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A2B7" w14:textId="77777777" w:rsidR="00624337" w:rsidRPr="00624337" w:rsidRDefault="00624337" w:rsidP="00624337">
      <w:pPr>
        <w:rPr>
          <w:b/>
          <w:bCs/>
          <w:sz w:val="32"/>
          <w:szCs w:val="32"/>
        </w:rPr>
      </w:pPr>
      <w:r w:rsidRPr="00624337">
        <w:rPr>
          <w:b/>
          <w:bCs/>
          <w:sz w:val="32"/>
          <w:szCs w:val="32"/>
          <w:rtl/>
        </w:rPr>
        <w:t>أهمية التحصيل الدراسي والاستعداد لاختبارات نافس</w:t>
      </w:r>
    </w:p>
    <w:p w14:paraId="62E70CE9" w14:textId="77777777" w:rsidR="00624337" w:rsidRPr="00624337" w:rsidRDefault="00624337" w:rsidP="00624337">
      <w:pPr>
        <w:rPr>
          <w:sz w:val="32"/>
          <w:szCs w:val="32"/>
        </w:rPr>
      </w:pPr>
      <w:r w:rsidRPr="00624337">
        <w:rPr>
          <w:sz w:val="32"/>
          <w:szCs w:val="32"/>
          <w:rtl/>
        </w:rPr>
        <w:t>يُعدّ التحصيل الدراسي أساسًا مهمًا في بناء شخصية الطالب العلمية والمهارية؛ فهو لا يقتصر على جمع الدرجات فقط، بل يعكس مقدار ما تعلمه الطالب من معارف ومهارات، وقدرته على الفهم والتطبيق وحل المشكلات. وعندما يكون الطالب حريصًا على التحصيل الدراسي، فإنه يكتسب الثقة بنفسه، ويصبح أكثر قدرة على مواصلة تعلمه، وتحقيق أهدافه، والاستعداد لمستقبله الدراسي والمهني</w:t>
      </w:r>
      <w:r w:rsidRPr="00624337">
        <w:rPr>
          <w:sz w:val="32"/>
          <w:szCs w:val="32"/>
        </w:rPr>
        <w:t>.</w:t>
      </w:r>
    </w:p>
    <w:p w14:paraId="54E73CF5" w14:textId="77777777" w:rsidR="00624337" w:rsidRPr="00624337" w:rsidRDefault="00624337" w:rsidP="00624337">
      <w:pPr>
        <w:rPr>
          <w:sz w:val="32"/>
          <w:szCs w:val="32"/>
        </w:rPr>
      </w:pPr>
      <w:r w:rsidRPr="00624337">
        <w:rPr>
          <w:sz w:val="32"/>
          <w:szCs w:val="32"/>
          <w:rtl/>
        </w:rPr>
        <w:t>ومن هنا تبرز أهمية العناية المبكرة بمستوى الطالب في المواد الأساسية، لأن إتقان القراءة والرياضيات والعلوم يساعده على النجاح في بقية المواد، ويقوي مهارات التفكير والتحليل والاستنتاج. كما أن متابعة التحصيل الدراسي بصورة مستمرة تمكّن الأسرة والمدرسة من اكتشاف جوانب القوة وتعزيزها، ومعرفة جوانب الضعف ومعالجتها في الوقت المناسب</w:t>
      </w:r>
      <w:r w:rsidRPr="00624337">
        <w:rPr>
          <w:sz w:val="32"/>
          <w:szCs w:val="32"/>
        </w:rPr>
        <w:t>.</w:t>
      </w:r>
    </w:p>
    <w:p w14:paraId="461A5593" w14:textId="77777777" w:rsidR="00624337" w:rsidRPr="00624337" w:rsidRDefault="00624337" w:rsidP="00624337">
      <w:pPr>
        <w:rPr>
          <w:sz w:val="32"/>
          <w:szCs w:val="32"/>
        </w:rPr>
      </w:pPr>
      <w:r w:rsidRPr="00624337">
        <w:rPr>
          <w:sz w:val="32"/>
          <w:szCs w:val="32"/>
          <w:rtl/>
        </w:rPr>
        <w:t xml:space="preserve">وتأتي </w:t>
      </w:r>
      <w:r w:rsidRPr="00624337">
        <w:rPr>
          <w:b/>
          <w:bCs/>
          <w:sz w:val="32"/>
          <w:szCs w:val="32"/>
          <w:rtl/>
        </w:rPr>
        <w:t>الاختبارات الوطنية (نافس)</w:t>
      </w:r>
      <w:r w:rsidRPr="00624337">
        <w:rPr>
          <w:sz w:val="32"/>
          <w:szCs w:val="32"/>
          <w:rtl/>
        </w:rPr>
        <w:t xml:space="preserve"> بوصفها أداة مهمة للتعرّف إلى مستوى التحصيل التعليمي للطلبة في المواد الأساسية. وتوضح هيئة تقويم التعليم والتدريب أن اختبارات نافس أُعدت بناءً على نواتج التعلم المستهدفة في </w:t>
      </w:r>
      <w:r w:rsidRPr="00624337">
        <w:rPr>
          <w:b/>
          <w:bCs/>
          <w:sz w:val="32"/>
          <w:szCs w:val="32"/>
          <w:rtl/>
        </w:rPr>
        <w:t>القراءة والرياضيات والعلوم</w:t>
      </w:r>
      <w:r w:rsidRPr="00624337">
        <w:rPr>
          <w:sz w:val="32"/>
          <w:szCs w:val="32"/>
          <w:rtl/>
        </w:rPr>
        <w:t>، وتُطبق سنويًا، وتهدف إلى تقويم التحصيل التعليمي للطلبة، وتوفير بيانات وتقارير تساعد على تحسين الأداء، وتحفيز التميز والتنافس الإيجابي بين المدارس. كما تؤكد الهيئة أن نجاح هذه الاختبارات يعتمد على تكامل أدوار الطلبة، وأولياء الأمور، والمدارس، والمعلمين</w:t>
      </w:r>
      <w:r w:rsidRPr="00624337">
        <w:rPr>
          <w:sz w:val="32"/>
          <w:szCs w:val="32"/>
        </w:rPr>
        <w:t xml:space="preserve">. </w:t>
      </w:r>
    </w:p>
    <w:p w14:paraId="7B51C8AF" w14:textId="77777777" w:rsidR="00624337" w:rsidRPr="00624337" w:rsidRDefault="00624337" w:rsidP="00624337">
      <w:pPr>
        <w:rPr>
          <w:sz w:val="32"/>
          <w:szCs w:val="32"/>
        </w:rPr>
      </w:pPr>
      <w:r w:rsidRPr="00624337">
        <w:rPr>
          <w:sz w:val="32"/>
          <w:szCs w:val="32"/>
          <w:rtl/>
        </w:rPr>
        <w:t xml:space="preserve">وتستهدف اختبارات نافس، بحسب البوابة الرسمية للبرنامج، </w:t>
      </w:r>
      <w:r w:rsidRPr="00624337">
        <w:rPr>
          <w:b/>
          <w:bCs/>
          <w:sz w:val="32"/>
          <w:szCs w:val="32"/>
          <w:rtl/>
        </w:rPr>
        <w:t>الصف الثالث الابتدائي، والصف السادس الابتدائي، والصف الثالث المتوسط</w:t>
      </w:r>
      <w:r w:rsidRPr="00624337">
        <w:rPr>
          <w:sz w:val="32"/>
          <w:szCs w:val="32"/>
          <w:rtl/>
        </w:rPr>
        <w:t>، لأنها تمثل محطات تعليمية مهمة في نهاية مستويات دراسية رئيسة. وتبين وثيقة نواتج التعلم أن الاختبارات تقيس ما تعلمه الطلبة معرفيًا ومهاريًا في هذه المراحل، وكذلك قدرتهم على توظيف ما تعلموه في حل المشكلات ومواجهة التحديات</w:t>
      </w:r>
      <w:r w:rsidRPr="00624337">
        <w:rPr>
          <w:sz w:val="32"/>
          <w:szCs w:val="32"/>
        </w:rPr>
        <w:t xml:space="preserve">. </w:t>
      </w:r>
    </w:p>
    <w:p w14:paraId="0B8CCB14" w14:textId="77777777" w:rsidR="00624337" w:rsidRPr="00624337" w:rsidRDefault="00624337" w:rsidP="00624337">
      <w:pPr>
        <w:rPr>
          <w:sz w:val="32"/>
          <w:szCs w:val="32"/>
        </w:rPr>
      </w:pPr>
      <w:r w:rsidRPr="00624337">
        <w:rPr>
          <w:sz w:val="32"/>
          <w:szCs w:val="32"/>
          <w:rtl/>
        </w:rPr>
        <w:t>إن الاستعداد لاختبارات نافس لا يعني الضغط على الطالب أو إشعاره بالخوف، بل يعني تهيئته نفسيًا وعلميًا ليقدم مستواه الحقيقي. فهذه الاختبارات تساعد الأسرة والمدرسة على معرفة مستوى التحصيل التعليمي، ومتابعة التغيرات في مستوى الطلبة سنة بعد سنة، وهو ما يجعلها فرصة مهمة للتحسين والتطوير، لا مجرد اختبار عابر</w:t>
      </w:r>
      <w:r w:rsidRPr="00624337">
        <w:rPr>
          <w:sz w:val="32"/>
          <w:szCs w:val="32"/>
        </w:rPr>
        <w:t xml:space="preserve">. </w:t>
      </w:r>
    </w:p>
    <w:p w14:paraId="33576827" w14:textId="77777777" w:rsidR="00624337" w:rsidRPr="00624337" w:rsidRDefault="00624337" w:rsidP="00624337">
      <w:pPr>
        <w:rPr>
          <w:b/>
          <w:bCs/>
          <w:sz w:val="32"/>
          <w:szCs w:val="32"/>
        </w:rPr>
      </w:pPr>
      <w:r w:rsidRPr="00624337">
        <w:rPr>
          <w:b/>
          <w:bCs/>
          <w:sz w:val="32"/>
          <w:szCs w:val="32"/>
          <w:rtl/>
        </w:rPr>
        <w:t>أولًا: لماذا يُعدّ التحصيل الدراسي مهمًا؟</w:t>
      </w:r>
    </w:p>
    <w:p w14:paraId="3B436840" w14:textId="77777777" w:rsidR="00624337" w:rsidRPr="00624337" w:rsidRDefault="00624337" w:rsidP="00624337">
      <w:pPr>
        <w:rPr>
          <w:sz w:val="32"/>
          <w:szCs w:val="32"/>
        </w:rPr>
      </w:pPr>
      <w:r w:rsidRPr="00624337">
        <w:rPr>
          <w:sz w:val="32"/>
          <w:szCs w:val="32"/>
          <w:rtl/>
        </w:rPr>
        <w:t>التحصيل الدراسي مهم لأنه</w:t>
      </w:r>
      <w:r w:rsidRPr="00624337">
        <w:rPr>
          <w:sz w:val="32"/>
          <w:szCs w:val="32"/>
        </w:rPr>
        <w:t>:</w:t>
      </w:r>
    </w:p>
    <w:p w14:paraId="24032F0D" w14:textId="77777777" w:rsidR="00624337" w:rsidRPr="00624337" w:rsidRDefault="00624337" w:rsidP="00624337">
      <w:pPr>
        <w:numPr>
          <w:ilvl w:val="0"/>
          <w:numId w:val="1"/>
        </w:numPr>
        <w:rPr>
          <w:sz w:val="32"/>
          <w:szCs w:val="32"/>
        </w:rPr>
      </w:pPr>
      <w:r w:rsidRPr="00624337">
        <w:rPr>
          <w:sz w:val="32"/>
          <w:szCs w:val="32"/>
          <w:rtl/>
        </w:rPr>
        <w:lastRenderedPageBreak/>
        <w:t>يساعد الطالب على فهم دروسه واستيعابها بصورة أفضل</w:t>
      </w:r>
      <w:r w:rsidRPr="00624337">
        <w:rPr>
          <w:sz w:val="32"/>
          <w:szCs w:val="32"/>
        </w:rPr>
        <w:t xml:space="preserve">. </w:t>
      </w:r>
    </w:p>
    <w:p w14:paraId="2930CA5C" w14:textId="77777777" w:rsidR="00624337" w:rsidRPr="00624337" w:rsidRDefault="00624337" w:rsidP="00624337">
      <w:pPr>
        <w:numPr>
          <w:ilvl w:val="0"/>
          <w:numId w:val="1"/>
        </w:numPr>
        <w:rPr>
          <w:sz w:val="32"/>
          <w:szCs w:val="32"/>
        </w:rPr>
      </w:pPr>
      <w:r w:rsidRPr="00624337">
        <w:rPr>
          <w:sz w:val="32"/>
          <w:szCs w:val="32"/>
          <w:rtl/>
        </w:rPr>
        <w:t>ينمي لديه مهارات التفكير، والانضباط، وتحمل المسؤولية</w:t>
      </w:r>
      <w:r w:rsidRPr="00624337">
        <w:rPr>
          <w:sz w:val="32"/>
          <w:szCs w:val="32"/>
        </w:rPr>
        <w:t xml:space="preserve">. </w:t>
      </w:r>
    </w:p>
    <w:p w14:paraId="4FCFED95" w14:textId="77777777" w:rsidR="00624337" w:rsidRPr="00624337" w:rsidRDefault="00624337" w:rsidP="00624337">
      <w:pPr>
        <w:numPr>
          <w:ilvl w:val="0"/>
          <w:numId w:val="1"/>
        </w:numPr>
        <w:rPr>
          <w:sz w:val="32"/>
          <w:szCs w:val="32"/>
        </w:rPr>
      </w:pPr>
      <w:r w:rsidRPr="00624337">
        <w:rPr>
          <w:sz w:val="32"/>
          <w:szCs w:val="32"/>
          <w:rtl/>
        </w:rPr>
        <w:t>يرفع ثقته بنفسه ويشجعه على الإنجاز</w:t>
      </w:r>
      <w:r w:rsidRPr="00624337">
        <w:rPr>
          <w:sz w:val="32"/>
          <w:szCs w:val="32"/>
        </w:rPr>
        <w:t xml:space="preserve">. </w:t>
      </w:r>
    </w:p>
    <w:p w14:paraId="76DA55E0" w14:textId="77777777" w:rsidR="00624337" w:rsidRPr="00624337" w:rsidRDefault="00624337" w:rsidP="00624337">
      <w:pPr>
        <w:numPr>
          <w:ilvl w:val="0"/>
          <w:numId w:val="1"/>
        </w:numPr>
        <w:rPr>
          <w:sz w:val="32"/>
          <w:szCs w:val="32"/>
        </w:rPr>
      </w:pPr>
      <w:r w:rsidRPr="00624337">
        <w:rPr>
          <w:sz w:val="32"/>
          <w:szCs w:val="32"/>
          <w:rtl/>
        </w:rPr>
        <w:t>يهيئه للنجاح في المراحل الدراسية اللاحقة</w:t>
      </w:r>
      <w:r w:rsidRPr="00624337">
        <w:rPr>
          <w:sz w:val="32"/>
          <w:szCs w:val="32"/>
        </w:rPr>
        <w:t xml:space="preserve">. </w:t>
      </w:r>
    </w:p>
    <w:p w14:paraId="311D7008" w14:textId="77777777" w:rsidR="00624337" w:rsidRPr="00624337" w:rsidRDefault="00624337" w:rsidP="00624337">
      <w:pPr>
        <w:numPr>
          <w:ilvl w:val="0"/>
          <w:numId w:val="1"/>
        </w:numPr>
        <w:rPr>
          <w:sz w:val="32"/>
          <w:szCs w:val="32"/>
        </w:rPr>
      </w:pPr>
      <w:r w:rsidRPr="00624337">
        <w:rPr>
          <w:sz w:val="32"/>
          <w:szCs w:val="32"/>
          <w:rtl/>
        </w:rPr>
        <w:t>يسهم في بناء مستقبله العلمي والعملي</w:t>
      </w:r>
      <w:r w:rsidRPr="00624337">
        <w:rPr>
          <w:sz w:val="32"/>
          <w:szCs w:val="32"/>
        </w:rPr>
        <w:t xml:space="preserve">. </w:t>
      </w:r>
    </w:p>
    <w:p w14:paraId="515FADE9" w14:textId="77777777" w:rsidR="00624337" w:rsidRPr="00624337" w:rsidRDefault="00624337" w:rsidP="00624337">
      <w:pPr>
        <w:numPr>
          <w:ilvl w:val="0"/>
          <w:numId w:val="1"/>
        </w:numPr>
        <w:rPr>
          <w:sz w:val="32"/>
          <w:szCs w:val="32"/>
        </w:rPr>
      </w:pPr>
      <w:r w:rsidRPr="00624337">
        <w:rPr>
          <w:sz w:val="32"/>
          <w:szCs w:val="32"/>
          <w:rtl/>
        </w:rPr>
        <w:t>يمكّن الأسرة والمدرسة من متابعة تقدمه ومعالجة جوانب الضعف مبكرًا</w:t>
      </w:r>
      <w:r w:rsidRPr="00624337">
        <w:rPr>
          <w:sz w:val="32"/>
          <w:szCs w:val="32"/>
        </w:rPr>
        <w:t xml:space="preserve">. </w:t>
      </w:r>
    </w:p>
    <w:p w14:paraId="5E9F96AA" w14:textId="77777777" w:rsidR="00624337" w:rsidRPr="00624337" w:rsidRDefault="00624337" w:rsidP="00624337">
      <w:pPr>
        <w:rPr>
          <w:b/>
          <w:bCs/>
          <w:sz w:val="32"/>
          <w:szCs w:val="32"/>
        </w:rPr>
      </w:pPr>
      <w:r w:rsidRPr="00624337">
        <w:rPr>
          <w:b/>
          <w:bCs/>
          <w:sz w:val="32"/>
          <w:szCs w:val="32"/>
          <w:rtl/>
        </w:rPr>
        <w:t>ثانيًا: لماذا نهتم باختبارات نافس؟</w:t>
      </w:r>
    </w:p>
    <w:p w14:paraId="2B63DB7D" w14:textId="77777777" w:rsidR="00624337" w:rsidRPr="00624337" w:rsidRDefault="00624337" w:rsidP="00624337">
      <w:pPr>
        <w:rPr>
          <w:sz w:val="32"/>
          <w:szCs w:val="32"/>
        </w:rPr>
      </w:pPr>
      <w:r w:rsidRPr="00624337">
        <w:rPr>
          <w:sz w:val="32"/>
          <w:szCs w:val="32"/>
          <w:rtl/>
        </w:rPr>
        <w:t>نهتم باختبارات نافس لأنها</w:t>
      </w:r>
      <w:r w:rsidRPr="00624337">
        <w:rPr>
          <w:sz w:val="32"/>
          <w:szCs w:val="32"/>
        </w:rPr>
        <w:t>:</w:t>
      </w:r>
    </w:p>
    <w:p w14:paraId="30E81B2F" w14:textId="77777777" w:rsidR="00624337" w:rsidRPr="00624337" w:rsidRDefault="00624337" w:rsidP="00624337">
      <w:pPr>
        <w:numPr>
          <w:ilvl w:val="0"/>
          <w:numId w:val="2"/>
        </w:numPr>
        <w:rPr>
          <w:sz w:val="32"/>
          <w:szCs w:val="32"/>
        </w:rPr>
      </w:pPr>
      <w:r w:rsidRPr="00624337">
        <w:rPr>
          <w:sz w:val="32"/>
          <w:szCs w:val="32"/>
          <w:rtl/>
        </w:rPr>
        <w:t>تقيس مستوى تعلم الطلبة في المهارات الأساسية</w:t>
      </w:r>
      <w:r w:rsidRPr="00624337">
        <w:rPr>
          <w:sz w:val="32"/>
          <w:szCs w:val="32"/>
        </w:rPr>
        <w:t xml:space="preserve">. </w:t>
      </w:r>
    </w:p>
    <w:p w14:paraId="5367AC92" w14:textId="77777777" w:rsidR="00624337" w:rsidRPr="00624337" w:rsidRDefault="00624337" w:rsidP="00624337">
      <w:pPr>
        <w:numPr>
          <w:ilvl w:val="0"/>
          <w:numId w:val="2"/>
        </w:numPr>
        <w:rPr>
          <w:sz w:val="32"/>
          <w:szCs w:val="32"/>
        </w:rPr>
      </w:pPr>
      <w:r w:rsidRPr="00624337">
        <w:rPr>
          <w:sz w:val="32"/>
          <w:szCs w:val="32"/>
          <w:rtl/>
        </w:rPr>
        <w:t>توضح مستوى المدرسة في التحصيل التعليمي</w:t>
      </w:r>
      <w:r w:rsidRPr="00624337">
        <w:rPr>
          <w:sz w:val="32"/>
          <w:szCs w:val="32"/>
        </w:rPr>
        <w:t xml:space="preserve">. </w:t>
      </w:r>
    </w:p>
    <w:p w14:paraId="4B54365A" w14:textId="77777777" w:rsidR="00624337" w:rsidRPr="00624337" w:rsidRDefault="00624337" w:rsidP="00624337">
      <w:pPr>
        <w:numPr>
          <w:ilvl w:val="0"/>
          <w:numId w:val="2"/>
        </w:numPr>
        <w:rPr>
          <w:sz w:val="32"/>
          <w:szCs w:val="32"/>
        </w:rPr>
      </w:pPr>
      <w:r w:rsidRPr="00624337">
        <w:rPr>
          <w:sz w:val="32"/>
          <w:szCs w:val="32"/>
          <w:rtl/>
        </w:rPr>
        <w:t>تساعد في تحسين التعليم بناءً على بيانات دقيقة</w:t>
      </w:r>
      <w:r w:rsidRPr="00624337">
        <w:rPr>
          <w:sz w:val="32"/>
          <w:szCs w:val="32"/>
        </w:rPr>
        <w:t xml:space="preserve">. </w:t>
      </w:r>
    </w:p>
    <w:p w14:paraId="78B60850" w14:textId="77777777" w:rsidR="00624337" w:rsidRPr="00624337" w:rsidRDefault="00624337" w:rsidP="00624337">
      <w:pPr>
        <w:numPr>
          <w:ilvl w:val="0"/>
          <w:numId w:val="2"/>
        </w:numPr>
        <w:rPr>
          <w:sz w:val="32"/>
          <w:szCs w:val="32"/>
        </w:rPr>
      </w:pPr>
      <w:r w:rsidRPr="00624337">
        <w:rPr>
          <w:sz w:val="32"/>
          <w:szCs w:val="32"/>
          <w:rtl/>
        </w:rPr>
        <w:t>تكشف جوانب القوة والاحتياج لدى الطلبة</w:t>
      </w:r>
      <w:r w:rsidRPr="00624337">
        <w:rPr>
          <w:sz w:val="32"/>
          <w:szCs w:val="32"/>
        </w:rPr>
        <w:t xml:space="preserve">. </w:t>
      </w:r>
    </w:p>
    <w:p w14:paraId="7A69DB4C" w14:textId="77777777" w:rsidR="00624337" w:rsidRPr="00624337" w:rsidRDefault="00624337" w:rsidP="00624337">
      <w:pPr>
        <w:numPr>
          <w:ilvl w:val="0"/>
          <w:numId w:val="2"/>
        </w:numPr>
        <w:rPr>
          <w:sz w:val="32"/>
          <w:szCs w:val="32"/>
        </w:rPr>
      </w:pPr>
      <w:r w:rsidRPr="00624337">
        <w:rPr>
          <w:sz w:val="32"/>
          <w:szCs w:val="32"/>
          <w:rtl/>
        </w:rPr>
        <w:t>تعزز ثقافة الجودة والتحسين المستمر في المدرسة والأسرة</w:t>
      </w:r>
      <w:r w:rsidRPr="00624337">
        <w:rPr>
          <w:sz w:val="32"/>
          <w:szCs w:val="32"/>
        </w:rPr>
        <w:t xml:space="preserve">. </w:t>
      </w:r>
    </w:p>
    <w:p w14:paraId="4A0EE4BA" w14:textId="77777777" w:rsidR="00624337" w:rsidRPr="00624337" w:rsidRDefault="00624337" w:rsidP="00624337">
      <w:pPr>
        <w:rPr>
          <w:b/>
          <w:bCs/>
          <w:sz w:val="32"/>
          <w:szCs w:val="32"/>
        </w:rPr>
      </w:pPr>
      <w:r w:rsidRPr="00624337">
        <w:rPr>
          <w:b/>
          <w:bCs/>
          <w:sz w:val="32"/>
          <w:szCs w:val="32"/>
          <w:rtl/>
        </w:rPr>
        <w:t>ثالثًا: دور الأسرة في رفع التحصيل الدراسي والاستعداد لنافس</w:t>
      </w:r>
    </w:p>
    <w:p w14:paraId="38697FA0" w14:textId="77777777" w:rsidR="00624337" w:rsidRPr="00624337" w:rsidRDefault="00624337" w:rsidP="00624337">
      <w:pPr>
        <w:rPr>
          <w:sz w:val="32"/>
          <w:szCs w:val="32"/>
        </w:rPr>
      </w:pPr>
      <w:r w:rsidRPr="00624337">
        <w:rPr>
          <w:sz w:val="32"/>
          <w:szCs w:val="32"/>
          <w:rtl/>
        </w:rPr>
        <w:t>للأسرة دور محوري في نجاح الطالب، ومن أهم صور هذا الدور</w:t>
      </w:r>
      <w:r w:rsidRPr="00624337">
        <w:rPr>
          <w:sz w:val="32"/>
          <w:szCs w:val="32"/>
        </w:rPr>
        <w:t>:</w:t>
      </w:r>
    </w:p>
    <w:p w14:paraId="4251DE9D" w14:textId="77777777" w:rsidR="00624337" w:rsidRPr="00624337" w:rsidRDefault="00624337" w:rsidP="00624337">
      <w:pPr>
        <w:numPr>
          <w:ilvl w:val="0"/>
          <w:numId w:val="3"/>
        </w:numPr>
        <w:rPr>
          <w:sz w:val="32"/>
          <w:szCs w:val="32"/>
        </w:rPr>
      </w:pPr>
      <w:r w:rsidRPr="00624337">
        <w:rPr>
          <w:b/>
          <w:bCs/>
          <w:sz w:val="32"/>
          <w:szCs w:val="32"/>
          <w:rtl/>
        </w:rPr>
        <w:t>غرس قيمة العلم في نفس الطالب</w:t>
      </w:r>
      <w:r w:rsidRPr="00624337">
        <w:rPr>
          <w:sz w:val="32"/>
          <w:szCs w:val="32"/>
          <w:rtl/>
        </w:rPr>
        <w:t>، وإشعاره بأن التعلم طريق النجاح والتميز</w:t>
      </w:r>
      <w:r w:rsidRPr="00624337">
        <w:rPr>
          <w:sz w:val="32"/>
          <w:szCs w:val="32"/>
        </w:rPr>
        <w:t xml:space="preserve">. </w:t>
      </w:r>
    </w:p>
    <w:p w14:paraId="59D5FD6F" w14:textId="77777777" w:rsidR="00624337" w:rsidRPr="00624337" w:rsidRDefault="00624337" w:rsidP="00624337">
      <w:pPr>
        <w:numPr>
          <w:ilvl w:val="0"/>
          <w:numId w:val="3"/>
        </w:numPr>
        <w:rPr>
          <w:sz w:val="32"/>
          <w:szCs w:val="32"/>
        </w:rPr>
      </w:pPr>
      <w:r w:rsidRPr="00624337">
        <w:rPr>
          <w:b/>
          <w:bCs/>
          <w:sz w:val="32"/>
          <w:szCs w:val="32"/>
          <w:rtl/>
        </w:rPr>
        <w:t>تنظيم وقت الطالب</w:t>
      </w:r>
      <w:r w:rsidRPr="00624337">
        <w:rPr>
          <w:sz w:val="32"/>
          <w:szCs w:val="32"/>
          <w:rtl/>
        </w:rPr>
        <w:t xml:space="preserve"> بين الدراسة والراحة والنوم واللعب</w:t>
      </w:r>
      <w:r w:rsidRPr="00624337">
        <w:rPr>
          <w:sz w:val="32"/>
          <w:szCs w:val="32"/>
        </w:rPr>
        <w:t xml:space="preserve">. </w:t>
      </w:r>
    </w:p>
    <w:p w14:paraId="01686159" w14:textId="77777777" w:rsidR="00624337" w:rsidRPr="00624337" w:rsidRDefault="00624337" w:rsidP="00624337">
      <w:pPr>
        <w:numPr>
          <w:ilvl w:val="0"/>
          <w:numId w:val="3"/>
        </w:numPr>
        <w:rPr>
          <w:sz w:val="32"/>
          <w:szCs w:val="32"/>
        </w:rPr>
      </w:pPr>
      <w:r w:rsidRPr="00624337">
        <w:rPr>
          <w:b/>
          <w:bCs/>
          <w:sz w:val="32"/>
          <w:szCs w:val="32"/>
          <w:rtl/>
        </w:rPr>
        <w:t>تهيئة مكان مناسب للمذاكرة</w:t>
      </w:r>
      <w:r w:rsidRPr="00624337">
        <w:rPr>
          <w:sz w:val="32"/>
          <w:szCs w:val="32"/>
          <w:rtl/>
        </w:rPr>
        <w:t xml:space="preserve"> بعيدًا عن المشتتات</w:t>
      </w:r>
      <w:r w:rsidRPr="00624337">
        <w:rPr>
          <w:sz w:val="32"/>
          <w:szCs w:val="32"/>
        </w:rPr>
        <w:t xml:space="preserve">. </w:t>
      </w:r>
    </w:p>
    <w:p w14:paraId="1C6B3487" w14:textId="77777777" w:rsidR="00624337" w:rsidRPr="00624337" w:rsidRDefault="00624337" w:rsidP="00624337">
      <w:pPr>
        <w:numPr>
          <w:ilvl w:val="0"/>
          <w:numId w:val="3"/>
        </w:numPr>
        <w:rPr>
          <w:sz w:val="32"/>
          <w:szCs w:val="32"/>
        </w:rPr>
      </w:pPr>
      <w:r w:rsidRPr="00624337">
        <w:rPr>
          <w:b/>
          <w:bCs/>
          <w:sz w:val="32"/>
          <w:szCs w:val="32"/>
          <w:rtl/>
        </w:rPr>
        <w:t>متابعة الواجبات والدروس</w:t>
      </w:r>
      <w:r w:rsidRPr="00624337">
        <w:rPr>
          <w:sz w:val="32"/>
          <w:szCs w:val="32"/>
          <w:rtl/>
        </w:rPr>
        <w:t xml:space="preserve"> بصورة مستمرة دون مبالغة أو ضغط</w:t>
      </w:r>
      <w:r w:rsidRPr="00624337">
        <w:rPr>
          <w:sz w:val="32"/>
          <w:szCs w:val="32"/>
        </w:rPr>
        <w:t xml:space="preserve">. </w:t>
      </w:r>
    </w:p>
    <w:p w14:paraId="57CAE46D" w14:textId="77777777" w:rsidR="00624337" w:rsidRPr="00624337" w:rsidRDefault="00624337" w:rsidP="00624337">
      <w:pPr>
        <w:numPr>
          <w:ilvl w:val="0"/>
          <w:numId w:val="3"/>
        </w:numPr>
        <w:rPr>
          <w:sz w:val="32"/>
          <w:szCs w:val="32"/>
        </w:rPr>
      </w:pPr>
      <w:r w:rsidRPr="00624337">
        <w:rPr>
          <w:b/>
          <w:bCs/>
          <w:sz w:val="32"/>
          <w:szCs w:val="32"/>
          <w:rtl/>
        </w:rPr>
        <w:t>تشجيع الطالب وتحفيزه</w:t>
      </w:r>
      <w:r w:rsidRPr="00624337">
        <w:rPr>
          <w:sz w:val="32"/>
          <w:szCs w:val="32"/>
          <w:rtl/>
        </w:rPr>
        <w:t xml:space="preserve"> بالكلمة الطيبة والثناء على تقدمه</w:t>
      </w:r>
      <w:r w:rsidRPr="00624337">
        <w:rPr>
          <w:sz w:val="32"/>
          <w:szCs w:val="32"/>
        </w:rPr>
        <w:t xml:space="preserve">. </w:t>
      </w:r>
    </w:p>
    <w:p w14:paraId="1DAA1695" w14:textId="77777777" w:rsidR="00624337" w:rsidRPr="00624337" w:rsidRDefault="00624337" w:rsidP="00624337">
      <w:pPr>
        <w:numPr>
          <w:ilvl w:val="0"/>
          <w:numId w:val="3"/>
        </w:numPr>
        <w:rPr>
          <w:sz w:val="32"/>
          <w:szCs w:val="32"/>
        </w:rPr>
      </w:pPr>
      <w:r w:rsidRPr="00624337">
        <w:rPr>
          <w:b/>
          <w:bCs/>
          <w:sz w:val="32"/>
          <w:szCs w:val="32"/>
          <w:rtl/>
        </w:rPr>
        <w:t>التواصل مع المدرسة والمعلمين</w:t>
      </w:r>
      <w:r w:rsidRPr="00624337">
        <w:rPr>
          <w:sz w:val="32"/>
          <w:szCs w:val="32"/>
          <w:rtl/>
        </w:rPr>
        <w:t xml:space="preserve"> لمعرفة مستوى الابن ومواطن دعمه</w:t>
      </w:r>
      <w:r w:rsidRPr="00624337">
        <w:rPr>
          <w:sz w:val="32"/>
          <w:szCs w:val="32"/>
        </w:rPr>
        <w:t xml:space="preserve">. </w:t>
      </w:r>
    </w:p>
    <w:p w14:paraId="2131205B" w14:textId="77777777" w:rsidR="00624337" w:rsidRPr="00624337" w:rsidRDefault="00624337" w:rsidP="00624337">
      <w:pPr>
        <w:numPr>
          <w:ilvl w:val="0"/>
          <w:numId w:val="3"/>
        </w:numPr>
        <w:rPr>
          <w:sz w:val="32"/>
          <w:szCs w:val="32"/>
        </w:rPr>
      </w:pPr>
      <w:r w:rsidRPr="00624337">
        <w:rPr>
          <w:b/>
          <w:bCs/>
          <w:sz w:val="32"/>
          <w:szCs w:val="32"/>
          <w:rtl/>
        </w:rPr>
        <w:t>تهيئة الطالب نفسيًا قبل الاختبار</w:t>
      </w:r>
      <w:r w:rsidRPr="00624337">
        <w:rPr>
          <w:sz w:val="32"/>
          <w:szCs w:val="32"/>
          <w:rtl/>
        </w:rPr>
        <w:t>، وإبعاده عن القلق والخوف</w:t>
      </w:r>
      <w:r w:rsidRPr="00624337">
        <w:rPr>
          <w:sz w:val="32"/>
          <w:szCs w:val="32"/>
        </w:rPr>
        <w:t xml:space="preserve">. </w:t>
      </w:r>
    </w:p>
    <w:p w14:paraId="74B30ECF" w14:textId="77777777" w:rsidR="00624337" w:rsidRPr="00624337" w:rsidRDefault="00624337" w:rsidP="00624337">
      <w:pPr>
        <w:numPr>
          <w:ilvl w:val="0"/>
          <w:numId w:val="3"/>
        </w:numPr>
        <w:rPr>
          <w:sz w:val="32"/>
          <w:szCs w:val="32"/>
        </w:rPr>
      </w:pPr>
      <w:r w:rsidRPr="00624337">
        <w:rPr>
          <w:b/>
          <w:bCs/>
          <w:sz w:val="32"/>
          <w:szCs w:val="32"/>
          <w:rtl/>
        </w:rPr>
        <w:t>الاهتمام بالنوم الكافي والتغذية المناسبة</w:t>
      </w:r>
      <w:r w:rsidRPr="00624337">
        <w:rPr>
          <w:sz w:val="32"/>
          <w:szCs w:val="32"/>
          <w:rtl/>
        </w:rPr>
        <w:t xml:space="preserve"> قبل يوم الاختبار</w:t>
      </w:r>
      <w:r w:rsidRPr="00624337">
        <w:rPr>
          <w:sz w:val="32"/>
          <w:szCs w:val="32"/>
        </w:rPr>
        <w:t xml:space="preserve">. </w:t>
      </w:r>
    </w:p>
    <w:p w14:paraId="144C0D8B" w14:textId="77777777" w:rsidR="00624337" w:rsidRPr="00624337" w:rsidRDefault="00624337" w:rsidP="00624337">
      <w:pPr>
        <w:rPr>
          <w:sz w:val="32"/>
          <w:szCs w:val="32"/>
        </w:rPr>
      </w:pPr>
      <w:r w:rsidRPr="00624337">
        <w:rPr>
          <w:sz w:val="32"/>
          <w:szCs w:val="32"/>
          <w:rtl/>
        </w:rPr>
        <w:lastRenderedPageBreak/>
        <w:t>ويشير الدليل الإرشادي لأولياء الأمور إلى أهمية مشاركة الأسرة في متابعة مواعيد الاختبارات، والاطلاع على الأدلة والمنشورات، ومناقشة المدرسة حول النتائج، فضلًا عن تعبئة الاستبانة المصاحبة للاختبار؛ لأن رأي ولي الأمر يعد مصدرًا مهمًا لفهم العوامل المؤثرة في تعلم الطالب</w:t>
      </w:r>
      <w:r w:rsidRPr="00624337">
        <w:rPr>
          <w:sz w:val="32"/>
          <w:szCs w:val="32"/>
        </w:rPr>
        <w:t xml:space="preserve">. </w:t>
      </w:r>
    </w:p>
    <w:p w14:paraId="44B0482A" w14:textId="77777777" w:rsidR="00624337" w:rsidRPr="00624337" w:rsidRDefault="00624337" w:rsidP="00624337">
      <w:pPr>
        <w:rPr>
          <w:b/>
          <w:bCs/>
          <w:sz w:val="32"/>
          <w:szCs w:val="32"/>
        </w:rPr>
      </w:pPr>
      <w:r w:rsidRPr="00624337">
        <w:rPr>
          <w:b/>
          <w:bCs/>
          <w:sz w:val="32"/>
          <w:szCs w:val="32"/>
          <w:rtl/>
        </w:rPr>
        <w:t>رابعًا: دور الطالب في الاستعداد الجيد</w:t>
      </w:r>
    </w:p>
    <w:p w14:paraId="39CD55B7" w14:textId="77777777" w:rsidR="00624337" w:rsidRPr="00624337" w:rsidRDefault="00624337" w:rsidP="00624337">
      <w:pPr>
        <w:rPr>
          <w:sz w:val="32"/>
          <w:szCs w:val="32"/>
        </w:rPr>
      </w:pPr>
      <w:r w:rsidRPr="00624337">
        <w:rPr>
          <w:sz w:val="32"/>
          <w:szCs w:val="32"/>
          <w:rtl/>
        </w:rPr>
        <w:t>الطالب الناجح هو الذي</w:t>
      </w:r>
      <w:r w:rsidRPr="00624337">
        <w:rPr>
          <w:sz w:val="32"/>
          <w:szCs w:val="32"/>
        </w:rPr>
        <w:t>:</w:t>
      </w:r>
    </w:p>
    <w:p w14:paraId="155E1AE2" w14:textId="77777777" w:rsidR="00624337" w:rsidRPr="00624337" w:rsidRDefault="00624337" w:rsidP="00624337">
      <w:pPr>
        <w:numPr>
          <w:ilvl w:val="0"/>
          <w:numId w:val="4"/>
        </w:numPr>
        <w:rPr>
          <w:sz w:val="32"/>
          <w:szCs w:val="32"/>
        </w:rPr>
      </w:pPr>
      <w:r w:rsidRPr="00624337">
        <w:rPr>
          <w:sz w:val="32"/>
          <w:szCs w:val="32"/>
          <w:rtl/>
        </w:rPr>
        <w:t>يراجع دروسه أولًا بأول</w:t>
      </w:r>
      <w:r w:rsidRPr="00624337">
        <w:rPr>
          <w:sz w:val="32"/>
          <w:szCs w:val="32"/>
        </w:rPr>
        <w:t xml:space="preserve">. </w:t>
      </w:r>
    </w:p>
    <w:p w14:paraId="563A1BEE" w14:textId="77777777" w:rsidR="00624337" w:rsidRPr="00624337" w:rsidRDefault="00624337" w:rsidP="00624337">
      <w:pPr>
        <w:numPr>
          <w:ilvl w:val="0"/>
          <w:numId w:val="4"/>
        </w:numPr>
        <w:rPr>
          <w:sz w:val="32"/>
          <w:szCs w:val="32"/>
        </w:rPr>
      </w:pPr>
      <w:r w:rsidRPr="00624337">
        <w:rPr>
          <w:sz w:val="32"/>
          <w:szCs w:val="32"/>
          <w:rtl/>
        </w:rPr>
        <w:t>يهتم بفهم المهارات الأساسية في القراءة والرياضيات والعلوم</w:t>
      </w:r>
      <w:r w:rsidRPr="00624337">
        <w:rPr>
          <w:sz w:val="32"/>
          <w:szCs w:val="32"/>
        </w:rPr>
        <w:t xml:space="preserve">. </w:t>
      </w:r>
    </w:p>
    <w:p w14:paraId="0E4E4C69" w14:textId="77777777" w:rsidR="00624337" w:rsidRPr="00624337" w:rsidRDefault="00624337" w:rsidP="00624337">
      <w:pPr>
        <w:numPr>
          <w:ilvl w:val="0"/>
          <w:numId w:val="4"/>
        </w:numPr>
        <w:rPr>
          <w:sz w:val="32"/>
          <w:szCs w:val="32"/>
        </w:rPr>
      </w:pPr>
      <w:r w:rsidRPr="00624337">
        <w:rPr>
          <w:sz w:val="32"/>
          <w:szCs w:val="32"/>
          <w:rtl/>
        </w:rPr>
        <w:t>يعتاد حل الأسئلة والتدرب على القراءة المتأنية</w:t>
      </w:r>
      <w:r w:rsidRPr="00624337">
        <w:rPr>
          <w:sz w:val="32"/>
          <w:szCs w:val="32"/>
        </w:rPr>
        <w:t xml:space="preserve">. </w:t>
      </w:r>
    </w:p>
    <w:p w14:paraId="6CD60E8A" w14:textId="77777777" w:rsidR="00624337" w:rsidRPr="00624337" w:rsidRDefault="00624337" w:rsidP="00624337">
      <w:pPr>
        <w:numPr>
          <w:ilvl w:val="0"/>
          <w:numId w:val="4"/>
        </w:numPr>
        <w:rPr>
          <w:sz w:val="32"/>
          <w:szCs w:val="32"/>
        </w:rPr>
      </w:pPr>
      <w:r w:rsidRPr="00624337">
        <w:rPr>
          <w:sz w:val="32"/>
          <w:szCs w:val="32"/>
          <w:rtl/>
        </w:rPr>
        <w:t>ينام مبكرًا ليلة الاختبار</w:t>
      </w:r>
      <w:r w:rsidRPr="00624337">
        <w:rPr>
          <w:sz w:val="32"/>
          <w:szCs w:val="32"/>
        </w:rPr>
        <w:t xml:space="preserve">. </w:t>
      </w:r>
    </w:p>
    <w:p w14:paraId="6AF8BF63" w14:textId="77777777" w:rsidR="00624337" w:rsidRPr="00624337" w:rsidRDefault="00624337" w:rsidP="00624337">
      <w:pPr>
        <w:numPr>
          <w:ilvl w:val="0"/>
          <w:numId w:val="4"/>
        </w:numPr>
        <w:rPr>
          <w:sz w:val="32"/>
          <w:szCs w:val="32"/>
        </w:rPr>
      </w:pPr>
      <w:r w:rsidRPr="00624337">
        <w:rPr>
          <w:sz w:val="32"/>
          <w:szCs w:val="32"/>
          <w:rtl/>
        </w:rPr>
        <w:t>يحضر في الوقت المحدد</w:t>
      </w:r>
      <w:r w:rsidRPr="00624337">
        <w:rPr>
          <w:sz w:val="32"/>
          <w:szCs w:val="32"/>
        </w:rPr>
        <w:t xml:space="preserve">. </w:t>
      </w:r>
    </w:p>
    <w:p w14:paraId="63D33186" w14:textId="77777777" w:rsidR="00624337" w:rsidRPr="00624337" w:rsidRDefault="00624337" w:rsidP="00624337">
      <w:pPr>
        <w:numPr>
          <w:ilvl w:val="0"/>
          <w:numId w:val="4"/>
        </w:numPr>
        <w:rPr>
          <w:sz w:val="32"/>
          <w:szCs w:val="32"/>
        </w:rPr>
      </w:pPr>
      <w:r w:rsidRPr="00624337">
        <w:rPr>
          <w:sz w:val="32"/>
          <w:szCs w:val="32"/>
          <w:rtl/>
        </w:rPr>
        <w:t>يقرأ الأسئلة جيدًا، ويجيب بهدوء وثقة</w:t>
      </w:r>
      <w:r w:rsidRPr="00624337">
        <w:rPr>
          <w:sz w:val="32"/>
          <w:szCs w:val="32"/>
        </w:rPr>
        <w:t xml:space="preserve">. </w:t>
      </w:r>
    </w:p>
    <w:p w14:paraId="381FC58F" w14:textId="77777777" w:rsidR="00624337" w:rsidRPr="00624337" w:rsidRDefault="00624337" w:rsidP="00624337">
      <w:pPr>
        <w:numPr>
          <w:ilvl w:val="0"/>
          <w:numId w:val="4"/>
        </w:numPr>
        <w:rPr>
          <w:sz w:val="32"/>
          <w:szCs w:val="32"/>
        </w:rPr>
      </w:pPr>
      <w:r w:rsidRPr="00624337">
        <w:rPr>
          <w:sz w:val="32"/>
          <w:szCs w:val="32"/>
          <w:rtl/>
        </w:rPr>
        <w:t>يعكس مستواه الحقيقي بصدق واجتهاد</w:t>
      </w:r>
      <w:r w:rsidRPr="00624337">
        <w:rPr>
          <w:sz w:val="32"/>
          <w:szCs w:val="32"/>
        </w:rPr>
        <w:t xml:space="preserve">. </w:t>
      </w:r>
    </w:p>
    <w:p w14:paraId="35EADDA9" w14:textId="77777777" w:rsidR="00624337" w:rsidRPr="00624337" w:rsidRDefault="00624337" w:rsidP="00624337">
      <w:pPr>
        <w:rPr>
          <w:sz w:val="32"/>
          <w:szCs w:val="32"/>
        </w:rPr>
      </w:pPr>
      <w:r w:rsidRPr="00624337">
        <w:rPr>
          <w:sz w:val="32"/>
          <w:szCs w:val="32"/>
          <w:rtl/>
        </w:rPr>
        <w:t>وتنص البوابة الرسمية لنافس على أن الأداء الجاد والواقعي من الطلبة يسهم في بناء بيانات دقيقة وموثوقة تساعد على تحسين التعليم، كما تؤكد الأدلة الإرشادية أهمية قراءة الأسئلة جميعها، والتأني قبل تسليم كتيب الاختبار</w:t>
      </w:r>
      <w:r w:rsidRPr="00624337">
        <w:rPr>
          <w:sz w:val="32"/>
          <w:szCs w:val="32"/>
        </w:rPr>
        <w:t xml:space="preserve">. </w:t>
      </w:r>
    </w:p>
    <w:p w14:paraId="0E4666A7" w14:textId="77777777" w:rsidR="00624337" w:rsidRPr="00624337" w:rsidRDefault="00624337" w:rsidP="00624337">
      <w:pPr>
        <w:rPr>
          <w:b/>
          <w:bCs/>
          <w:sz w:val="32"/>
          <w:szCs w:val="32"/>
        </w:rPr>
      </w:pPr>
      <w:r w:rsidRPr="00624337">
        <w:rPr>
          <w:b/>
          <w:bCs/>
          <w:sz w:val="32"/>
          <w:szCs w:val="32"/>
          <w:rtl/>
        </w:rPr>
        <w:t>خامسًا: كيف نستعد لاختبارات نافس؟</w:t>
      </w:r>
    </w:p>
    <w:p w14:paraId="3DDCC85E" w14:textId="77777777" w:rsidR="00624337" w:rsidRPr="00624337" w:rsidRDefault="00624337" w:rsidP="00624337">
      <w:pPr>
        <w:rPr>
          <w:sz w:val="32"/>
          <w:szCs w:val="32"/>
        </w:rPr>
      </w:pPr>
      <w:r w:rsidRPr="00624337">
        <w:rPr>
          <w:sz w:val="32"/>
          <w:szCs w:val="32"/>
          <w:rtl/>
        </w:rPr>
        <w:t>يمكن الاستعداد من خلال الخطوات الآتية</w:t>
      </w:r>
      <w:r w:rsidRPr="00624337">
        <w:rPr>
          <w:sz w:val="32"/>
          <w:szCs w:val="32"/>
        </w:rPr>
        <w:t>:</w:t>
      </w:r>
    </w:p>
    <w:p w14:paraId="59FFA4B9" w14:textId="77777777" w:rsidR="00624337" w:rsidRPr="00624337" w:rsidRDefault="00624337" w:rsidP="00624337">
      <w:pPr>
        <w:numPr>
          <w:ilvl w:val="0"/>
          <w:numId w:val="5"/>
        </w:numPr>
        <w:rPr>
          <w:sz w:val="32"/>
          <w:szCs w:val="32"/>
        </w:rPr>
      </w:pPr>
      <w:r w:rsidRPr="00624337">
        <w:rPr>
          <w:sz w:val="32"/>
          <w:szCs w:val="32"/>
          <w:rtl/>
        </w:rPr>
        <w:t>مراجعة المهارات الأساسية في المواد المستهدفة</w:t>
      </w:r>
      <w:r w:rsidRPr="00624337">
        <w:rPr>
          <w:sz w:val="32"/>
          <w:szCs w:val="32"/>
        </w:rPr>
        <w:t xml:space="preserve">. </w:t>
      </w:r>
    </w:p>
    <w:p w14:paraId="3F5F4099" w14:textId="77777777" w:rsidR="00624337" w:rsidRPr="00624337" w:rsidRDefault="00624337" w:rsidP="00624337">
      <w:pPr>
        <w:numPr>
          <w:ilvl w:val="0"/>
          <w:numId w:val="5"/>
        </w:numPr>
        <w:rPr>
          <w:sz w:val="32"/>
          <w:szCs w:val="32"/>
        </w:rPr>
      </w:pPr>
      <w:r w:rsidRPr="00624337">
        <w:rPr>
          <w:sz w:val="32"/>
          <w:szCs w:val="32"/>
          <w:rtl/>
        </w:rPr>
        <w:t>تدريب الطالب على فهم السؤال قبل الإجابة</w:t>
      </w:r>
      <w:r w:rsidRPr="00624337">
        <w:rPr>
          <w:sz w:val="32"/>
          <w:szCs w:val="32"/>
        </w:rPr>
        <w:t xml:space="preserve">. </w:t>
      </w:r>
    </w:p>
    <w:p w14:paraId="443DFCEE" w14:textId="77777777" w:rsidR="00624337" w:rsidRPr="00624337" w:rsidRDefault="00624337" w:rsidP="00624337">
      <w:pPr>
        <w:numPr>
          <w:ilvl w:val="0"/>
          <w:numId w:val="5"/>
        </w:numPr>
        <w:rPr>
          <w:sz w:val="32"/>
          <w:szCs w:val="32"/>
        </w:rPr>
      </w:pPr>
      <w:r w:rsidRPr="00624337">
        <w:rPr>
          <w:sz w:val="32"/>
          <w:szCs w:val="32"/>
          <w:rtl/>
        </w:rPr>
        <w:t>حل تدريبات متنوعة مشابهة لطبيعة الأسئلة</w:t>
      </w:r>
      <w:r w:rsidRPr="00624337">
        <w:rPr>
          <w:sz w:val="32"/>
          <w:szCs w:val="32"/>
        </w:rPr>
        <w:t xml:space="preserve">. </w:t>
      </w:r>
    </w:p>
    <w:p w14:paraId="191D1E04" w14:textId="77777777" w:rsidR="00624337" w:rsidRPr="00624337" w:rsidRDefault="00624337" w:rsidP="00624337">
      <w:pPr>
        <w:numPr>
          <w:ilvl w:val="0"/>
          <w:numId w:val="5"/>
        </w:numPr>
        <w:rPr>
          <w:sz w:val="32"/>
          <w:szCs w:val="32"/>
        </w:rPr>
      </w:pPr>
      <w:r w:rsidRPr="00624337">
        <w:rPr>
          <w:sz w:val="32"/>
          <w:szCs w:val="32"/>
          <w:rtl/>
        </w:rPr>
        <w:t>تعويد الطالب على الهدوء والتركيز</w:t>
      </w:r>
      <w:r w:rsidRPr="00624337">
        <w:rPr>
          <w:sz w:val="32"/>
          <w:szCs w:val="32"/>
        </w:rPr>
        <w:t xml:space="preserve">. </w:t>
      </w:r>
    </w:p>
    <w:p w14:paraId="0D1533FB" w14:textId="77777777" w:rsidR="00624337" w:rsidRPr="00624337" w:rsidRDefault="00624337" w:rsidP="00624337">
      <w:pPr>
        <w:numPr>
          <w:ilvl w:val="0"/>
          <w:numId w:val="5"/>
        </w:numPr>
        <w:rPr>
          <w:sz w:val="32"/>
          <w:szCs w:val="32"/>
        </w:rPr>
      </w:pPr>
      <w:r w:rsidRPr="00624337">
        <w:rPr>
          <w:sz w:val="32"/>
          <w:szCs w:val="32"/>
          <w:rtl/>
        </w:rPr>
        <w:t>تجنب التهديد أو المقارنة بالآخرين</w:t>
      </w:r>
      <w:r w:rsidRPr="00624337">
        <w:rPr>
          <w:sz w:val="32"/>
          <w:szCs w:val="32"/>
        </w:rPr>
        <w:t xml:space="preserve">. </w:t>
      </w:r>
    </w:p>
    <w:p w14:paraId="0177E454" w14:textId="77777777" w:rsidR="00624337" w:rsidRPr="00624337" w:rsidRDefault="00624337" w:rsidP="00624337">
      <w:pPr>
        <w:numPr>
          <w:ilvl w:val="0"/>
          <w:numId w:val="5"/>
        </w:numPr>
        <w:rPr>
          <w:sz w:val="32"/>
          <w:szCs w:val="32"/>
        </w:rPr>
      </w:pPr>
      <w:r w:rsidRPr="00624337">
        <w:rPr>
          <w:sz w:val="32"/>
          <w:szCs w:val="32"/>
          <w:rtl/>
        </w:rPr>
        <w:t>تعزيز ثقة الطالب بنفسه وتشجيعه على بذل أفضل ما لديه</w:t>
      </w:r>
      <w:r w:rsidRPr="00624337">
        <w:rPr>
          <w:sz w:val="32"/>
          <w:szCs w:val="32"/>
        </w:rPr>
        <w:t xml:space="preserve">. </w:t>
      </w:r>
    </w:p>
    <w:p w14:paraId="6F7F0A35" w14:textId="77777777" w:rsidR="00624337" w:rsidRPr="00624337" w:rsidRDefault="00624337" w:rsidP="00624337">
      <w:pPr>
        <w:numPr>
          <w:ilvl w:val="0"/>
          <w:numId w:val="5"/>
        </w:numPr>
        <w:rPr>
          <w:sz w:val="32"/>
          <w:szCs w:val="32"/>
        </w:rPr>
      </w:pPr>
      <w:r w:rsidRPr="00624337">
        <w:rPr>
          <w:sz w:val="32"/>
          <w:szCs w:val="32"/>
          <w:rtl/>
        </w:rPr>
        <w:t>التأكيد على أن الهدف من الاختبار هو معرفة المستوى الحقيقي لتحسينه</w:t>
      </w:r>
      <w:r w:rsidRPr="00624337">
        <w:rPr>
          <w:sz w:val="32"/>
          <w:szCs w:val="32"/>
        </w:rPr>
        <w:t xml:space="preserve">. </w:t>
      </w:r>
    </w:p>
    <w:p w14:paraId="77B78D16" w14:textId="77777777" w:rsidR="00624337" w:rsidRPr="00624337" w:rsidRDefault="00624337" w:rsidP="00624337">
      <w:pPr>
        <w:rPr>
          <w:b/>
          <w:bCs/>
          <w:sz w:val="32"/>
          <w:szCs w:val="32"/>
        </w:rPr>
      </w:pPr>
      <w:r w:rsidRPr="00624337">
        <w:rPr>
          <w:b/>
          <w:bCs/>
          <w:sz w:val="32"/>
          <w:szCs w:val="32"/>
          <w:rtl/>
        </w:rPr>
        <w:lastRenderedPageBreak/>
        <w:t>سادسًا: رسائل توعوية مختصرة للمطوية</w:t>
      </w:r>
    </w:p>
    <w:p w14:paraId="57AC77B5" w14:textId="77777777" w:rsidR="00624337" w:rsidRPr="00624337" w:rsidRDefault="00624337" w:rsidP="00624337">
      <w:pPr>
        <w:rPr>
          <w:sz w:val="32"/>
          <w:szCs w:val="32"/>
        </w:rPr>
      </w:pPr>
      <w:r w:rsidRPr="00624337">
        <w:rPr>
          <w:sz w:val="32"/>
          <w:szCs w:val="32"/>
          <w:rtl/>
        </w:rPr>
        <w:t>يمكن وضع هذه العبارات داخل المطوية</w:t>
      </w:r>
      <w:r w:rsidRPr="00624337">
        <w:rPr>
          <w:sz w:val="32"/>
          <w:szCs w:val="32"/>
        </w:rPr>
        <w:t>:</w:t>
      </w:r>
    </w:p>
    <w:p w14:paraId="0E793831" w14:textId="77777777" w:rsidR="00624337" w:rsidRPr="00624337" w:rsidRDefault="00624337" w:rsidP="00624337">
      <w:pPr>
        <w:numPr>
          <w:ilvl w:val="0"/>
          <w:numId w:val="6"/>
        </w:numPr>
        <w:rPr>
          <w:sz w:val="32"/>
          <w:szCs w:val="32"/>
        </w:rPr>
      </w:pPr>
      <w:r w:rsidRPr="00624337">
        <w:rPr>
          <w:b/>
          <w:bCs/>
          <w:sz w:val="32"/>
          <w:szCs w:val="32"/>
          <w:rtl/>
        </w:rPr>
        <w:t>التحصيل الدراسي طريق التميز وبوابة المستقبل</w:t>
      </w:r>
      <w:r w:rsidRPr="00624337">
        <w:rPr>
          <w:b/>
          <w:bCs/>
          <w:sz w:val="32"/>
          <w:szCs w:val="32"/>
        </w:rPr>
        <w:t>.</w:t>
      </w:r>
      <w:r w:rsidRPr="00624337">
        <w:rPr>
          <w:sz w:val="32"/>
          <w:szCs w:val="32"/>
        </w:rPr>
        <w:t xml:space="preserve"> </w:t>
      </w:r>
    </w:p>
    <w:p w14:paraId="5B6D76AE" w14:textId="77777777" w:rsidR="00624337" w:rsidRPr="00624337" w:rsidRDefault="00624337" w:rsidP="00624337">
      <w:pPr>
        <w:numPr>
          <w:ilvl w:val="0"/>
          <w:numId w:val="6"/>
        </w:numPr>
        <w:rPr>
          <w:sz w:val="32"/>
          <w:szCs w:val="32"/>
        </w:rPr>
      </w:pPr>
      <w:r w:rsidRPr="00624337">
        <w:rPr>
          <w:b/>
          <w:bCs/>
          <w:sz w:val="32"/>
          <w:szCs w:val="32"/>
          <w:rtl/>
        </w:rPr>
        <w:t>نافس فرصة لنعرف مستوى أبنائنا الحقيقي وندعم تقدمهم</w:t>
      </w:r>
      <w:r w:rsidRPr="00624337">
        <w:rPr>
          <w:b/>
          <w:bCs/>
          <w:sz w:val="32"/>
          <w:szCs w:val="32"/>
        </w:rPr>
        <w:t>.</w:t>
      </w:r>
      <w:r w:rsidRPr="00624337">
        <w:rPr>
          <w:sz w:val="32"/>
          <w:szCs w:val="32"/>
        </w:rPr>
        <w:t xml:space="preserve"> </w:t>
      </w:r>
    </w:p>
    <w:p w14:paraId="116EEAF9" w14:textId="77777777" w:rsidR="00624337" w:rsidRPr="00624337" w:rsidRDefault="00624337" w:rsidP="00624337">
      <w:pPr>
        <w:numPr>
          <w:ilvl w:val="0"/>
          <w:numId w:val="6"/>
        </w:numPr>
        <w:rPr>
          <w:sz w:val="32"/>
          <w:szCs w:val="32"/>
        </w:rPr>
      </w:pPr>
      <w:r w:rsidRPr="00624337">
        <w:rPr>
          <w:b/>
          <w:bCs/>
          <w:sz w:val="32"/>
          <w:szCs w:val="32"/>
          <w:rtl/>
        </w:rPr>
        <w:t>الأسرة شريك أساسي في نجاح الطالب</w:t>
      </w:r>
      <w:r w:rsidRPr="00624337">
        <w:rPr>
          <w:b/>
          <w:bCs/>
          <w:sz w:val="32"/>
          <w:szCs w:val="32"/>
        </w:rPr>
        <w:t>.</w:t>
      </w:r>
      <w:r w:rsidRPr="00624337">
        <w:rPr>
          <w:sz w:val="32"/>
          <w:szCs w:val="32"/>
        </w:rPr>
        <w:t xml:space="preserve"> </w:t>
      </w:r>
    </w:p>
    <w:p w14:paraId="67390C4D" w14:textId="77777777" w:rsidR="00624337" w:rsidRPr="00624337" w:rsidRDefault="00624337" w:rsidP="00624337">
      <w:pPr>
        <w:numPr>
          <w:ilvl w:val="0"/>
          <w:numId w:val="6"/>
        </w:numPr>
        <w:rPr>
          <w:sz w:val="32"/>
          <w:szCs w:val="32"/>
        </w:rPr>
      </w:pPr>
      <w:r w:rsidRPr="00624337">
        <w:rPr>
          <w:b/>
          <w:bCs/>
          <w:sz w:val="32"/>
          <w:szCs w:val="32"/>
          <w:rtl/>
        </w:rPr>
        <w:t>الاستعداد الجيد يبدأ بالنوم المبكر، والمراجعة المنظمة، والثقة بالنفس</w:t>
      </w:r>
      <w:r w:rsidRPr="00624337">
        <w:rPr>
          <w:b/>
          <w:bCs/>
          <w:sz w:val="32"/>
          <w:szCs w:val="32"/>
        </w:rPr>
        <w:t>.</w:t>
      </w:r>
      <w:r w:rsidRPr="00624337">
        <w:rPr>
          <w:sz w:val="32"/>
          <w:szCs w:val="32"/>
        </w:rPr>
        <w:t xml:space="preserve"> </w:t>
      </w:r>
    </w:p>
    <w:p w14:paraId="1299C882" w14:textId="77777777" w:rsidR="00624337" w:rsidRPr="00624337" w:rsidRDefault="00624337" w:rsidP="00624337">
      <w:pPr>
        <w:numPr>
          <w:ilvl w:val="0"/>
          <w:numId w:val="6"/>
        </w:numPr>
        <w:rPr>
          <w:sz w:val="32"/>
          <w:szCs w:val="32"/>
        </w:rPr>
      </w:pPr>
      <w:r w:rsidRPr="00624337">
        <w:rPr>
          <w:b/>
          <w:bCs/>
          <w:sz w:val="32"/>
          <w:szCs w:val="32"/>
          <w:rtl/>
        </w:rPr>
        <w:t>لا تجعل الاختبار مصدر خوف، بل اجعله فرصة لإظهار قدراتك</w:t>
      </w:r>
      <w:r w:rsidRPr="00624337">
        <w:rPr>
          <w:b/>
          <w:bCs/>
          <w:sz w:val="32"/>
          <w:szCs w:val="32"/>
        </w:rPr>
        <w:t>.</w:t>
      </w:r>
      <w:r w:rsidRPr="00624337">
        <w:rPr>
          <w:sz w:val="32"/>
          <w:szCs w:val="32"/>
        </w:rPr>
        <w:t xml:space="preserve"> </w:t>
      </w:r>
    </w:p>
    <w:p w14:paraId="30ADD13C" w14:textId="77777777" w:rsidR="00624337" w:rsidRPr="00624337" w:rsidRDefault="00624337" w:rsidP="00624337">
      <w:pPr>
        <w:numPr>
          <w:ilvl w:val="0"/>
          <w:numId w:val="6"/>
        </w:numPr>
        <w:rPr>
          <w:sz w:val="32"/>
          <w:szCs w:val="32"/>
        </w:rPr>
      </w:pPr>
      <w:r w:rsidRPr="00624337">
        <w:rPr>
          <w:b/>
          <w:bCs/>
          <w:sz w:val="32"/>
          <w:szCs w:val="32"/>
          <w:rtl/>
        </w:rPr>
        <w:t>متابعة ولي الأمر تصنع فرقًا كبيرًا في تحصيل ابنه الدراسي</w:t>
      </w:r>
      <w:r w:rsidRPr="00624337">
        <w:rPr>
          <w:b/>
          <w:bCs/>
          <w:sz w:val="32"/>
          <w:szCs w:val="32"/>
        </w:rPr>
        <w:t>.</w:t>
      </w:r>
      <w:r w:rsidRPr="00624337">
        <w:rPr>
          <w:sz w:val="32"/>
          <w:szCs w:val="32"/>
        </w:rPr>
        <w:t xml:space="preserve"> </w:t>
      </w:r>
    </w:p>
    <w:p w14:paraId="1740B282" w14:textId="77777777" w:rsidR="00624337" w:rsidRPr="00624337" w:rsidRDefault="00624337" w:rsidP="00624337">
      <w:pPr>
        <w:rPr>
          <w:b/>
          <w:bCs/>
          <w:sz w:val="32"/>
          <w:szCs w:val="32"/>
        </w:rPr>
      </w:pPr>
      <w:r w:rsidRPr="00624337">
        <w:rPr>
          <w:b/>
          <w:bCs/>
          <w:sz w:val="32"/>
          <w:szCs w:val="32"/>
          <w:rtl/>
        </w:rPr>
        <w:t>خاتمة</w:t>
      </w:r>
    </w:p>
    <w:p w14:paraId="280CD22F" w14:textId="77777777" w:rsidR="00624337" w:rsidRPr="00624337" w:rsidRDefault="00624337" w:rsidP="00624337">
      <w:pPr>
        <w:rPr>
          <w:sz w:val="32"/>
          <w:szCs w:val="32"/>
        </w:rPr>
      </w:pPr>
      <w:r w:rsidRPr="00624337">
        <w:rPr>
          <w:sz w:val="32"/>
          <w:szCs w:val="32"/>
          <w:rtl/>
        </w:rPr>
        <w:t xml:space="preserve">إن التحصيل الدراسي مسؤولية مشتركة بين </w:t>
      </w:r>
      <w:r w:rsidRPr="00624337">
        <w:rPr>
          <w:b/>
          <w:bCs/>
          <w:sz w:val="32"/>
          <w:szCs w:val="32"/>
          <w:rtl/>
        </w:rPr>
        <w:t>الطالب والأسرة والمدرسة</w:t>
      </w:r>
      <w:r w:rsidRPr="00624337">
        <w:rPr>
          <w:sz w:val="32"/>
          <w:szCs w:val="32"/>
          <w:rtl/>
        </w:rPr>
        <w:t>، وكلما كان هناك تعاون وتخطيط ومتابعة، تحسن مستوى الطالب وازدادت فرص نجاحه. كما أن الاستعداد لاختبارات نافس ينبغي أن يكون استعدادًا واعيًا وهادئًا، يهدف إلى إظهار المستوى الحقيقي للطالب، والاستفادة من النتائج في التطوير والتحسين. وعندما تدرك الأسرة أهمية هذه الاختبارات، وتشارك في دعم أبنائها نفسيًا وعلميًا، فإنها تسهم في بناء جيل أكثر وعيًا وتمكنًا وثقة</w:t>
      </w:r>
      <w:r w:rsidRPr="00624337">
        <w:rPr>
          <w:sz w:val="32"/>
          <w:szCs w:val="32"/>
        </w:rPr>
        <w:t>.</w:t>
      </w:r>
    </w:p>
    <w:p w14:paraId="6D1B28E9" w14:textId="77777777" w:rsidR="00505858" w:rsidRPr="00624337" w:rsidRDefault="00505858">
      <w:pPr>
        <w:rPr>
          <w:sz w:val="32"/>
          <w:szCs w:val="32"/>
        </w:rPr>
      </w:pPr>
    </w:p>
    <w:sectPr w:rsidR="00505858" w:rsidRPr="00624337" w:rsidSect="005058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_1">
    <w:altName w:val="Arial"/>
    <w:panose1 w:val="02000500000000000000"/>
    <w:charset w:val="00"/>
    <w:family w:val="auto"/>
    <w:pitch w:val="variable"/>
    <w:sig w:usb0="80002003" w:usb1="9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C19B6"/>
    <w:multiLevelType w:val="multilevel"/>
    <w:tmpl w:val="0CAC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23EF0"/>
    <w:multiLevelType w:val="multilevel"/>
    <w:tmpl w:val="735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C4836"/>
    <w:multiLevelType w:val="multilevel"/>
    <w:tmpl w:val="E25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77B36"/>
    <w:multiLevelType w:val="multilevel"/>
    <w:tmpl w:val="57A4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45BCB"/>
    <w:multiLevelType w:val="multilevel"/>
    <w:tmpl w:val="8AD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70046"/>
    <w:multiLevelType w:val="multilevel"/>
    <w:tmpl w:val="3256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462296">
    <w:abstractNumId w:val="5"/>
  </w:num>
  <w:num w:numId="2" w16cid:durableId="1870600504">
    <w:abstractNumId w:val="4"/>
  </w:num>
  <w:num w:numId="3" w16cid:durableId="854660602">
    <w:abstractNumId w:val="0"/>
  </w:num>
  <w:num w:numId="4" w16cid:durableId="811479444">
    <w:abstractNumId w:val="3"/>
  </w:num>
  <w:num w:numId="5" w16cid:durableId="205412666">
    <w:abstractNumId w:val="1"/>
  </w:num>
  <w:num w:numId="6" w16cid:durableId="947391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37"/>
    <w:rsid w:val="001260D5"/>
    <w:rsid w:val="001A2A61"/>
    <w:rsid w:val="001E2E71"/>
    <w:rsid w:val="00325B9D"/>
    <w:rsid w:val="003D51ED"/>
    <w:rsid w:val="00497F8C"/>
    <w:rsid w:val="00505858"/>
    <w:rsid w:val="00553B62"/>
    <w:rsid w:val="00610189"/>
    <w:rsid w:val="00623261"/>
    <w:rsid w:val="00624337"/>
    <w:rsid w:val="006D522C"/>
    <w:rsid w:val="007E62A0"/>
    <w:rsid w:val="008F2629"/>
    <w:rsid w:val="00A0257F"/>
    <w:rsid w:val="00B2340D"/>
    <w:rsid w:val="00B313F8"/>
    <w:rsid w:val="00C074C3"/>
    <w:rsid w:val="00C14290"/>
    <w:rsid w:val="00C34C2B"/>
    <w:rsid w:val="00D46E81"/>
    <w:rsid w:val="00D839A6"/>
    <w:rsid w:val="00E32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90ED"/>
  <w15:chartTrackingRefBased/>
  <w15:docId w15:val="{674377EA-36DB-4A0C-8D32-593CB62E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FGQPC_1" w:eastAsiaTheme="minorHAnsi" w:hAnsi="KFGQPC_1" w:cs="KFGQPC_1"/>
        <w:kern w:val="2"/>
        <w:sz w:val="40"/>
        <w:szCs w:val="4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24337"/>
    <w:pPr>
      <w:keepNext/>
      <w:keepLines/>
      <w:spacing w:before="360" w:after="80"/>
      <w:outlineLvl w:val="0"/>
    </w:pPr>
    <w:rPr>
      <w:rFonts w:asciiTheme="majorHAnsi" w:eastAsiaTheme="majorEastAsia" w:hAnsiTheme="majorHAnsi" w:cstheme="majorBidi"/>
      <w:color w:val="2F5496" w:themeColor="accent1" w:themeShade="BF"/>
    </w:rPr>
  </w:style>
  <w:style w:type="paragraph" w:styleId="2">
    <w:name w:val="heading 2"/>
    <w:basedOn w:val="a"/>
    <w:next w:val="a"/>
    <w:link w:val="2Char"/>
    <w:uiPriority w:val="9"/>
    <w:semiHidden/>
    <w:unhideWhenUsed/>
    <w:qFormat/>
    <w:rsid w:val="00624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243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243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62433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243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2433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2433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2433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4337"/>
    <w:rPr>
      <w:rFonts w:asciiTheme="majorHAnsi" w:eastAsiaTheme="majorEastAsia" w:hAnsiTheme="majorHAnsi" w:cstheme="majorBidi"/>
      <w:color w:val="2F5496" w:themeColor="accent1" w:themeShade="BF"/>
    </w:rPr>
  </w:style>
  <w:style w:type="character" w:customStyle="1" w:styleId="2Char">
    <w:name w:val="عنوان 2 Char"/>
    <w:basedOn w:val="a0"/>
    <w:link w:val="2"/>
    <w:uiPriority w:val="9"/>
    <w:semiHidden/>
    <w:rsid w:val="0062433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24337"/>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624337"/>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624337"/>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624337"/>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624337"/>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624337"/>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624337"/>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2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43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43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624337"/>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24337"/>
    <w:pPr>
      <w:spacing w:before="160"/>
      <w:jc w:val="center"/>
    </w:pPr>
    <w:rPr>
      <w:i/>
      <w:iCs/>
      <w:color w:val="404040" w:themeColor="text1" w:themeTint="BF"/>
    </w:rPr>
  </w:style>
  <w:style w:type="character" w:customStyle="1" w:styleId="Char1">
    <w:name w:val="اقتباس Char"/>
    <w:basedOn w:val="a0"/>
    <w:link w:val="a5"/>
    <w:uiPriority w:val="29"/>
    <w:rsid w:val="00624337"/>
    <w:rPr>
      <w:i/>
      <w:iCs/>
      <w:color w:val="404040" w:themeColor="text1" w:themeTint="BF"/>
    </w:rPr>
  </w:style>
  <w:style w:type="paragraph" w:styleId="a6">
    <w:name w:val="List Paragraph"/>
    <w:basedOn w:val="a"/>
    <w:uiPriority w:val="34"/>
    <w:qFormat/>
    <w:rsid w:val="00624337"/>
    <w:pPr>
      <w:ind w:left="720"/>
      <w:contextualSpacing/>
    </w:pPr>
  </w:style>
  <w:style w:type="character" w:styleId="a7">
    <w:name w:val="Intense Emphasis"/>
    <w:basedOn w:val="a0"/>
    <w:uiPriority w:val="21"/>
    <w:qFormat/>
    <w:rsid w:val="00624337"/>
    <w:rPr>
      <w:i/>
      <w:iCs/>
      <w:color w:val="2F5496" w:themeColor="accent1" w:themeShade="BF"/>
    </w:rPr>
  </w:style>
  <w:style w:type="paragraph" w:styleId="a8">
    <w:name w:val="Intense Quote"/>
    <w:basedOn w:val="a"/>
    <w:next w:val="a"/>
    <w:link w:val="Char2"/>
    <w:uiPriority w:val="30"/>
    <w:qFormat/>
    <w:rsid w:val="00624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24337"/>
    <w:rPr>
      <w:i/>
      <w:iCs/>
      <w:color w:val="2F5496" w:themeColor="accent1" w:themeShade="BF"/>
    </w:rPr>
  </w:style>
  <w:style w:type="character" w:styleId="a9">
    <w:name w:val="Intense Reference"/>
    <w:basedOn w:val="a0"/>
    <w:uiPriority w:val="32"/>
    <w:qFormat/>
    <w:rsid w:val="00624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ENSAN</dc:creator>
  <cp:keywords/>
  <dc:description/>
  <cp:lastModifiedBy>ENSAN</cp:lastModifiedBy>
  <cp:revision>1</cp:revision>
  <dcterms:created xsi:type="dcterms:W3CDTF">2026-03-31T02:56:00Z</dcterms:created>
  <dcterms:modified xsi:type="dcterms:W3CDTF">2026-03-31T02:57:00Z</dcterms:modified>
</cp:coreProperties>
</file>