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2F6" w:rsidRDefault="001B710F" w:rsidP="004A2E8A">
      <w:pPr>
        <w:tabs>
          <w:tab w:val="left" w:pos="575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1F16B" wp14:editId="47B75B68">
                <wp:simplePos x="0" y="0"/>
                <wp:positionH relativeFrom="column">
                  <wp:posOffset>1830705</wp:posOffset>
                </wp:positionH>
                <wp:positionV relativeFrom="paragraph">
                  <wp:posOffset>-46355</wp:posOffset>
                </wp:positionV>
                <wp:extent cx="5187315" cy="1343025"/>
                <wp:effectExtent l="57150" t="38100" r="70485" b="104775"/>
                <wp:wrapNone/>
                <wp:docPr id="4" name="مستطيل ذو زوايا قطرية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7315" cy="13430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2F6" w:rsidRPr="00C62AB8" w:rsidRDefault="006012F6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60"/>
                                <w:szCs w:val="60"/>
                                <w:rtl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برنامج التوعية الفكرية </w:t>
                            </w:r>
                          </w:p>
                          <w:p w:rsidR="006012F6" w:rsidRPr="00C62AB8" w:rsidRDefault="00021389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Normal"/>
                                <w:sz w:val="60"/>
                                <w:szCs w:val="60"/>
                              </w:rPr>
                            </w:pPr>
                            <w:r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حفظ العقل </w:t>
                            </w:r>
                            <w:r w:rsidR="004A2E8A" w:rsidRPr="00C62AB8">
                              <w:rPr>
                                <w:rFonts w:cs="Mohammad Bold Normal" w:hint="c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1F16B" id="مستطيل ذو زوايا قطرية مستديرة 4" o:spid="_x0000_s1026" style="position:absolute;left:0;text-align:left;margin-left:144.15pt;margin-top:-3.65pt;width:408.45pt;height:10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187315,1343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" adj="-11796480,,5400" path="m223842,l5187315,r,l5187315,1119183v,123625,-100217,223842,-223842,223842l,1343025r,l,223842c,100217,100217,,223842,xe" fillcolor="gray [1616]" strokecolor="black [3040]">
                <v:fill color2="#d9d9d9 [496]" rotate="t" angle="180" colors="0 #bcbcbc;22938f #d0d0d0;1 #ededed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23842,0;5187315,0;5187315,0;5187315,1119183;4963473,1343025;0,1343025;0,1343025;0,223842;223842,0" o:connectangles="0,0,0,0,0,0,0,0,0" textboxrect="0,0,5187315,1343025"/>
                <v:textbox>
                  <w:txbxContent>
                    <w:p w:rsidR="006012F6" w:rsidRPr="00C62AB8" w:rsidRDefault="006012F6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60"/>
                          <w:szCs w:val="60"/>
                          <w:rtl/>
                        </w:rPr>
                      </w:pPr>
                      <w:r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برنامج التوعية الفكرية </w:t>
                      </w:r>
                    </w:p>
                    <w:p w:rsidR="006012F6" w:rsidRPr="00C62AB8" w:rsidRDefault="00021389" w:rsidP="00C62AB8">
                      <w:pPr>
                        <w:spacing w:after="120" w:line="240" w:lineRule="auto"/>
                        <w:jc w:val="center"/>
                        <w:rPr>
                          <w:rFonts w:cs="Mohammad Bold Normal"/>
                          <w:sz w:val="60"/>
                          <w:szCs w:val="60"/>
                        </w:rPr>
                      </w:pPr>
                      <w:r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حفظ العقل </w:t>
                      </w:r>
                      <w:r w:rsidR="004A2E8A" w:rsidRPr="00C62AB8">
                        <w:rPr>
                          <w:rFonts w:cs="Mohammad Bold Normal" w:hint="cs"/>
                          <w:sz w:val="60"/>
                          <w:szCs w:val="6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hammad Bold Normal" w:hint="cs"/>
          <w:noProof/>
          <w:sz w:val="40"/>
          <w:szCs w:val="40"/>
          <w:rtl/>
        </w:rPr>
        <w:drawing>
          <wp:anchor distT="0" distB="0" distL="114300" distR="114300" simplePos="0" relativeHeight="251662336" behindDoc="0" locked="0" layoutInCell="1" allowOverlap="1" wp14:anchorId="11C69020" wp14:editId="0993DD6A">
            <wp:simplePos x="0" y="0"/>
            <wp:positionH relativeFrom="column">
              <wp:posOffset>5912485</wp:posOffset>
            </wp:positionH>
            <wp:positionV relativeFrom="paragraph">
              <wp:posOffset>-463001</wp:posOffset>
            </wp:positionV>
            <wp:extent cx="2280285" cy="2273300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رع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2273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8A">
        <w:rPr>
          <w:noProof/>
        </w:rPr>
        <w:drawing>
          <wp:anchor distT="0" distB="0" distL="114300" distR="114300" simplePos="0" relativeHeight="251658240" behindDoc="0" locked="0" layoutInCell="1" allowOverlap="1" wp14:anchorId="19E5E0EB" wp14:editId="22F25ABC">
            <wp:simplePos x="0" y="0"/>
            <wp:positionH relativeFrom="column">
              <wp:posOffset>8003114</wp:posOffset>
            </wp:positionH>
            <wp:positionV relativeFrom="paragraph">
              <wp:posOffset>-110031</wp:posOffset>
            </wp:positionV>
            <wp:extent cx="1967865" cy="105283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فرغ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8A">
        <w:tab/>
      </w:r>
    </w:p>
    <w:p w:rsidR="006012F6" w:rsidRPr="006012F6" w:rsidRDefault="006012F6" w:rsidP="006012F6"/>
    <w:p w:rsidR="006012F6" w:rsidRPr="006012F6" w:rsidRDefault="000437A8" w:rsidP="006012F6">
      <w:r>
        <w:rPr>
          <w:rFonts w:cs="Mohammad Bold Normal"/>
          <w:noProof/>
          <w:sz w:val="40"/>
          <w:szCs w:val="40"/>
          <w:rtl/>
        </w:rPr>
        <w:drawing>
          <wp:anchor distT="0" distB="0" distL="114300" distR="114300" simplePos="0" relativeHeight="251668480" behindDoc="0" locked="0" layoutInCell="1" allowOverlap="1" wp14:anchorId="12768D7C" wp14:editId="691E856B">
            <wp:simplePos x="0" y="0"/>
            <wp:positionH relativeFrom="column">
              <wp:posOffset>6337738</wp:posOffset>
            </wp:positionH>
            <wp:positionV relativeFrom="paragraph">
              <wp:posOffset>274698</wp:posOffset>
            </wp:positionV>
            <wp:extent cx="3988676" cy="2240793"/>
            <wp:effectExtent l="0" t="0" r="0" b="762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105118091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98182">
                                  <a14:foregroundMark x1="22424" y1="86792" x2="22424" y2="86792"/>
                                  <a14:foregroundMark x1="19545" y1="84636" x2="19545" y2="84636"/>
                                  <a14:foregroundMark x1="16667" y1="84097" x2="16667" y2="84097"/>
                                  <a14:foregroundMark x1="16212" y1="82480" x2="16212" y2="82480"/>
                                  <a14:foregroundMark x1="15000" y1="82210" x2="15000" y2="82210"/>
                                  <a14:foregroundMark x1="21061" y1="76280" x2="21061" y2="76280"/>
                                  <a14:foregroundMark x1="23182" y1="74394" x2="23182" y2="74394"/>
                                  <a14:foregroundMark x1="24545" y1="72507" x2="24545" y2="72507"/>
                                  <a14:foregroundMark x1="21818" y1="74933" x2="21818" y2="74933"/>
                                  <a14:foregroundMark x1="21061" y1="75472" x2="21061" y2="75472"/>
                                  <a14:foregroundMark x1="20758" y1="76011" x2="20758" y2="76011"/>
                                  <a14:foregroundMark x1="20152" y1="76819" x2="20152" y2="76819"/>
                                  <a14:foregroundMark x1="14091" y1="83288" x2="14091" y2="83288"/>
                                  <a14:backgroundMark x1="58788" y1="89218" x2="58788" y2="89218"/>
                                  <a14:backgroundMark x1="66061" y1="74933" x2="66061" y2="74933"/>
                                  <a14:backgroundMark x1="68182" y1="66577" x2="68182" y2="66577"/>
                                  <a14:backgroundMark x1="47879" y1="61995" x2="47879" y2="6199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033" cy="224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2F6" w:rsidRPr="006012F6" w:rsidRDefault="006012F6" w:rsidP="006012F6"/>
    <w:p w:rsidR="006012F6" w:rsidRPr="006012F6" w:rsidRDefault="00C62AB8" w:rsidP="006012F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E348C" wp14:editId="1C229B54">
                <wp:simplePos x="0" y="0"/>
                <wp:positionH relativeFrom="column">
                  <wp:posOffset>2994923</wp:posOffset>
                </wp:positionH>
                <wp:positionV relativeFrom="paragraph">
                  <wp:posOffset>142152</wp:posOffset>
                </wp:positionV>
                <wp:extent cx="3026191" cy="1023620"/>
                <wp:effectExtent l="0" t="0" r="3175" b="508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191" cy="102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10F" w:rsidRDefault="00521441">
                            <w:r w:rsidRPr="002D2DB7">
                              <w:rPr>
                                <w:rFonts w:cs="Mohammad Bold Normal" w:hint="cs"/>
                                <w:sz w:val="80"/>
                                <w:szCs w:val="80"/>
                                <w:rtl/>
                              </w:rPr>
                              <w:t>غسيل الأدمغة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E348C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235.8pt;margin-top:11.2pt;width:238.3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" fillcolor="white [3201]" stroked="f" strokeweight=".5pt">
                <v:textbox>
                  <w:txbxContent>
                    <w:p w:rsidR="001B710F" w:rsidRDefault="00521441">
                      <w:r w:rsidRPr="002D2DB7">
                        <w:rPr>
                          <w:rFonts w:cs="Mohammad Bold Normal" w:hint="cs"/>
                          <w:sz w:val="80"/>
                          <w:szCs w:val="80"/>
                          <w:rtl/>
                        </w:rPr>
                        <w:t>غسيل الأدمغة</w:t>
                      </w:r>
                    </w:p>
                  </w:txbxContent>
                </v:textbox>
              </v:shape>
            </w:pict>
          </mc:Fallback>
        </mc:AlternateContent>
      </w:r>
    </w:p>
    <w:p w:rsidR="006012F6" w:rsidRPr="006012F6" w:rsidRDefault="006012F6" w:rsidP="006012F6"/>
    <w:p w:rsidR="009914F3" w:rsidRDefault="000437A8" w:rsidP="006012F6">
      <w:pPr>
        <w:rPr>
          <w:rFonts w:cs="Mohammad Bold Normal"/>
          <w:sz w:val="40"/>
          <w:szCs w:val="40"/>
          <w:rtl/>
        </w:rPr>
      </w:pPr>
      <w:r>
        <w:rPr>
          <w:rFonts w:cs="Mohammad Bold Normal" w:hint="cs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6CF481" wp14:editId="46ECC644">
                <wp:simplePos x="0" y="0"/>
                <wp:positionH relativeFrom="column">
                  <wp:posOffset>0</wp:posOffset>
                </wp:positionH>
                <wp:positionV relativeFrom="paragraph">
                  <wp:posOffset>536531</wp:posOffset>
                </wp:positionV>
                <wp:extent cx="9600565" cy="4382814"/>
                <wp:effectExtent l="57150" t="38100" r="76835" b="9398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0565" cy="4382814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1441" w:rsidRPr="00A42DE4" w:rsidRDefault="002D2DB7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art 1"/>
                                <w:sz w:val="80"/>
                                <w:szCs w:val="80"/>
                                <w:rtl/>
                              </w:rPr>
                            </w:pPr>
                            <w:r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>منهجٌ تنتهجه التنظيمات</w:t>
                            </w:r>
                            <w:bookmarkStart w:id="0" w:name="_GoBack"/>
                            <w:bookmarkEnd w:id="0"/>
                            <w:r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 xml:space="preserve"> التكفيرية </w:t>
                            </w:r>
                          </w:p>
                          <w:p w:rsidR="00521441" w:rsidRPr="00A42DE4" w:rsidRDefault="002D2DB7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art 1"/>
                                <w:sz w:val="80"/>
                                <w:szCs w:val="80"/>
                                <w:rtl/>
                              </w:rPr>
                            </w:pPr>
                            <w:r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 xml:space="preserve">للوصول إلى مقاصدها الإجرامية </w:t>
                            </w:r>
                          </w:p>
                          <w:p w:rsidR="00521441" w:rsidRPr="00A42DE4" w:rsidRDefault="00802F01" w:rsidP="00521441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art 1"/>
                                <w:sz w:val="80"/>
                                <w:szCs w:val="80"/>
                                <w:rtl/>
                              </w:rPr>
                            </w:pPr>
                            <w:r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>ويحميك منه</w:t>
                            </w:r>
                            <w:r w:rsidR="00A42DE4"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>:</w:t>
                            </w:r>
                            <w:r w:rsidR="00521441"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 xml:space="preserve"> الأخذ من العلماء الربانين </w:t>
                            </w:r>
                          </w:p>
                          <w:p w:rsidR="00C62AB8" w:rsidRPr="00A42DE4" w:rsidRDefault="00521441" w:rsidP="00C62AB8">
                            <w:pPr>
                              <w:spacing w:after="120" w:line="240" w:lineRule="auto"/>
                              <w:jc w:val="center"/>
                              <w:rPr>
                                <w:rFonts w:cs="mohammad bold art 1"/>
                                <w:sz w:val="80"/>
                                <w:szCs w:val="80"/>
                                <w:rtl/>
                              </w:rPr>
                            </w:pPr>
                            <w:r w:rsidRPr="00A42DE4">
                              <w:rPr>
                                <w:rFonts w:cs="mohammad bold art 1" w:hint="cs"/>
                                <w:sz w:val="80"/>
                                <w:szCs w:val="80"/>
                                <w:rtl/>
                              </w:rPr>
                              <w:t xml:space="preserve">وسؤالهم عند النوازل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CF481" id="مستطيل مستدير الزوايا 3" o:spid="_x0000_s1028" style="position:absolute;left:0;text-align:left;margin-left:0;margin-top:42.25pt;width:755.95pt;height:34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21441" w:rsidRPr="00A42DE4" w:rsidRDefault="002D2DB7" w:rsidP="00C62AB8">
                      <w:pPr>
                        <w:spacing w:after="120" w:line="240" w:lineRule="auto"/>
                        <w:jc w:val="center"/>
                        <w:rPr>
                          <w:rFonts w:cs="mohammad bold art 1"/>
                          <w:sz w:val="80"/>
                          <w:szCs w:val="80"/>
                          <w:rtl/>
                        </w:rPr>
                      </w:pPr>
                      <w:r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>منهجٌ تنتهجه التنظيمات</w:t>
                      </w:r>
                      <w:bookmarkStart w:id="1" w:name="_GoBack"/>
                      <w:bookmarkEnd w:id="1"/>
                      <w:r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 xml:space="preserve"> التكفيرية </w:t>
                      </w:r>
                    </w:p>
                    <w:p w:rsidR="00521441" w:rsidRPr="00A42DE4" w:rsidRDefault="002D2DB7" w:rsidP="00C62AB8">
                      <w:pPr>
                        <w:spacing w:after="120" w:line="240" w:lineRule="auto"/>
                        <w:jc w:val="center"/>
                        <w:rPr>
                          <w:rFonts w:cs="mohammad bold art 1"/>
                          <w:sz w:val="80"/>
                          <w:szCs w:val="80"/>
                          <w:rtl/>
                        </w:rPr>
                      </w:pPr>
                      <w:r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 xml:space="preserve">للوصول إلى مقاصدها الإجرامية </w:t>
                      </w:r>
                    </w:p>
                    <w:p w:rsidR="00521441" w:rsidRPr="00A42DE4" w:rsidRDefault="00802F01" w:rsidP="00521441">
                      <w:pPr>
                        <w:spacing w:after="120" w:line="240" w:lineRule="auto"/>
                        <w:jc w:val="center"/>
                        <w:rPr>
                          <w:rFonts w:cs="mohammad bold art 1"/>
                          <w:sz w:val="80"/>
                          <w:szCs w:val="80"/>
                          <w:rtl/>
                        </w:rPr>
                      </w:pPr>
                      <w:r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>ويحميك منه</w:t>
                      </w:r>
                      <w:r w:rsidR="00A42DE4"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>:</w:t>
                      </w:r>
                      <w:r w:rsidR="00521441"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 xml:space="preserve"> الأخذ من العلماء الربانين </w:t>
                      </w:r>
                    </w:p>
                    <w:p w:rsidR="00C62AB8" w:rsidRPr="00A42DE4" w:rsidRDefault="00521441" w:rsidP="00C62AB8">
                      <w:pPr>
                        <w:spacing w:after="120" w:line="240" w:lineRule="auto"/>
                        <w:jc w:val="center"/>
                        <w:rPr>
                          <w:rFonts w:cs="mohammad bold art 1"/>
                          <w:sz w:val="80"/>
                          <w:szCs w:val="80"/>
                          <w:rtl/>
                        </w:rPr>
                      </w:pPr>
                      <w:r w:rsidRPr="00A42DE4">
                        <w:rPr>
                          <w:rFonts w:cs="mohammad bold art 1" w:hint="cs"/>
                          <w:sz w:val="80"/>
                          <w:szCs w:val="80"/>
                          <w:rtl/>
                        </w:rPr>
                        <w:t xml:space="preserve">وسؤالهم عند النوازل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9914F3" w:rsidRDefault="009914F3" w:rsidP="00144E05">
      <w:pPr>
        <w:bidi w:val="0"/>
        <w:rPr>
          <w:rFonts w:cs="Mohammad Bold Normal"/>
          <w:sz w:val="40"/>
          <w:szCs w:val="40"/>
        </w:rPr>
      </w:pPr>
    </w:p>
    <w:p w:rsidR="009914F3" w:rsidRDefault="009914F3" w:rsidP="006012F6">
      <w:pPr>
        <w:rPr>
          <w:rFonts w:cs="Mohammad Bold Normal"/>
          <w:sz w:val="40"/>
          <w:szCs w:val="40"/>
          <w:rtl/>
        </w:rPr>
      </w:pPr>
    </w:p>
    <w:p w:rsidR="00D72D49" w:rsidRDefault="00D72D49" w:rsidP="006012F6">
      <w:pPr>
        <w:rPr>
          <w:rFonts w:cs="Mohammad Bold Normal"/>
          <w:sz w:val="40"/>
          <w:szCs w:val="40"/>
          <w:rtl/>
        </w:rPr>
      </w:pPr>
    </w:p>
    <w:p w:rsidR="009914F3" w:rsidRDefault="00D72D49" w:rsidP="00D72D49">
      <w:pPr>
        <w:tabs>
          <w:tab w:val="left" w:pos="14206"/>
        </w:tabs>
        <w:rPr>
          <w:rFonts w:cs="Mohammad Bold Normal"/>
          <w:sz w:val="40"/>
          <w:szCs w:val="40"/>
          <w:rtl/>
        </w:rPr>
      </w:pPr>
      <w:r>
        <w:rPr>
          <w:rFonts w:cs="Mohammad Bold Normal"/>
          <w:sz w:val="40"/>
          <w:szCs w:val="40"/>
          <w:rtl/>
        </w:rPr>
        <w:tab/>
      </w:r>
    </w:p>
    <w:sectPr w:rsidR="009914F3" w:rsidSect="004A2E8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mmad Bold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AD"/>
    <w:rsid w:val="00021389"/>
    <w:rsid w:val="000437A8"/>
    <w:rsid w:val="00047EAC"/>
    <w:rsid w:val="000B685B"/>
    <w:rsid w:val="00142F78"/>
    <w:rsid w:val="00144E05"/>
    <w:rsid w:val="00183D91"/>
    <w:rsid w:val="001B710F"/>
    <w:rsid w:val="001D24FB"/>
    <w:rsid w:val="002D2DB7"/>
    <w:rsid w:val="00362D32"/>
    <w:rsid w:val="00396021"/>
    <w:rsid w:val="004348E4"/>
    <w:rsid w:val="004A2E8A"/>
    <w:rsid w:val="00521441"/>
    <w:rsid w:val="005737AD"/>
    <w:rsid w:val="00584E8B"/>
    <w:rsid w:val="006012F6"/>
    <w:rsid w:val="0064373E"/>
    <w:rsid w:val="006540D9"/>
    <w:rsid w:val="006925D6"/>
    <w:rsid w:val="006A5E79"/>
    <w:rsid w:val="0077141D"/>
    <w:rsid w:val="007E7B17"/>
    <w:rsid w:val="00802F01"/>
    <w:rsid w:val="008E1737"/>
    <w:rsid w:val="00954FBA"/>
    <w:rsid w:val="009914F3"/>
    <w:rsid w:val="009A38F4"/>
    <w:rsid w:val="00A179CF"/>
    <w:rsid w:val="00A42DE4"/>
    <w:rsid w:val="00AD5BED"/>
    <w:rsid w:val="00BE315D"/>
    <w:rsid w:val="00BE5AC8"/>
    <w:rsid w:val="00C3591D"/>
    <w:rsid w:val="00C62AB8"/>
    <w:rsid w:val="00CB1788"/>
    <w:rsid w:val="00D25D1B"/>
    <w:rsid w:val="00D3418C"/>
    <w:rsid w:val="00D72D49"/>
    <w:rsid w:val="00E34BCE"/>
    <w:rsid w:val="00E34C9D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5180DE-81E8-4D36-97D7-102292AE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2E8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D72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</dc:creator>
  <cp:lastModifiedBy>ماجد الجهني</cp:lastModifiedBy>
  <cp:revision>18</cp:revision>
  <dcterms:created xsi:type="dcterms:W3CDTF">2015-11-03T19:31:00Z</dcterms:created>
  <dcterms:modified xsi:type="dcterms:W3CDTF">2016-10-20T18:04:00Z</dcterms:modified>
</cp:coreProperties>
</file>