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AF447B" w:rsidRDefault="00EA1365">
      <w:pPr>
        <w:rPr>
          <w:lang w:bidi="ar-E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61F573" wp14:editId="41121C76">
                <wp:simplePos x="0" y="0"/>
                <wp:positionH relativeFrom="page">
                  <wp:align>left</wp:align>
                </wp:positionH>
                <wp:positionV relativeFrom="paragraph">
                  <wp:posOffset>8255</wp:posOffset>
                </wp:positionV>
                <wp:extent cx="4048125" cy="62865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812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A1365" w:rsidRPr="00EA1365" w:rsidRDefault="00EA1365" w:rsidP="00EA136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lang w:bidi="ar-EG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A1365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  <w:lang w:bidi="ar-EG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ركن المكعبات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61F573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0;margin-top:.65pt;width:318.75pt;height:49.5pt;z-index:25166028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" filled="f" stroked="f">
                <v:fill o:detectmouseclick="t"/>
                <v:textbox>
                  <w:txbxContent>
                    <w:p w:rsidR="00EA1365" w:rsidRPr="00EA1365" w:rsidRDefault="00EA1365" w:rsidP="00EA136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  <w:lang w:bidi="ar-EG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A1365">
                        <w:rPr>
                          <w:rFonts w:hint="cs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  <w:lang w:bidi="ar-EG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ركن المكعبات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hint="cs"/>
          <w:noProof/>
        </w:rPr>
        <w:drawing>
          <wp:anchor distT="0" distB="0" distL="114300" distR="114300" simplePos="0" relativeHeight="251658240" behindDoc="0" locked="0" layoutInCell="1" allowOverlap="1" wp14:anchorId="42B8C1D7" wp14:editId="44F13DEE">
            <wp:simplePos x="0" y="0"/>
            <wp:positionH relativeFrom="column">
              <wp:posOffset>-672465</wp:posOffset>
            </wp:positionH>
            <wp:positionV relativeFrom="paragraph">
              <wp:posOffset>-300990</wp:posOffset>
            </wp:positionV>
            <wp:extent cx="3514725" cy="176212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7178422.jpg"/>
                    <pic:cNvPicPr/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bidi="ar-EG"/>
        </w:rPr>
        <w:tab/>
      </w:r>
    </w:p>
    <w:p w:rsidR="00EA1365" w:rsidRDefault="00EA1365">
      <w:pPr>
        <w:rPr>
          <w:lang w:bidi="ar-EG"/>
        </w:rPr>
      </w:pPr>
    </w:p>
    <w:p w:rsidR="00EA1365" w:rsidRDefault="00EA1365">
      <w:pPr>
        <w:rPr>
          <w:lang w:bidi="ar-EG"/>
        </w:rPr>
      </w:pPr>
    </w:p>
    <w:p w:rsidR="00EA1365" w:rsidRDefault="00EA1365">
      <w:pPr>
        <w:rPr>
          <w:lang w:bidi="ar-EG"/>
        </w:rPr>
      </w:pPr>
    </w:p>
    <w:p w:rsidR="00EA1365" w:rsidRDefault="00EA1365">
      <w:pPr>
        <w:rPr>
          <w:lang w:bidi="ar-EG"/>
        </w:rPr>
      </w:pPr>
    </w:p>
    <w:p w:rsidR="00EA1365" w:rsidRDefault="00EA1365" w:rsidP="00EA1365">
      <w:pPr>
        <w:jc w:val="both"/>
        <w:rPr>
          <w:lang w:bidi="ar-EG"/>
        </w:rPr>
      </w:pPr>
    </w:p>
    <w:p w:rsidR="00EA1365" w:rsidRDefault="00EA1365" w:rsidP="00EA1365">
      <w:pPr>
        <w:numPr>
          <w:ilvl w:val="0"/>
          <w:numId w:val="1"/>
        </w:numPr>
        <w:spacing w:after="0" w:line="240" w:lineRule="auto"/>
        <w:jc w:val="both"/>
        <w:rPr>
          <w:color w:val="000080"/>
          <w:sz w:val="40"/>
          <w:szCs w:val="40"/>
          <w:lang w:bidi="ar-AE"/>
        </w:rPr>
      </w:pPr>
      <w:r>
        <w:rPr>
          <w:rFonts w:hint="cs"/>
          <w:color w:val="000080"/>
          <w:sz w:val="40"/>
          <w:szCs w:val="40"/>
          <w:rtl/>
          <w:lang w:bidi="ar-AE"/>
        </w:rPr>
        <w:t>تجمع الأطفال في الحلقة.. وتسألهم عن حالهم وتردد معهم سورة الإخلاص.</w:t>
      </w:r>
    </w:p>
    <w:p w:rsidR="00EA1365" w:rsidRDefault="00EA1365" w:rsidP="00EA1365">
      <w:pPr>
        <w:spacing w:after="0" w:line="240" w:lineRule="auto"/>
        <w:ind w:left="720"/>
        <w:jc w:val="both"/>
        <w:rPr>
          <w:color w:val="000080"/>
          <w:sz w:val="40"/>
          <w:szCs w:val="40"/>
          <w:rtl/>
          <w:lang w:bidi="ar-AE"/>
        </w:rPr>
      </w:pPr>
    </w:p>
    <w:p w:rsidR="00EA1365" w:rsidRDefault="00EA1365" w:rsidP="00EA1365">
      <w:pPr>
        <w:numPr>
          <w:ilvl w:val="0"/>
          <w:numId w:val="1"/>
        </w:numPr>
        <w:spacing w:after="0" w:line="240" w:lineRule="auto"/>
        <w:jc w:val="both"/>
        <w:rPr>
          <w:color w:val="000080"/>
          <w:sz w:val="40"/>
          <w:szCs w:val="40"/>
          <w:rtl/>
          <w:lang w:bidi="ar-AE"/>
        </w:rPr>
      </w:pPr>
      <w:r>
        <w:rPr>
          <w:rFonts w:hint="cs"/>
          <w:color w:val="000080"/>
          <w:sz w:val="40"/>
          <w:szCs w:val="40"/>
          <w:rtl/>
          <w:lang w:bidi="ar-AE"/>
        </w:rPr>
        <w:t>تسأل الأطفال عن اسم المكان الذي يجلسون فيه صباح كل يوم.</w:t>
      </w:r>
    </w:p>
    <w:p w:rsidR="00EA1365" w:rsidRDefault="00EA1365" w:rsidP="00EA1365">
      <w:pPr>
        <w:spacing w:after="0" w:line="240" w:lineRule="auto"/>
        <w:ind w:left="360"/>
        <w:jc w:val="both"/>
        <w:rPr>
          <w:color w:val="000080"/>
          <w:sz w:val="40"/>
          <w:szCs w:val="40"/>
          <w:rtl/>
          <w:lang w:bidi="ar-AE"/>
        </w:rPr>
      </w:pPr>
    </w:p>
    <w:p w:rsidR="00EA1365" w:rsidRPr="00EA1365" w:rsidRDefault="00EA1365" w:rsidP="00EA1365">
      <w:pPr>
        <w:spacing w:after="0" w:line="240" w:lineRule="auto"/>
        <w:ind w:left="360"/>
        <w:jc w:val="both"/>
        <w:rPr>
          <w:b/>
          <w:bCs/>
          <w:color w:val="FF0000"/>
          <w:sz w:val="40"/>
          <w:szCs w:val="40"/>
          <w:lang w:bidi="ar-AE"/>
        </w:rPr>
      </w:pPr>
      <w:r w:rsidRPr="00EA1365">
        <w:rPr>
          <w:b/>
          <w:bCs/>
          <w:color w:val="FF0000"/>
          <w:sz w:val="40"/>
          <w:szCs w:val="40"/>
          <w:lang w:bidi="ar-AE"/>
        </w:rPr>
        <w:sym w:font="Wingdings" w:char="F0DF"/>
      </w:r>
      <w:r w:rsidRPr="00EA1365">
        <w:rPr>
          <w:rFonts w:hint="cs"/>
          <w:b/>
          <w:bCs/>
          <w:color w:val="FF0000"/>
          <w:sz w:val="40"/>
          <w:szCs w:val="40"/>
          <w:rtl/>
          <w:lang w:bidi="ar-AE"/>
        </w:rPr>
        <w:t xml:space="preserve"> تلفت انتباه الأطفال إلى لوحة الإعلان وتسألهم..</w:t>
      </w:r>
    </w:p>
    <w:p w:rsidR="00EA1365" w:rsidRPr="00EA1365" w:rsidRDefault="00EA1365" w:rsidP="00EA1365">
      <w:pPr>
        <w:numPr>
          <w:ilvl w:val="0"/>
          <w:numId w:val="1"/>
        </w:numPr>
        <w:spacing w:after="0" w:line="240" w:lineRule="auto"/>
        <w:jc w:val="both"/>
        <w:rPr>
          <w:b/>
          <w:bCs/>
          <w:color w:val="000000" w:themeColor="text1"/>
          <w:sz w:val="40"/>
          <w:szCs w:val="40"/>
          <w:lang w:bidi="ar-AE"/>
        </w:rPr>
      </w:pPr>
      <w:r>
        <w:rPr>
          <w:rFonts w:hint="cs"/>
          <w:b/>
          <w:bCs/>
          <w:color w:val="000000" w:themeColor="text1"/>
          <w:sz w:val="40"/>
          <w:szCs w:val="40"/>
          <w:rtl/>
          <w:lang w:bidi="ar-AE"/>
        </w:rPr>
        <w:t>ماذا تشاهدون على اللوحة</w:t>
      </w:r>
      <w:r w:rsidRPr="00EA1365">
        <w:rPr>
          <w:rFonts w:hint="cs"/>
          <w:b/>
          <w:bCs/>
          <w:color w:val="000000" w:themeColor="text1"/>
          <w:sz w:val="40"/>
          <w:szCs w:val="40"/>
          <w:rtl/>
          <w:lang w:bidi="ar-AE"/>
        </w:rPr>
        <w:t>؟</w:t>
      </w:r>
    </w:p>
    <w:p w:rsidR="00EA1365" w:rsidRPr="00EA1365" w:rsidRDefault="00EA1365" w:rsidP="00EA1365">
      <w:pPr>
        <w:numPr>
          <w:ilvl w:val="0"/>
          <w:numId w:val="1"/>
        </w:numPr>
        <w:spacing w:after="0" w:line="240" w:lineRule="auto"/>
        <w:jc w:val="both"/>
        <w:rPr>
          <w:b/>
          <w:bCs/>
          <w:color w:val="000000" w:themeColor="text1"/>
          <w:sz w:val="40"/>
          <w:szCs w:val="40"/>
          <w:lang w:bidi="ar-AE"/>
        </w:rPr>
      </w:pPr>
      <w:r>
        <w:rPr>
          <w:rFonts w:hint="cs"/>
          <w:b/>
          <w:bCs/>
          <w:color w:val="000000" w:themeColor="text1"/>
          <w:sz w:val="40"/>
          <w:szCs w:val="40"/>
          <w:rtl/>
          <w:lang w:bidi="ar-AE"/>
        </w:rPr>
        <w:t>ماذا يفعل كل طفل</w:t>
      </w:r>
      <w:r w:rsidRPr="00EA1365">
        <w:rPr>
          <w:rFonts w:hint="cs"/>
          <w:b/>
          <w:bCs/>
          <w:color w:val="000000" w:themeColor="text1"/>
          <w:sz w:val="40"/>
          <w:szCs w:val="40"/>
          <w:rtl/>
          <w:lang w:bidi="ar-AE"/>
        </w:rPr>
        <w:t>؟</w:t>
      </w:r>
    </w:p>
    <w:p w:rsidR="00EA1365" w:rsidRDefault="00EA1365" w:rsidP="00EA1365">
      <w:pPr>
        <w:numPr>
          <w:ilvl w:val="0"/>
          <w:numId w:val="1"/>
        </w:numPr>
        <w:spacing w:after="0" w:line="240" w:lineRule="auto"/>
        <w:jc w:val="both"/>
        <w:rPr>
          <w:b/>
          <w:bCs/>
          <w:color w:val="000000" w:themeColor="text1"/>
          <w:sz w:val="40"/>
          <w:szCs w:val="40"/>
          <w:lang w:bidi="ar-AE"/>
        </w:rPr>
      </w:pPr>
      <w:r>
        <w:rPr>
          <w:rFonts w:hint="cs"/>
          <w:b/>
          <w:bCs/>
          <w:color w:val="000000" w:themeColor="text1"/>
          <w:sz w:val="40"/>
          <w:szCs w:val="40"/>
          <w:rtl/>
          <w:lang w:bidi="ar-AE"/>
        </w:rPr>
        <w:t>ما لدي الأطفال</w:t>
      </w:r>
      <w:r w:rsidRPr="00EA1365">
        <w:rPr>
          <w:rFonts w:hint="cs"/>
          <w:b/>
          <w:bCs/>
          <w:color w:val="000000" w:themeColor="text1"/>
          <w:sz w:val="40"/>
          <w:szCs w:val="40"/>
          <w:rtl/>
          <w:lang w:bidi="ar-AE"/>
        </w:rPr>
        <w:t>؟</w:t>
      </w:r>
    </w:p>
    <w:p w:rsidR="00EA1365" w:rsidRPr="00EA1365" w:rsidRDefault="00EA1365" w:rsidP="00EA1365">
      <w:pPr>
        <w:spacing w:after="0" w:line="240" w:lineRule="auto"/>
        <w:ind w:left="720"/>
        <w:jc w:val="both"/>
        <w:rPr>
          <w:b/>
          <w:bCs/>
          <w:color w:val="000000" w:themeColor="text1"/>
          <w:sz w:val="40"/>
          <w:szCs w:val="40"/>
          <w:lang w:bidi="ar-AE"/>
        </w:rPr>
      </w:pPr>
    </w:p>
    <w:p w:rsidR="00EA1365" w:rsidRDefault="00EA1365" w:rsidP="00EA1365">
      <w:pPr>
        <w:numPr>
          <w:ilvl w:val="0"/>
          <w:numId w:val="1"/>
        </w:numPr>
        <w:spacing w:after="0" w:line="240" w:lineRule="auto"/>
        <w:jc w:val="both"/>
        <w:rPr>
          <w:color w:val="000080"/>
          <w:sz w:val="40"/>
          <w:szCs w:val="40"/>
          <w:lang w:bidi="ar-AE"/>
        </w:rPr>
      </w:pPr>
      <w:r>
        <w:rPr>
          <w:rFonts w:hint="cs"/>
          <w:color w:val="000080"/>
          <w:sz w:val="40"/>
          <w:szCs w:val="40"/>
          <w:rtl/>
          <w:lang w:bidi="ar-AE"/>
        </w:rPr>
        <w:t>توضح للأطفال بأنهم سيتعرفون الي</w:t>
      </w:r>
      <w:r w:rsidR="008B602D">
        <w:rPr>
          <w:rFonts w:hint="cs"/>
          <w:color w:val="000080"/>
          <w:sz w:val="40"/>
          <w:szCs w:val="40"/>
          <w:rtl/>
          <w:lang w:bidi="ar-AE"/>
        </w:rPr>
        <w:t>وم على ركن من أركان الفصل وهو (ركن المكعبات</w:t>
      </w:r>
      <w:r>
        <w:rPr>
          <w:rFonts w:hint="cs"/>
          <w:color w:val="000080"/>
          <w:sz w:val="40"/>
          <w:szCs w:val="40"/>
          <w:rtl/>
          <w:lang w:bidi="ar-AE"/>
        </w:rPr>
        <w:t>) وتستثيرهم بأسئل</w:t>
      </w:r>
      <w:r w:rsidR="008B602D">
        <w:rPr>
          <w:rFonts w:hint="cs"/>
          <w:color w:val="000080"/>
          <w:sz w:val="40"/>
          <w:szCs w:val="40"/>
          <w:rtl/>
          <w:lang w:bidi="ar-AE"/>
        </w:rPr>
        <w:t>ة محددة ملائمة عن محتويات الركن</w:t>
      </w:r>
      <w:r>
        <w:rPr>
          <w:rFonts w:hint="cs"/>
          <w:color w:val="000080"/>
          <w:sz w:val="40"/>
          <w:szCs w:val="40"/>
          <w:rtl/>
          <w:lang w:bidi="ar-AE"/>
        </w:rPr>
        <w:t>.</w:t>
      </w:r>
    </w:p>
    <w:p w:rsidR="008B602D" w:rsidRDefault="008B602D" w:rsidP="008B602D">
      <w:pPr>
        <w:spacing w:after="0" w:line="240" w:lineRule="auto"/>
        <w:jc w:val="both"/>
        <w:rPr>
          <w:color w:val="000080"/>
          <w:sz w:val="40"/>
          <w:szCs w:val="40"/>
          <w:lang w:bidi="ar-AE"/>
        </w:rPr>
      </w:pPr>
    </w:p>
    <w:p w:rsidR="00EA1365" w:rsidRDefault="00EA1365" w:rsidP="00EA1365">
      <w:pPr>
        <w:numPr>
          <w:ilvl w:val="0"/>
          <w:numId w:val="1"/>
        </w:numPr>
        <w:spacing w:after="0" w:line="240" w:lineRule="auto"/>
        <w:jc w:val="both"/>
        <w:rPr>
          <w:color w:val="000080"/>
          <w:sz w:val="40"/>
          <w:szCs w:val="40"/>
          <w:lang w:bidi="ar-AE"/>
        </w:rPr>
      </w:pPr>
      <w:r>
        <w:rPr>
          <w:rFonts w:hint="cs"/>
          <w:color w:val="000080"/>
          <w:sz w:val="40"/>
          <w:szCs w:val="40"/>
          <w:rtl/>
          <w:lang w:bidi="ar-AE"/>
        </w:rPr>
        <w:t>توضح لهم أن مكان البناء هو بعد الشريط اللاصق وأهمية هذا الشريط هو حاجز أو ط</w:t>
      </w:r>
      <w:r w:rsidR="008B602D">
        <w:rPr>
          <w:rFonts w:hint="cs"/>
          <w:color w:val="000080"/>
          <w:sz w:val="40"/>
          <w:szCs w:val="40"/>
          <w:rtl/>
          <w:lang w:bidi="ar-AE"/>
        </w:rPr>
        <w:t>ريق للمرور ولا يجوز البناء عليه</w:t>
      </w:r>
      <w:r>
        <w:rPr>
          <w:rFonts w:hint="cs"/>
          <w:color w:val="000080"/>
          <w:sz w:val="40"/>
          <w:szCs w:val="40"/>
          <w:rtl/>
          <w:lang w:bidi="ar-AE"/>
        </w:rPr>
        <w:t>.</w:t>
      </w:r>
    </w:p>
    <w:p w:rsidR="008B602D" w:rsidRDefault="008B602D" w:rsidP="008B602D">
      <w:pPr>
        <w:spacing w:after="0" w:line="240" w:lineRule="auto"/>
        <w:jc w:val="both"/>
        <w:rPr>
          <w:color w:val="000080"/>
          <w:sz w:val="40"/>
          <w:szCs w:val="40"/>
          <w:lang w:bidi="ar-AE"/>
        </w:rPr>
      </w:pPr>
    </w:p>
    <w:p w:rsidR="00EA1365" w:rsidRDefault="00EA1365" w:rsidP="00EA1365">
      <w:pPr>
        <w:numPr>
          <w:ilvl w:val="0"/>
          <w:numId w:val="1"/>
        </w:numPr>
        <w:spacing w:after="0" w:line="240" w:lineRule="auto"/>
        <w:jc w:val="both"/>
        <w:rPr>
          <w:color w:val="000080"/>
          <w:sz w:val="40"/>
          <w:szCs w:val="40"/>
          <w:lang w:bidi="ar-AE"/>
        </w:rPr>
      </w:pPr>
      <w:r>
        <w:rPr>
          <w:rFonts w:hint="cs"/>
          <w:color w:val="000080"/>
          <w:sz w:val="40"/>
          <w:szCs w:val="40"/>
          <w:rtl/>
          <w:lang w:bidi="ar-AE"/>
        </w:rPr>
        <w:t>تعرض طريق</w:t>
      </w:r>
      <w:r w:rsidR="008B602D">
        <w:rPr>
          <w:rFonts w:hint="cs"/>
          <w:color w:val="000080"/>
          <w:sz w:val="40"/>
          <w:szCs w:val="40"/>
          <w:rtl/>
          <w:lang w:bidi="ar-AE"/>
        </w:rPr>
        <w:t>ة العمل والبناء في ركن المكعبات</w:t>
      </w:r>
      <w:r>
        <w:rPr>
          <w:rFonts w:hint="cs"/>
          <w:color w:val="000080"/>
          <w:sz w:val="40"/>
          <w:szCs w:val="40"/>
          <w:rtl/>
          <w:lang w:bidi="ar-AE"/>
        </w:rPr>
        <w:t>.</w:t>
      </w:r>
    </w:p>
    <w:p w:rsidR="008B602D" w:rsidRDefault="008B602D" w:rsidP="008B602D">
      <w:pPr>
        <w:spacing w:after="0" w:line="240" w:lineRule="auto"/>
        <w:jc w:val="both"/>
        <w:rPr>
          <w:color w:val="000080"/>
          <w:sz w:val="40"/>
          <w:szCs w:val="40"/>
          <w:lang w:bidi="ar-AE"/>
        </w:rPr>
      </w:pPr>
    </w:p>
    <w:p w:rsidR="00EA1365" w:rsidRDefault="00EA1365" w:rsidP="00EA1365">
      <w:pPr>
        <w:numPr>
          <w:ilvl w:val="0"/>
          <w:numId w:val="1"/>
        </w:numPr>
        <w:spacing w:after="0" w:line="240" w:lineRule="auto"/>
        <w:jc w:val="both"/>
        <w:rPr>
          <w:color w:val="000080"/>
          <w:sz w:val="40"/>
          <w:szCs w:val="40"/>
          <w:lang w:bidi="ar-AE"/>
        </w:rPr>
      </w:pPr>
      <w:r>
        <w:rPr>
          <w:rFonts w:hint="cs"/>
          <w:color w:val="000080"/>
          <w:sz w:val="40"/>
          <w:szCs w:val="40"/>
          <w:rtl/>
          <w:lang w:bidi="ar-AE"/>
        </w:rPr>
        <w:t>تأخذ مكعبا</w:t>
      </w:r>
      <w:r w:rsidR="008B602D">
        <w:rPr>
          <w:rFonts w:hint="cs"/>
          <w:color w:val="000080"/>
          <w:sz w:val="40"/>
          <w:szCs w:val="40"/>
          <w:rtl/>
          <w:lang w:bidi="ar-AE"/>
        </w:rPr>
        <w:t>ً</w:t>
      </w:r>
      <w:r>
        <w:rPr>
          <w:rFonts w:hint="cs"/>
          <w:color w:val="000080"/>
          <w:sz w:val="40"/>
          <w:szCs w:val="40"/>
          <w:rtl/>
          <w:lang w:bidi="ar-AE"/>
        </w:rPr>
        <w:t xml:space="preserve"> واحدا</w:t>
      </w:r>
      <w:r w:rsidR="008B602D">
        <w:rPr>
          <w:rFonts w:hint="cs"/>
          <w:color w:val="000080"/>
          <w:sz w:val="40"/>
          <w:szCs w:val="40"/>
          <w:rtl/>
          <w:lang w:bidi="ar-AE"/>
        </w:rPr>
        <w:t>ً وتضعه على الأرض أمام الأطفال</w:t>
      </w:r>
      <w:r>
        <w:rPr>
          <w:rFonts w:hint="cs"/>
          <w:color w:val="000080"/>
          <w:sz w:val="40"/>
          <w:szCs w:val="40"/>
          <w:rtl/>
          <w:lang w:bidi="ar-AE"/>
        </w:rPr>
        <w:t>.</w:t>
      </w:r>
    </w:p>
    <w:p w:rsidR="008B602D" w:rsidRDefault="008B602D" w:rsidP="008B602D">
      <w:pPr>
        <w:spacing w:after="0" w:line="240" w:lineRule="auto"/>
        <w:jc w:val="both"/>
        <w:rPr>
          <w:color w:val="000080"/>
          <w:sz w:val="40"/>
          <w:szCs w:val="40"/>
          <w:rtl/>
          <w:lang w:bidi="ar-AE"/>
        </w:rPr>
      </w:pPr>
    </w:p>
    <w:p w:rsidR="008B602D" w:rsidRDefault="008B602D" w:rsidP="008B602D">
      <w:pPr>
        <w:spacing w:after="0" w:line="240" w:lineRule="auto"/>
        <w:jc w:val="both"/>
        <w:rPr>
          <w:color w:val="000080"/>
          <w:sz w:val="40"/>
          <w:szCs w:val="40"/>
          <w:rtl/>
          <w:lang w:bidi="ar-AE"/>
        </w:rPr>
      </w:pPr>
    </w:p>
    <w:p w:rsidR="008B602D" w:rsidRDefault="008B602D" w:rsidP="008B602D">
      <w:pPr>
        <w:spacing w:after="0" w:line="240" w:lineRule="auto"/>
        <w:jc w:val="both"/>
        <w:rPr>
          <w:color w:val="000080"/>
          <w:sz w:val="40"/>
          <w:szCs w:val="40"/>
          <w:rtl/>
          <w:lang w:bidi="ar-AE"/>
        </w:rPr>
      </w:pPr>
    </w:p>
    <w:p w:rsidR="008B602D" w:rsidRDefault="008B602D" w:rsidP="008B602D">
      <w:pPr>
        <w:spacing w:after="0" w:line="240" w:lineRule="auto"/>
        <w:jc w:val="both"/>
        <w:rPr>
          <w:color w:val="000080"/>
          <w:sz w:val="40"/>
          <w:szCs w:val="40"/>
          <w:rtl/>
          <w:lang w:bidi="ar-AE"/>
        </w:rPr>
      </w:pPr>
    </w:p>
    <w:p w:rsidR="008B602D" w:rsidRDefault="008B602D" w:rsidP="008B602D">
      <w:pPr>
        <w:spacing w:after="0" w:line="240" w:lineRule="auto"/>
        <w:jc w:val="both"/>
        <w:rPr>
          <w:color w:val="000080"/>
          <w:sz w:val="40"/>
          <w:szCs w:val="40"/>
          <w:rtl/>
          <w:lang w:bidi="ar-AE"/>
        </w:rPr>
      </w:pPr>
    </w:p>
    <w:p w:rsidR="008B602D" w:rsidRDefault="008B602D" w:rsidP="008B602D">
      <w:pPr>
        <w:spacing w:after="0" w:line="240" w:lineRule="auto"/>
        <w:jc w:val="both"/>
        <w:rPr>
          <w:color w:val="000080"/>
          <w:sz w:val="40"/>
          <w:szCs w:val="40"/>
          <w:lang w:bidi="ar-AE"/>
        </w:rPr>
      </w:pPr>
    </w:p>
    <w:p w:rsidR="00EA1365" w:rsidRDefault="00EA1365" w:rsidP="00EA1365">
      <w:pPr>
        <w:numPr>
          <w:ilvl w:val="0"/>
          <w:numId w:val="1"/>
        </w:numPr>
        <w:spacing w:after="0" w:line="240" w:lineRule="auto"/>
        <w:jc w:val="both"/>
        <w:rPr>
          <w:color w:val="000080"/>
          <w:sz w:val="40"/>
          <w:szCs w:val="40"/>
          <w:lang w:bidi="ar-AE"/>
        </w:rPr>
      </w:pPr>
      <w:r>
        <w:rPr>
          <w:rFonts w:hint="cs"/>
          <w:color w:val="000080"/>
          <w:sz w:val="40"/>
          <w:szCs w:val="40"/>
          <w:rtl/>
          <w:lang w:bidi="ar-AE"/>
        </w:rPr>
        <w:t>تطلب من كل طفل في دوره أن يحضر مكعبا</w:t>
      </w:r>
      <w:r w:rsidR="008B602D">
        <w:rPr>
          <w:rFonts w:hint="cs"/>
          <w:color w:val="000080"/>
          <w:sz w:val="40"/>
          <w:szCs w:val="40"/>
          <w:rtl/>
          <w:lang w:bidi="ar-AE"/>
        </w:rPr>
        <w:t>ً</w:t>
      </w:r>
      <w:r>
        <w:rPr>
          <w:rFonts w:hint="cs"/>
          <w:color w:val="000080"/>
          <w:sz w:val="40"/>
          <w:szCs w:val="40"/>
          <w:rtl/>
          <w:lang w:bidi="ar-AE"/>
        </w:rPr>
        <w:t xml:space="preserve"> واحدا</w:t>
      </w:r>
      <w:r w:rsidR="008B602D">
        <w:rPr>
          <w:rFonts w:hint="cs"/>
          <w:color w:val="000080"/>
          <w:sz w:val="40"/>
          <w:szCs w:val="40"/>
          <w:rtl/>
          <w:lang w:bidi="ar-AE"/>
        </w:rPr>
        <w:t>ً</w:t>
      </w:r>
      <w:r>
        <w:rPr>
          <w:rFonts w:hint="cs"/>
          <w:color w:val="000080"/>
          <w:sz w:val="40"/>
          <w:szCs w:val="40"/>
          <w:rtl/>
          <w:lang w:bidi="ar-AE"/>
        </w:rPr>
        <w:t xml:space="preserve"> ويضعه ب</w:t>
      </w:r>
      <w:r w:rsidR="008B602D">
        <w:rPr>
          <w:rFonts w:hint="cs"/>
          <w:color w:val="000080"/>
          <w:sz w:val="40"/>
          <w:szCs w:val="40"/>
          <w:rtl/>
          <w:lang w:bidi="ar-AE"/>
        </w:rPr>
        <w:t>الطريقة التي يرغب بها في المكان المحدد للبناء</w:t>
      </w:r>
      <w:r>
        <w:rPr>
          <w:rFonts w:hint="cs"/>
          <w:color w:val="000080"/>
          <w:sz w:val="40"/>
          <w:szCs w:val="40"/>
          <w:rtl/>
          <w:lang w:bidi="ar-AE"/>
        </w:rPr>
        <w:t>.</w:t>
      </w:r>
    </w:p>
    <w:p w:rsidR="008B602D" w:rsidRDefault="008B602D" w:rsidP="008B602D">
      <w:pPr>
        <w:spacing w:after="0" w:line="240" w:lineRule="auto"/>
        <w:jc w:val="both"/>
        <w:rPr>
          <w:color w:val="000080"/>
          <w:sz w:val="40"/>
          <w:szCs w:val="40"/>
          <w:lang w:bidi="ar-AE"/>
        </w:rPr>
      </w:pPr>
    </w:p>
    <w:p w:rsidR="00EA1365" w:rsidRDefault="00EA1365" w:rsidP="00EA1365">
      <w:pPr>
        <w:numPr>
          <w:ilvl w:val="0"/>
          <w:numId w:val="1"/>
        </w:numPr>
        <w:spacing w:after="0" w:line="240" w:lineRule="auto"/>
        <w:jc w:val="both"/>
        <w:rPr>
          <w:color w:val="000080"/>
          <w:sz w:val="40"/>
          <w:szCs w:val="40"/>
          <w:lang w:bidi="ar-AE"/>
        </w:rPr>
      </w:pPr>
      <w:r>
        <w:rPr>
          <w:rFonts w:hint="cs"/>
          <w:color w:val="000080"/>
          <w:sz w:val="40"/>
          <w:szCs w:val="40"/>
          <w:rtl/>
          <w:lang w:bidi="ar-AE"/>
        </w:rPr>
        <w:t>بعد اكتمال ال</w:t>
      </w:r>
      <w:r w:rsidR="008B602D">
        <w:rPr>
          <w:rFonts w:hint="cs"/>
          <w:color w:val="000080"/>
          <w:sz w:val="40"/>
          <w:szCs w:val="40"/>
          <w:rtl/>
          <w:lang w:bidi="ar-AE"/>
        </w:rPr>
        <w:t>بناء تتحدث مع الأطفال عن بنائهم</w:t>
      </w:r>
      <w:r>
        <w:rPr>
          <w:rFonts w:hint="cs"/>
          <w:color w:val="000080"/>
          <w:sz w:val="40"/>
          <w:szCs w:val="40"/>
          <w:rtl/>
          <w:lang w:bidi="ar-AE"/>
        </w:rPr>
        <w:t>.</w:t>
      </w:r>
    </w:p>
    <w:p w:rsidR="008B602D" w:rsidRDefault="008B602D" w:rsidP="008B602D">
      <w:pPr>
        <w:spacing w:after="0" w:line="240" w:lineRule="auto"/>
        <w:ind w:left="360"/>
        <w:jc w:val="both"/>
        <w:rPr>
          <w:color w:val="000080"/>
          <w:sz w:val="40"/>
          <w:szCs w:val="40"/>
          <w:lang w:bidi="ar-AE"/>
        </w:rPr>
      </w:pPr>
    </w:p>
    <w:p w:rsidR="00EA1365" w:rsidRDefault="00EA1365" w:rsidP="00EA1365">
      <w:pPr>
        <w:numPr>
          <w:ilvl w:val="0"/>
          <w:numId w:val="1"/>
        </w:numPr>
        <w:spacing w:after="0" w:line="240" w:lineRule="auto"/>
        <w:jc w:val="both"/>
        <w:rPr>
          <w:color w:val="000080"/>
          <w:sz w:val="40"/>
          <w:szCs w:val="40"/>
          <w:lang w:bidi="ar-AE"/>
        </w:rPr>
      </w:pPr>
      <w:r>
        <w:rPr>
          <w:rFonts w:hint="cs"/>
          <w:color w:val="000080"/>
          <w:sz w:val="40"/>
          <w:szCs w:val="40"/>
          <w:rtl/>
          <w:lang w:bidi="ar-AE"/>
        </w:rPr>
        <w:t>توضح طريقة إعادة المكعبا</w:t>
      </w:r>
      <w:r w:rsidR="008B602D">
        <w:rPr>
          <w:rFonts w:hint="cs"/>
          <w:color w:val="000080"/>
          <w:sz w:val="40"/>
          <w:szCs w:val="40"/>
          <w:rtl/>
          <w:lang w:bidi="ar-AE"/>
        </w:rPr>
        <w:t>ت إ</w:t>
      </w:r>
      <w:r>
        <w:rPr>
          <w:rFonts w:hint="cs"/>
          <w:color w:val="000080"/>
          <w:sz w:val="40"/>
          <w:szCs w:val="40"/>
          <w:rtl/>
          <w:lang w:bidi="ar-AE"/>
        </w:rPr>
        <w:t>لى الخزانة وفقا</w:t>
      </w:r>
      <w:r w:rsidR="008B602D">
        <w:rPr>
          <w:rFonts w:hint="cs"/>
          <w:color w:val="000080"/>
          <w:sz w:val="40"/>
          <w:szCs w:val="40"/>
          <w:rtl/>
          <w:lang w:bidi="ar-AE"/>
        </w:rPr>
        <w:t>ً لإشارات معينة معلقة في الخزانة</w:t>
      </w:r>
      <w:r>
        <w:rPr>
          <w:rFonts w:hint="cs"/>
          <w:color w:val="000080"/>
          <w:sz w:val="40"/>
          <w:szCs w:val="40"/>
          <w:rtl/>
          <w:lang w:bidi="ar-AE"/>
        </w:rPr>
        <w:t>.</w:t>
      </w:r>
    </w:p>
    <w:p w:rsidR="008B602D" w:rsidRDefault="008B602D" w:rsidP="008B602D">
      <w:pPr>
        <w:spacing w:after="0" w:line="240" w:lineRule="auto"/>
        <w:jc w:val="both"/>
        <w:rPr>
          <w:color w:val="000080"/>
          <w:sz w:val="40"/>
          <w:szCs w:val="40"/>
          <w:lang w:bidi="ar-AE"/>
        </w:rPr>
      </w:pPr>
    </w:p>
    <w:p w:rsidR="00EA1365" w:rsidRDefault="00EA1365" w:rsidP="00EA1365">
      <w:pPr>
        <w:numPr>
          <w:ilvl w:val="0"/>
          <w:numId w:val="1"/>
        </w:numPr>
        <w:spacing w:after="0" w:line="240" w:lineRule="auto"/>
        <w:jc w:val="both"/>
        <w:rPr>
          <w:color w:val="000080"/>
          <w:sz w:val="40"/>
          <w:szCs w:val="40"/>
          <w:lang w:bidi="ar-AE"/>
        </w:rPr>
      </w:pPr>
      <w:r>
        <w:rPr>
          <w:rFonts w:hint="cs"/>
          <w:color w:val="000080"/>
          <w:sz w:val="40"/>
          <w:szCs w:val="40"/>
          <w:rtl/>
          <w:lang w:bidi="ar-AE"/>
        </w:rPr>
        <w:t>بعد الانتهاء من عرض طريقة العمل تعرض الإشارات الخاصة بدخول ا</w:t>
      </w:r>
      <w:r w:rsidR="008B602D">
        <w:rPr>
          <w:rFonts w:hint="cs"/>
          <w:color w:val="000080"/>
          <w:sz w:val="40"/>
          <w:szCs w:val="40"/>
          <w:rtl/>
          <w:lang w:bidi="ar-AE"/>
        </w:rPr>
        <w:t>لركن والتي تحدد عدد الأطفال فيه</w:t>
      </w:r>
      <w:r>
        <w:rPr>
          <w:rFonts w:hint="cs"/>
          <w:color w:val="000080"/>
          <w:sz w:val="40"/>
          <w:szCs w:val="40"/>
          <w:rtl/>
          <w:lang w:bidi="ar-AE"/>
        </w:rPr>
        <w:t>.</w:t>
      </w:r>
    </w:p>
    <w:p w:rsidR="008B602D" w:rsidRDefault="008B602D" w:rsidP="008B602D">
      <w:pPr>
        <w:spacing w:after="0" w:line="240" w:lineRule="auto"/>
        <w:jc w:val="both"/>
        <w:rPr>
          <w:color w:val="000080"/>
          <w:sz w:val="40"/>
          <w:szCs w:val="40"/>
          <w:lang w:bidi="ar-AE"/>
        </w:rPr>
      </w:pPr>
    </w:p>
    <w:p w:rsidR="00EA1365" w:rsidRPr="00B224A6" w:rsidRDefault="008B602D" w:rsidP="00EA1365">
      <w:pPr>
        <w:numPr>
          <w:ilvl w:val="0"/>
          <w:numId w:val="1"/>
        </w:numPr>
        <w:spacing w:after="0" w:line="240" w:lineRule="auto"/>
        <w:jc w:val="both"/>
        <w:rPr>
          <w:color w:val="000080"/>
          <w:sz w:val="40"/>
          <w:szCs w:val="40"/>
          <w:lang w:bidi="ar-AE"/>
        </w:rPr>
      </w:pPr>
      <w:r>
        <w:rPr>
          <w:rFonts w:hint="cs"/>
          <w:color w:val="000080"/>
          <w:sz w:val="40"/>
          <w:szCs w:val="40"/>
          <w:rtl/>
          <w:lang w:bidi="ar-AE"/>
        </w:rPr>
        <w:t>تنهي الحلقة</w:t>
      </w:r>
      <w:r w:rsidR="00EA1365">
        <w:rPr>
          <w:rFonts w:hint="cs"/>
          <w:color w:val="000080"/>
          <w:sz w:val="40"/>
          <w:szCs w:val="40"/>
          <w:rtl/>
          <w:lang w:bidi="ar-AE"/>
        </w:rPr>
        <w:t>.</w:t>
      </w:r>
    </w:p>
    <w:p w:rsidR="00EA1365" w:rsidRDefault="00EA1365" w:rsidP="00EA1365"/>
    <w:p w:rsidR="00EA1365" w:rsidRPr="00EA1365" w:rsidRDefault="00EA1365">
      <w:pPr>
        <w:rPr>
          <w:lang w:bidi="ar-EG"/>
        </w:rPr>
      </w:pPr>
    </w:p>
    <w:sectPr w:rsidR="00EA1365" w:rsidRPr="00EA1365" w:rsidSect="0067508B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6D67" w:rsidRDefault="00B16D67" w:rsidP="00EA1365">
      <w:pPr>
        <w:spacing w:after="0" w:line="240" w:lineRule="auto"/>
      </w:pPr>
      <w:r>
        <w:separator/>
      </w:r>
    </w:p>
  </w:endnote>
  <w:endnote w:type="continuationSeparator" w:id="0">
    <w:p w:rsidR="00B16D67" w:rsidRDefault="00B16D67" w:rsidP="00EA1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-471213360"/>
      <w:docPartObj>
        <w:docPartGallery w:val="Page Numbers (Bottom of Page)"/>
        <w:docPartUnique/>
      </w:docPartObj>
    </w:sdtPr>
    <w:sdtEndPr/>
    <w:sdtContent>
      <w:p w:rsidR="008B602D" w:rsidRDefault="008B602D">
        <w:pPr>
          <w:pStyle w:val="a4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leftMargin">
                    <wp:posOffset>704850</wp:posOffset>
                  </wp:positionH>
                  <wp:positionV relativeFrom="bottomMargin">
                    <wp:posOffset>-528955</wp:posOffset>
                  </wp:positionV>
                  <wp:extent cx="609600" cy="443230"/>
                  <wp:effectExtent l="95250" t="95250" r="95250" b="71120"/>
                  <wp:wrapNone/>
                  <wp:docPr id="6" name="Group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609600" cy="443230"/>
                            <a:chOff x="10104" y="14314"/>
                            <a:chExt cx="720" cy="698"/>
                          </a:xfrm>
                          <a:effectLst>
                            <a:outerShdw blurRad="50800" dist="38100" dir="16200000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g:grpSpPr>
                        <wps:wsp>
                          <wps:cNvPr id="7" name="Rectangle 20"/>
                          <wps:cNvSpPr>
                            <a:spLocks noChangeArrowheads="1"/>
                          </wps:cNvSpPr>
                          <wps:spPr bwMode="auto">
                            <a:xfrm rot="-5786020">
                              <a:off x="10190" y="14378"/>
                              <a:ext cx="548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737373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Rectangle 21"/>
                          <wps:cNvSpPr>
                            <a:spLocks noChangeArrowheads="1"/>
                          </wps:cNvSpPr>
                          <wps:spPr bwMode="auto">
                            <a:xfrm rot="-4936653">
                              <a:off x="10190" y="14378"/>
                              <a:ext cx="548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737373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Rectangle 22"/>
                          <wps:cNvSpPr>
                            <a:spLocks noChangeArrowheads="1"/>
                          </wps:cNvSpPr>
                          <wps:spPr bwMode="auto">
                            <a:xfrm rot="16200000">
                              <a:off x="10115" y="14303"/>
                              <a:ext cx="698" cy="720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headEnd/>
                              <a:tailEnd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2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8B602D" w:rsidRPr="008B602D" w:rsidRDefault="008B602D">
                                <w:pPr>
                                  <w:pStyle w:val="a4"/>
                                  <w:jc w:val="center"/>
                                  <w:rPr>
                                    <w:b/>
                                    <w:bCs/>
                                    <w:sz w:val="40"/>
                                    <w:szCs w:val="40"/>
                                  </w:rPr>
                                </w:pPr>
                                <w:r w:rsidRPr="008B602D">
                                  <w:rPr>
                                    <w:b/>
                                    <w:bCs/>
                                    <w:sz w:val="40"/>
                                    <w:szCs w:val="40"/>
                                  </w:rPr>
                                  <w:fldChar w:fldCharType="begin"/>
                                </w:r>
                                <w:r w:rsidRPr="008B602D">
                                  <w:rPr>
                                    <w:b/>
                                    <w:bCs/>
                                    <w:sz w:val="40"/>
                                    <w:szCs w:val="40"/>
                                  </w:rPr>
                                  <w:instrText xml:space="preserve"> PAGE    \* MERGEFORMAT </w:instrText>
                                </w:r>
                                <w:r w:rsidRPr="008B602D">
                                  <w:rPr>
                                    <w:b/>
                                    <w:bCs/>
                                    <w:sz w:val="40"/>
                                    <w:szCs w:val="4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bCs/>
                                    <w:noProof/>
                                    <w:sz w:val="40"/>
                                    <w:szCs w:val="40"/>
                                    <w:rtl/>
                                  </w:rPr>
                                  <w:t>2</w:t>
                                </w:r>
                                <w:r w:rsidRPr="008B602D">
                                  <w:rPr>
                                    <w:b/>
                                    <w:bCs/>
                                    <w:noProof/>
                                    <w:sz w:val="40"/>
                                    <w:szCs w:val="40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oup 6" o:spid="_x0000_s1027" style="position:absolute;left:0;text-align:left;margin-left:55.5pt;margin-top:-41.65pt;width:48pt;height:34.9pt;z-index:251661312;mso-position-horizontal-relative:left-margin-area;mso-position-vertical-relative:bottom-margin-area" coordorigin="10104,14314" coordsize="720,6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">
                  <v:rect id="Rectangle 20" o:spid="_x0000_s1028" style="position:absolute;left:10190;top:14378;width:548;height:720;rotation:-6319877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QdOsIA&#10;AADaAAAADwAAAGRycy9kb3ducmV2LnhtbESPQWvCQBSE7wX/w/IEb83GUmKIriIWS+mh0Ch4fWRf&#10;NsHs25BdTfz33UKhx2FmvmE2u8l24k6Dbx0rWCYpCOLK6ZaNgvPp+JyD8AFZY+eYFDzIw247e9pg&#10;od3I33QvgxERwr5ABU0IfSGlrxqy6BPXE0evdoPFEOVgpB5wjHDbyZc0zaTFluNCgz0dGqqu5c0q&#10;yAzn5XTS9astv8xnuqrf3i+1Uov5tF+DCDSF//Bf+0MrWMHvlXgD5P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hB06wgAAANoAAAAPAAAAAAAAAAAAAAAAAJgCAABkcnMvZG93&#10;bnJldi54bWxQSwUGAAAAAAQABAD1AAAAhwMAAAAA&#10;" strokecolor="#737373"/>
                  <v:rect id="Rectangle 21" o:spid="_x0000_s1029" style="position:absolute;left:10190;top:14378;width:548;height:720;rotation:-539214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9UGMAA&#10;AADaAAAADwAAAGRycy9kb3ducmV2LnhtbERP3WrCMBS+H+wdwhnsbqYTnFtnlCk4JoLQ2gc4NKdN&#10;WXNSkqh1T79cCF5+fP+L1Wh7cSYfOscKXicZCOLa6Y5bBdVx+/IOIkRkjb1jUnClAKvl48MCc+0u&#10;XNC5jK1IIRxyVGBiHHIpQ23IYpi4gThxjfMWY4K+ldrjJYXbXk6z7E1a7Dg1GBxoY6j+LU9WgR2v&#10;6+Ow//6bm4YPH4XfzatyptTz0/j1CSLSGO/im/tHK0hb05V0A+Ty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o9UGMAAAADaAAAADwAAAAAAAAAAAAAAAACYAgAAZHJzL2Rvd25y&#10;ZXYueG1sUEsFBgAAAAAEAAQA9QAAAIUDAAAAAA==&#10;" strokecolor="#737373"/>
                  <v:rect id="Rectangle 22" o:spid="_x0000_s1030" style="position:absolute;left:10115;top:14303;width:698;height:720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RTr8QA&#10;AADaAAAADwAAAGRycy9kb3ducmV2LnhtbESPQUvDQBSE70L/w/IK3tpNWygauy2lUKrQikYv3h7Z&#10;ZzaafRvy1jT+e7dQ8DjMzDfMajP4RvXUSR3YwGyagSIug625MvD+tp/cgZKIbLEJTAZ+SWCzHt2s&#10;MLfhzK/UF7FSCcKSowEXY5trLaUjjzINLXHyPkPnMSbZVdp2eE5w3+h5li21x5rTgsOWdo7K7+LH&#10;GzjyvvmSl35xEmnL54X7OBTzJ2Nux8P2AVSkIf6Hr+1Ha+AeLlfSDd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UU6/EAAAA2gAAAA8AAAAAAAAAAAAAAAAAmAIAAGRycy9k&#10;b3ducmV2LnhtbFBLBQYAAAAABAAEAPUAAACJAwAAAAA=&#10;" fillcolor="#91bce3 [2164]" strokecolor="black [3213]" strokeweight=".5pt">
                    <v:fill color2="#7aaddd [2612]" rotate="t" colors="0 #b1cbe9;.5 #a3c1e5;1 #92b9e4" focus="100%" type="gradient">
                      <o:fill v:ext="view" type="gradientUnscaled"/>
                    </v:fill>
                    <v:textbox>
                      <w:txbxContent>
                        <w:p w:rsidR="008B602D" w:rsidRPr="008B602D" w:rsidRDefault="008B602D">
                          <w:pPr>
                            <w:pStyle w:val="Footer"/>
                            <w:jc w:val="center"/>
                            <w:rPr>
                              <w:b/>
                              <w:bCs/>
                              <w:sz w:val="40"/>
                              <w:szCs w:val="40"/>
                            </w:rPr>
                          </w:pPr>
                          <w:r w:rsidRPr="008B602D">
                            <w:rPr>
                              <w:b/>
                              <w:bCs/>
                              <w:sz w:val="40"/>
                              <w:szCs w:val="40"/>
                            </w:rPr>
                            <w:fldChar w:fldCharType="begin"/>
                          </w:r>
                          <w:r w:rsidRPr="008B602D">
                            <w:rPr>
                              <w:b/>
                              <w:bCs/>
                              <w:sz w:val="40"/>
                              <w:szCs w:val="40"/>
                            </w:rPr>
                            <w:instrText xml:space="preserve"> PAGE    \* MERGEFORMAT </w:instrText>
                          </w:r>
                          <w:r w:rsidRPr="008B602D">
                            <w:rPr>
                              <w:b/>
                              <w:bCs/>
                              <w:sz w:val="40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40"/>
                              <w:szCs w:val="40"/>
                              <w:rtl/>
                            </w:rPr>
                            <w:t>2</w:t>
                          </w:r>
                          <w:r w:rsidRPr="008B602D">
                            <w:rPr>
                              <w:b/>
                              <w:bCs/>
                              <w:noProof/>
                              <w:sz w:val="40"/>
                              <w:szCs w:val="40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6D67" w:rsidRDefault="00B16D67" w:rsidP="00EA1365">
      <w:pPr>
        <w:spacing w:after="0" w:line="240" w:lineRule="auto"/>
      </w:pPr>
      <w:r>
        <w:separator/>
      </w:r>
    </w:p>
  </w:footnote>
  <w:footnote w:type="continuationSeparator" w:id="0">
    <w:p w:rsidR="00B16D67" w:rsidRDefault="00B16D67" w:rsidP="00EA13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1365" w:rsidRDefault="00EA1365">
    <w:pPr>
      <w:pStyle w:val="a3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align>left</wp:align>
          </wp:positionH>
          <wp:positionV relativeFrom="paragraph">
            <wp:posOffset>-440056</wp:posOffset>
          </wp:positionV>
          <wp:extent cx="7553325" cy="10658475"/>
          <wp:effectExtent l="0" t="0" r="952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4c9a7ayo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58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left</wp:align>
          </wp:positionH>
          <wp:positionV relativeFrom="paragraph">
            <wp:posOffset>-449580</wp:posOffset>
          </wp:positionV>
          <wp:extent cx="7562850" cy="106680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0494alsh3er.gif"/>
                  <pic:cNvPicPr/>
                </pic:nvPicPr>
                <pic:blipFill>
                  <a:blip r:embed="rId2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850" cy="1066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447FB8"/>
    <w:multiLevelType w:val="hybridMultilevel"/>
    <w:tmpl w:val="922E67E2"/>
    <w:lvl w:ilvl="0" w:tplc="DB68B92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34F"/>
    <w:rsid w:val="00394067"/>
    <w:rsid w:val="0067508B"/>
    <w:rsid w:val="008B602D"/>
    <w:rsid w:val="00AF447B"/>
    <w:rsid w:val="00B16D67"/>
    <w:rsid w:val="00BD134F"/>
    <w:rsid w:val="00EA1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5:chartTrackingRefBased/>
  <w15:docId w15:val="{6700F09C-6BFD-442D-915A-A124854FB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A13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A1365"/>
  </w:style>
  <w:style w:type="paragraph" w:styleId="a4">
    <w:name w:val="footer"/>
    <w:basedOn w:val="a"/>
    <w:link w:val="Char0"/>
    <w:uiPriority w:val="99"/>
    <w:unhideWhenUsed/>
    <w:rsid w:val="00EA13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A1365"/>
  </w:style>
  <w:style w:type="paragraph" w:styleId="a5">
    <w:name w:val="List Paragraph"/>
    <w:basedOn w:val="a"/>
    <w:uiPriority w:val="34"/>
    <w:qFormat/>
    <w:rsid w:val="008B60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ettings" Target="settings.xml" /><Relationship Id="rId7" Type="http://schemas.openxmlformats.org/officeDocument/2006/relationships/image" Target="media/image1.jp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footer" Target="footer1.xml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 /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135</Words>
  <Characters>773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الصارم البتار</cp:lastModifiedBy>
  <cp:revision>2</cp:revision>
  <dcterms:created xsi:type="dcterms:W3CDTF">2019-09-07T09:55:00Z</dcterms:created>
  <dcterms:modified xsi:type="dcterms:W3CDTF">2019-09-07T09:55:00Z</dcterms:modified>
</cp:coreProperties>
</file>