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EBE2E" w14:textId="77777777" w:rsidR="000E1128" w:rsidRDefault="000E1128"/>
    <w:p w14:paraId="3072B57E" w14:textId="77777777" w:rsidR="000E1128" w:rsidRDefault="000E1128"/>
    <w:p w14:paraId="3BA960E4" w14:textId="77777777" w:rsidR="000E1128" w:rsidRDefault="000E1128"/>
    <w:p w14:paraId="6BF6D48E" w14:textId="77777777" w:rsidR="000E1128" w:rsidRDefault="000E1128"/>
    <w:p w14:paraId="77454198" w14:textId="77777777" w:rsidR="000E1128" w:rsidRDefault="000E1128"/>
    <w:p w14:paraId="36F267B8" w14:textId="77777777" w:rsidR="000E1128" w:rsidRDefault="000E1128"/>
    <w:p w14:paraId="0C81CF4B" w14:textId="77777777" w:rsidR="000E1128" w:rsidRDefault="000E1128"/>
    <w:p w14:paraId="6AFA34BA" w14:textId="51186677" w:rsidR="000E1128" w:rsidRDefault="00245B7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6F2C63" wp14:editId="007A9332">
                <wp:simplePos x="0" y="0"/>
                <wp:positionH relativeFrom="margin">
                  <wp:posOffset>219075</wp:posOffset>
                </wp:positionH>
                <wp:positionV relativeFrom="margin">
                  <wp:posOffset>2482850</wp:posOffset>
                </wp:positionV>
                <wp:extent cx="5268595" cy="2247900"/>
                <wp:effectExtent l="0" t="0" r="0" b="0"/>
                <wp:wrapSquare wrapText="bothSides" distT="0" distB="0" distL="114300" distR="114300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595" cy="224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11382" w14:textId="77777777" w:rsidR="00632950" w:rsidRPr="007A71A5" w:rsidRDefault="00000000" w:rsidP="007A71A5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="Khalid Art bold"/>
                                <w:color w:val="244061" w:themeColor="accent1" w:themeShade="80"/>
                                <w:sz w:val="96"/>
                                <w:szCs w:val="96"/>
                                <w:rtl/>
                              </w:rPr>
                            </w:pPr>
                            <w:bookmarkStart w:id="0" w:name="_fnfl6ip5c05e" w:colFirst="0" w:colLast="0"/>
                            <w:r w:rsidRPr="007A71A5">
                              <w:rPr>
                                <w:rFonts w:asciiTheme="minorBidi" w:hAnsiTheme="minorBidi" w:cs="Khalid Art bold"/>
                                <w:color w:val="244061" w:themeColor="accent1" w:themeShade="80"/>
                                <w:sz w:val="96"/>
                                <w:szCs w:val="96"/>
                                <w:rtl/>
                              </w:rPr>
                              <w:t>سجل توثيق شواهد</w:t>
                            </w:r>
                          </w:p>
                          <w:p w14:paraId="64962A75" w14:textId="3F83769D" w:rsidR="00632950" w:rsidRPr="007A71A5" w:rsidRDefault="00000000" w:rsidP="007A71A5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="Khalid Art bold"/>
                                <w:b/>
                                <w:bCs/>
                                <w:color w:val="0F243E" w:themeColor="text2" w:themeShade="80"/>
                                <w:sz w:val="92"/>
                                <w:szCs w:val="92"/>
                                <w:rtl/>
                              </w:rPr>
                            </w:pPr>
                            <w:r w:rsidRPr="007A71A5">
                              <w:rPr>
                                <w:rFonts w:asciiTheme="minorBidi" w:hAnsiTheme="minorBidi" w:cs="Khalid Art bold"/>
                                <w:color w:val="244061" w:themeColor="accent1" w:themeShade="80"/>
                                <w:sz w:val="72"/>
                                <w:szCs w:val="72"/>
                                <w:rtl/>
                              </w:rPr>
                              <w:t>الأداء الوظيفي</w:t>
                            </w:r>
                            <w:r w:rsidRPr="007A71A5">
                              <w:rPr>
                                <w:rFonts w:asciiTheme="minorBidi" w:hAnsiTheme="minorBidi" w:cs="Khalid Art bold" w:hint="cs"/>
                                <w:color w:val="244061" w:themeColor="accent1" w:themeShade="80"/>
                                <w:sz w:val="72"/>
                                <w:szCs w:val="72"/>
                                <w:rtl/>
                              </w:rPr>
                              <w:t xml:space="preserve"> للمعلمين والمعلمات</w:t>
                            </w:r>
                            <w:r w:rsidRPr="007A71A5">
                              <w:rPr>
                                <w:rFonts w:asciiTheme="minorBidi" w:hAnsiTheme="minorBidi" w:cs="Khalid Art bold" w:hint="cs"/>
                                <w:color w:val="244061" w:themeColor="accent1" w:themeShade="80"/>
                                <w:sz w:val="92"/>
                                <w:szCs w:val="92"/>
                                <w:rtl/>
                              </w:rPr>
                              <w:t xml:space="preserve">   </w:t>
                            </w:r>
                          </w:p>
                          <w:p w14:paraId="6FE7A83D" w14:textId="77777777" w:rsidR="00632950" w:rsidRPr="00E23BAF" w:rsidRDefault="00000000" w:rsidP="007A71A5">
                            <w:pPr>
                              <w:spacing w:after="0"/>
                              <w:jc w:val="center"/>
                              <w:rPr>
                                <w:rFonts w:asciiTheme="minorBidi" w:hAnsiTheme="minorBidi" w:cs="Khalid Art bold"/>
                                <w:b/>
                                <w:bCs/>
                                <w:color w:val="943634" w:themeColor="accent2" w:themeShade="BF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cs="Khalid Art bold" w:hint="cs"/>
                                <w:color w:val="943634" w:themeColor="accent2" w:themeShade="BF"/>
                                <w:sz w:val="56"/>
                                <w:szCs w:val="56"/>
                                <w:rtl/>
                              </w:rPr>
                              <w:t xml:space="preserve">للعام </w:t>
                            </w:r>
                            <w:r w:rsidRPr="00E23BAF">
                              <w:rPr>
                                <w:rFonts w:cs="Khalid Art bold" w:hint="cs"/>
                                <w:color w:val="943634" w:themeColor="accent2" w:themeShade="BF"/>
                                <w:sz w:val="56"/>
                                <w:szCs w:val="56"/>
                                <w:rtl/>
                              </w:rPr>
                              <w:t>الدراسي 1446 هـ</w:t>
                            </w:r>
                          </w:p>
                          <w:bookmarkEnd w:id="0"/>
                          <w:p w14:paraId="252E0EEB" w14:textId="77777777" w:rsidR="00632950" w:rsidRPr="003E2074" w:rsidRDefault="00632950">
                            <w:pPr>
                              <w:rPr>
                                <w:rFonts w:cs="Khalid Art bol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6F2C6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7.25pt;margin-top:195.5pt;width:414.85pt;height:17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" filled="f" stroked="f" strokeweight=".5pt">
                <v:textbox>
                  <w:txbxContent>
                    <w:p w14:paraId="1D411382" w14:textId="77777777" w:rsidR="00632950" w:rsidRPr="007A71A5" w:rsidRDefault="00000000" w:rsidP="007A71A5">
                      <w:pPr>
                        <w:spacing w:after="0"/>
                        <w:jc w:val="center"/>
                        <w:rPr>
                          <w:rFonts w:asciiTheme="minorBidi" w:hAnsiTheme="minorBidi" w:cs="Khalid Art bold"/>
                          <w:color w:val="244061" w:themeColor="accent1" w:themeShade="80"/>
                          <w:sz w:val="96"/>
                          <w:szCs w:val="96"/>
                          <w:rtl/>
                        </w:rPr>
                      </w:pPr>
                      <w:bookmarkStart w:id="1" w:name="_fnfl6ip5c05e" w:colFirst="0" w:colLast="0"/>
                      <w:r w:rsidRPr="007A71A5">
                        <w:rPr>
                          <w:rFonts w:asciiTheme="minorBidi" w:hAnsiTheme="minorBidi" w:cs="Khalid Art bold"/>
                          <w:color w:val="244061" w:themeColor="accent1" w:themeShade="80"/>
                          <w:sz w:val="96"/>
                          <w:szCs w:val="96"/>
                          <w:rtl/>
                        </w:rPr>
                        <w:t>سجل توثيق شواهد</w:t>
                      </w:r>
                    </w:p>
                    <w:p w14:paraId="64962A75" w14:textId="3F83769D" w:rsidR="00632950" w:rsidRPr="007A71A5" w:rsidRDefault="00000000" w:rsidP="007A71A5">
                      <w:pPr>
                        <w:spacing w:after="0"/>
                        <w:jc w:val="center"/>
                        <w:rPr>
                          <w:rFonts w:asciiTheme="minorBidi" w:hAnsiTheme="minorBidi" w:cs="Khalid Art bold"/>
                          <w:b/>
                          <w:bCs/>
                          <w:color w:val="0F243E" w:themeColor="text2" w:themeShade="80"/>
                          <w:sz w:val="92"/>
                          <w:szCs w:val="92"/>
                          <w:rtl/>
                        </w:rPr>
                      </w:pPr>
                      <w:r w:rsidRPr="007A71A5">
                        <w:rPr>
                          <w:rFonts w:asciiTheme="minorBidi" w:hAnsiTheme="minorBidi" w:cs="Khalid Art bold"/>
                          <w:color w:val="244061" w:themeColor="accent1" w:themeShade="80"/>
                          <w:sz w:val="72"/>
                          <w:szCs w:val="72"/>
                          <w:rtl/>
                        </w:rPr>
                        <w:t>الأداء الوظيفي</w:t>
                      </w:r>
                      <w:r w:rsidRPr="007A71A5">
                        <w:rPr>
                          <w:rFonts w:asciiTheme="minorBidi" w:hAnsiTheme="minorBidi" w:cs="Khalid Art bold" w:hint="cs"/>
                          <w:color w:val="244061" w:themeColor="accent1" w:themeShade="80"/>
                          <w:sz w:val="72"/>
                          <w:szCs w:val="72"/>
                          <w:rtl/>
                        </w:rPr>
                        <w:t xml:space="preserve"> للمعلمين والمعلمات</w:t>
                      </w:r>
                      <w:r w:rsidRPr="007A71A5">
                        <w:rPr>
                          <w:rFonts w:asciiTheme="minorBidi" w:hAnsiTheme="minorBidi" w:cs="Khalid Art bold" w:hint="cs"/>
                          <w:color w:val="244061" w:themeColor="accent1" w:themeShade="80"/>
                          <w:sz w:val="92"/>
                          <w:szCs w:val="92"/>
                          <w:rtl/>
                        </w:rPr>
                        <w:t xml:space="preserve">   </w:t>
                      </w:r>
                    </w:p>
                    <w:p w14:paraId="6FE7A83D" w14:textId="77777777" w:rsidR="00632950" w:rsidRPr="00E23BAF" w:rsidRDefault="00000000" w:rsidP="007A71A5">
                      <w:pPr>
                        <w:spacing w:after="0"/>
                        <w:jc w:val="center"/>
                        <w:rPr>
                          <w:rFonts w:asciiTheme="minorBidi" w:hAnsiTheme="minorBidi" w:cs="Khalid Art bold"/>
                          <w:b/>
                          <w:bCs/>
                          <w:color w:val="943634" w:themeColor="accent2" w:themeShade="BF"/>
                          <w:sz w:val="56"/>
                          <w:szCs w:val="56"/>
                          <w:rtl/>
                        </w:rPr>
                      </w:pPr>
                      <w:r>
                        <w:rPr>
                          <w:rFonts w:cs="Khalid Art bold" w:hint="cs"/>
                          <w:color w:val="943634" w:themeColor="accent2" w:themeShade="BF"/>
                          <w:sz w:val="56"/>
                          <w:szCs w:val="56"/>
                          <w:rtl/>
                        </w:rPr>
                        <w:t xml:space="preserve">للعام </w:t>
                      </w:r>
                      <w:r w:rsidRPr="00E23BAF">
                        <w:rPr>
                          <w:rFonts w:cs="Khalid Art bold" w:hint="cs"/>
                          <w:color w:val="943634" w:themeColor="accent2" w:themeShade="BF"/>
                          <w:sz w:val="56"/>
                          <w:szCs w:val="56"/>
                          <w:rtl/>
                        </w:rPr>
                        <w:t>الدراسي 1446 هـ</w:t>
                      </w:r>
                    </w:p>
                    <w:bookmarkEnd w:id="1"/>
                    <w:p w14:paraId="252E0EEB" w14:textId="77777777" w:rsidR="00632950" w:rsidRPr="003E2074" w:rsidRDefault="00632950">
                      <w:pPr>
                        <w:rPr>
                          <w:rFonts w:cs="Khalid Art bold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BC5C486" w14:textId="665E776C" w:rsidR="000E1128" w:rsidRDefault="000E1128"/>
    <w:p w14:paraId="0D111363" w14:textId="77777777" w:rsidR="000E1128" w:rsidRDefault="000E1128"/>
    <w:p w14:paraId="6321741C" w14:textId="77777777" w:rsidR="000E1128" w:rsidRDefault="000E1128"/>
    <w:p w14:paraId="15704A63" w14:textId="77777777" w:rsidR="000E1128" w:rsidRDefault="000E1128"/>
    <w:p w14:paraId="0FE2873E" w14:textId="77777777" w:rsidR="000E1128" w:rsidRDefault="000E1128"/>
    <w:p w14:paraId="006B0FBF" w14:textId="77777777" w:rsidR="000E1128" w:rsidRDefault="000E1128"/>
    <w:p w14:paraId="2647CB09" w14:textId="77777777" w:rsidR="000E1128" w:rsidRDefault="000E1128"/>
    <w:p w14:paraId="2B44D809" w14:textId="77777777" w:rsidR="000E1128" w:rsidRDefault="000E1128"/>
    <w:p w14:paraId="0B20A65B" w14:textId="77777777" w:rsidR="000E1128" w:rsidRDefault="000E1128"/>
    <w:p w14:paraId="7E9A9B0D" w14:textId="77777777" w:rsidR="000E1128" w:rsidRDefault="000E1128"/>
    <w:p w14:paraId="0C3B4DCE" w14:textId="77777777" w:rsidR="000E1128" w:rsidRDefault="000E1128"/>
    <w:p w14:paraId="5A248E4F" w14:textId="77777777" w:rsidR="000E1128" w:rsidRDefault="000E1128"/>
    <w:p w14:paraId="47744890" w14:textId="77777777" w:rsidR="000E1128" w:rsidRDefault="00000000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241AC46" wp14:editId="6C7ADEE1">
            <wp:simplePos x="0" y="0"/>
            <wp:positionH relativeFrom="column">
              <wp:posOffset>-428624</wp:posOffset>
            </wp:positionH>
            <wp:positionV relativeFrom="paragraph">
              <wp:posOffset>1418590</wp:posOffset>
            </wp:positionV>
            <wp:extent cx="6292215" cy="2410460"/>
            <wp:effectExtent l="0" t="0" r="0" b="0"/>
            <wp:wrapSquare wrapText="bothSides" distT="0" distB="0" distL="114300" distR="114300"/>
            <wp:docPr id="4" name="image3.png" descr="صورة تحتوي على فن الخط, الخط, الطباعة&#10;&#10;قد يكون المحتوى المعد بواسطة الذكاء الاصطناعي غير صحيح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صورة تحتوي على فن الخط, الخط, الطباعة&#10;&#10;قد يكون المحتوى المعد بواسطة الذكاء الاصطناعي غير صحيح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215" cy="2410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108A50" w14:textId="77777777" w:rsidR="000E1128" w:rsidRDefault="000E1128"/>
    <w:p w14:paraId="3C96FC46" w14:textId="77777777" w:rsidR="000E1128" w:rsidRDefault="000E1128"/>
    <w:p w14:paraId="0758E1C6" w14:textId="77777777" w:rsidR="000E1128" w:rsidRDefault="000E1128"/>
    <w:p w14:paraId="77DA2252" w14:textId="77777777" w:rsidR="000E1128" w:rsidRDefault="000E1128"/>
    <w:p w14:paraId="0663A93D" w14:textId="77777777" w:rsidR="000E1128" w:rsidRDefault="000E1128"/>
    <w:p w14:paraId="38604FF8" w14:textId="77777777" w:rsidR="000E1128" w:rsidRDefault="000E1128"/>
    <w:p w14:paraId="61E8A985" w14:textId="77777777" w:rsidR="000E1128" w:rsidRDefault="000E1128"/>
    <w:p w14:paraId="35BC37A5" w14:textId="77777777" w:rsidR="000E1128" w:rsidRDefault="000E1128"/>
    <w:p w14:paraId="10AF971A" w14:textId="77777777" w:rsidR="000E1128" w:rsidRDefault="000E1128"/>
    <w:p w14:paraId="3B4471F9" w14:textId="77777777" w:rsidR="000E1128" w:rsidRDefault="000E1128"/>
    <w:p w14:paraId="4BD539C5" w14:textId="77777777" w:rsidR="000E1128" w:rsidRDefault="000E1128"/>
    <w:p w14:paraId="4E160C03" w14:textId="77777777" w:rsidR="000E1128" w:rsidRDefault="000E1128">
      <w:pPr>
        <w:rPr>
          <w:rtl/>
        </w:rPr>
      </w:pPr>
    </w:p>
    <w:p w14:paraId="795B01B8" w14:textId="77777777" w:rsidR="00245B7A" w:rsidRDefault="00245B7A">
      <w:pPr>
        <w:rPr>
          <w:rtl/>
        </w:rPr>
      </w:pPr>
    </w:p>
    <w:p w14:paraId="3367A9C8" w14:textId="77777777" w:rsidR="00245B7A" w:rsidRDefault="00245B7A">
      <w:pPr>
        <w:rPr>
          <w:rtl/>
        </w:rPr>
      </w:pPr>
    </w:p>
    <w:p w14:paraId="50EBAA55" w14:textId="77777777" w:rsidR="00245B7A" w:rsidRDefault="00245B7A">
      <w:pPr>
        <w:rPr>
          <w:rtl/>
        </w:rPr>
      </w:pPr>
    </w:p>
    <w:p w14:paraId="1CE8E982" w14:textId="77777777" w:rsidR="00245B7A" w:rsidRDefault="00245B7A">
      <w:pPr>
        <w:rPr>
          <w:rtl/>
        </w:rPr>
      </w:pPr>
    </w:p>
    <w:p w14:paraId="3BB5A4DF" w14:textId="77777777" w:rsidR="00245B7A" w:rsidRDefault="00245B7A">
      <w:pPr>
        <w:rPr>
          <w:rtl/>
        </w:rPr>
      </w:pPr>
    </w:p>
    <w:p w14:paraId="30F3F2CD" w14:textId="77777777" w:rsidR="00245B7A" w:rsidRDefault="00245B7A"/>
    <w:p w14:paraId="3ED7B9F0" w14:textId="77777777" w:rsidR="000E1128" w:rsidRDefault="00000000">
      <w:pPr>
        <w:keepNext/>
        <w:keepLines/>
        <w:spacing w:before="40" w:after="0" w:line="276" w:lineRule="auto"/>
        <w:jc w:val="center"/>
        <w:rPr>
          <w:rFonts w:ascii="29LT Bukra Bold" w:eastAsia="29LT Bukra Bold" w:hAnsi="29LT Bukra Bold" w:cs="29LT Bukra Bold"/>
          <w:color w:val="C00000"/>
          <w:sz w:val="60"/>
          <w:szCs w:val="60"/>
        </w:rPr>
      </w:pPr>
      <w:bookmarkStart w:id="2" w:name="_ced0zvo9nv5" w:colFirst="0" w:colLast="0"/>
      <w:bookmarkEnd w:id="2"/>
      <w:r>
        <w:rPr>
          <w:rFonts w:ascii="29LT Bukra Bold" w:eastAsia="29LT Bukra Bold" w:hAnsi="29LT Bukra Bold" w:cs="29LT Bukra Bold"/>
          <w:color w:val="C00000"/>
          <w:sz w:val="60"/>
          <w:szCs w:val="60"/>
          <w:rtl/>
        </w:rPr>
        <w:lastRenderedPageBreak/>
        <w:t>السيرة الذاتية</w:t>
      </w:r>
    </w:p>
    <w:tbl>
      <w:tblPr>
        <w:tblStyle w:val="a5"/>
        <w:bidiVisual/>
        <w:tblW w:w="98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9"/>
        <w:gridCol w:w="2118"/>
        <w:gridCol w:w="425"/>
        <w:gridCol w:w="1701"/>
        <w:gridCol w:w="1417"/>
        <w:gridCol w:w="142"/>
        <w:gridCol w:w="992"/>
        <w:gridCol w:w="1135"/>
      </w:tblGrid>
      <w:tr w:rsidR="000E1128" w14:paraId="5D329646" w14:textId="77777777">
        <w:trPr>
          <w:trHeight w:val="579"/>
          <w:jc w:val="center"/>
        </w:trPr>
        <w:tc>
          <w:tcPr>
            <w:tcW w:w="7761" w:type="dxa"/>
            <w:gridSpan w:val="7"/>
            <w:shd w:val="clear" w:color="auto" w:fill="C6D9F1"/>
          </w:tcPr>
          <w:p w14:paraId="750506C6" w14:textId="77777777" w:rsidR="000E1128" w:rsidRDefault="00000000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color w:val="FFFFFF"/>
                <w:sz w:val="36"/>
                <w:szCs w:val="36"/>
              </w:rPr>
            </w:pPr>
            <w:r>
              <w:rPr>
                <w:rFonts w:ascii="Helvetica Neue" w:eastAsia="Helvetica Neue" w:hAnsi="Helvetica Neue" w:cs="Helvetica Neue"/>
                <w:color w:val="244061"/>
                <w:sz w:val="36"/>
                <w:szCs w:val="36"/>
                <w:rtl/>
              </w:rPr>
              <w:t>السيرة الذاتية</w:t>
            </w:r>
          </w:p>
        </w:tc>
        <w:tc>
          <w:tcPr>
            <w:tcW w:w="2127" w:type="dxa"/>
            <w:gridSpan w:val="2"/>
            <w:vMerge w:val="restart"/>
          </w:tcPr>
          <w:p w14:paraId="5CE1CAEC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17304AA1" w14:textId="77777777">
        <w:trPr>
          <w:jc w:val="center"/>
        </w:trPr>
        <w:tc>
          <w:tcPr>
            <w:tcW w:w="7761" w:type="dxa"/>
            <w:gridSpan w:val="7"/>
          </w:tcPr>
          <w:p w14:paraId="78BBF3C3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البيانات الشخصية:</w:t>
            </w:r>
          </w:p>
        </w:tc>
        <w:tc>
          <w:tcPr>
            <w:tcW w:w="2127" w:type="dxa"/>
            <w:gridSpan w:val="2"/>
            <w:vMerge/>
          </w:tcPr>
          <w:p w14:paraId="5D83751A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10EA425F" w14:textId="77777777">
        <w:trPr>
          <w:jc w:val="center"/>
        </w:trPr>
        <w:tc>
          <w:tcPr>
            <w:tcW w:w="1958" w:type="dxa"/>
            <w:gridSpan w:val="2"/>
          </w:tcPr>
          <w:p w14:paraId="32ABB058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رقم الهوية</w:t>
            </w:r>
          </w:p>
        </w:tc>
        <w:tc>
          <w:tcPr>
            <w:tcW w:w="5803" w:type="dxa"/>
            <w:gridSpan w:val="5"/>
          </w:tcPr>
          <w:p w14:paraId="7F990019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  <w:vMerge/>
          </w:tcPr>
          <w:p w14:paraId="2BA5C102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1957592D" w14:textId="77777777">
        <w:trPr>
          <w:jc w:val="center"/>
        </w:trPr>
        <w:tc>
          <w:tcPr>
            <w:tcW w:w="1949" w:type="dxa"/>
          </w:tcPr>
          <w:p w14:paraId="0600E56C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الاسم:</w:t>
            </w:r>
          </w:p>
        </w:tc>
        <w:tc>
          <w:tcPr>
            <w:tcW w:w="5812" w:type="dxa"/>
            <w:gridSpan w:val="6"/>
          </w:tcPr>
          <w:p w14:paraId="6B6E0878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  <w:vMerge/>
          </w:tcPr>
          <w:p w14:paraId="7747D22F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4524571E" w14:textId="77777777">
        <w:trPr>
          <w:jc w:val="center"/>
        </w:trPr>
        <w:tc>
          <w:tcPr>
            <w:tcW w:w="1949" w:type="dxa"/>
          </w:tcPr>
          <w:p w14:paraId="4704CFD1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تاريخ الميلاد:</w:t>
            </w:r>
          </w:p>
        </w:tc>
        <w:tc>
          <w:tcPr>
            <w:tcW w:w="2552" w:type="dxa"/>
            <w:gridSpan w:val="3"/>
          </w:tcPr>
          <w:p w14:paraId="1EA54ECF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701" w:type="dxa"/>
          </w:tcPr>
          <w:p w14:paraId="46CD126C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559" w:type="dxa"/>
            <w:gridSpan w:val="2"/>
          </w:tcPr>
          <w:p w14:paraId="44488E0E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  <w:vMerge/>
          </w:tcPr>
          <w:p w14:paraId="2E7E7A3E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24D98AC1" w14:textId="77777777">
        <w:trPr>
          <w:jc w:val="center"/>
        </w:trPr>
        <w:tc>
          <w:tcPr>
            <w:tcW w:w="1949" w:type="dxa"/>
          </w:tcPr>
          <w:p w14:paraId="1E2EF563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العنوان:</w:t>
            </w:r>
          </w:p>
        </w:tc>
        <w:tc>
          <w:tcPr>
            <w:tcW w:w="5812" w:type="dxa"/>
            <w:gridSpan w:val="6"/>
          </w:tcPr>
          <w:p w14:paraId="0A88A87E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  <w:vMerge/>
          </w:tcPr>
          <w:p w14:paraId="37B48EDD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67DA5B37" w14:textId="77777777">
        <w:trPr>
          <w:jc w:val="center"/>
        </w:trPr>
        <w:tc>
          <w:tcPr>
            <w:tcW w:w="1949" w:type="dxa"/>
          </w:tcPr>
          <w:p w14:paraId="48ACD91E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الهاتف:</w:t>
            </w:r>
          </w:p>
        </w:tc>
        <w:tc>
          <w:tcPr>
            <w:tcW w:w="2127" w:type="dxa"/>
            <w:gridSpan w:val="2"/>
          </w:tcPr>
          <w:p w14:paraId="2A1226EC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812" w:type="dxa"/>
            <w:gridSpan w:val="6"/>
          </w:tcPr>
          <w:p w14:paraId="156BE91B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00E3507F" w14:textId="77777777">
        <w:trPr>
          <w:jc w:val="center"/>
        </w:trPr>
        <w:tc>
          <w:tcPr>
            <w:tcW w:w="1949" w:type="dxa"/>
          </w:tcPr>
          <w:p w14:paraId="3EEA45D7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البريد الإلكتروني لمنصة مدرستي</w:t>
            </w:r>
          </w:p>
        </w:tc>
        <w:tc>
          <w:tcPr>
            <w:tcW w:w="7939" w:type="dxa"/>
            <w:gridSpan w:val="8"/>
          </w:tcPr>
          <w:p w14:paraId="3C86226C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5E78C8E8" w14:textId="77777777">
        <w:trPr>
          <w:jc w:val="center"/>
        </w:trPr>
        <w:tc>
          <w:tcPr>
            <w:tcW w:w="9888" w:type="dxa"/>
            <w:gridSpan w:val="9"/>
          </w:tcPr>
          <w:p w14:paraId="2B93C1A6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البيانات العلمية:</w:t>
            </w:r>
          </w:p>
        </w:tc>
      </w:tr>
      <w:tr w:rsidR="000E1128" w14:paraId="56D9FD4E" w14:textId="77777777">
        <w:trPr>
          <w:jc w:val="center"/>
        </w:trPr>
        <w:tc>
          <w:tcPr>
            <w:tcW w:w="1949" w:type="dxa"/>
            <w:shd w:val="clear" w:color="auto" w:fill="C6D9F1"/>
          </w:tcPr>
          <w:p w14:paraId="5AC05C2F" w14:textId="77777777" w:rsidR="000E1128" w:rsidRDefault="00000000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color w:val="244061"/>
              </w:rPr>
            </w:pPr>
            <w:r>
              <w:rPr>
                <w:rFonts w:ascii="Helvetica Neue" w:eastAsia="Helvetica Neue" w:hAnsi="Helvetica Neue" w:cs="Helvetica Neue"/>
                <w:color w:val="244061"/>
                <w:rtl/>
              </w:rPr>
              <w:t>التحصيل العلمي</w:t>
            </w:r>
          </w:p>
        </w:tc>
        <w:tc>
          <w:tcPr>
            <w:tcW w:w="2127" w:type="dxa"/>
            <w:gridSpan w:val="2"/>
            <w:shd w:val="clear" w:color="auto" w:fill="C6D9F1"/>
          </w:tcPr>
          <w:p w14:paraId="209D6ED0" w14:textId="77777777" w:rsidR="000E1128" w:rsidRDefault="00000000">
            <w:pPr>
              <w:spacing w:line="288" w:lineRule="auto"/>
              <w:ind w:left="360"/>
              <w:jc w:val="center"/>
              <w:rPr>
                <w:rFonts w:ascii="Helvetica Neue" w:eastAsia="Helvetica Neue" w:hAnsi="Helvetica Neue" w:cs="Helvetica Neue"/>
                <w:color w:val="244061"/>
              </w:rPr>
            </w:pPr>
            <w:r>
              <w:rPr>
                <w:rFonts w:ascii="Helvetica Neue" w:eastAsia="Helvetica Neue" w:hAnsi="Helvetica Neue" w:cs="Helvetica Neue"/>
                <w:color w:val="244061"/>
                <w:rtl/>
              </w:rPr>
              <w:t>المؤهل</w:t>
            </w:r>
          </w:p>
        </w:tc>
        <w:tc>
          <w:tcPr>
            <w:tcW w:w="2126" w:type="dxa"/>
            <w:gridSpan w:val="2"/>
            <w:shd w:val="clear" w:color="auto" w:fill="C6D9F1"/>
          </w:tcPr>
          <w:p w14:paraId="52B0DF14" w14:textId="77777777" w:rsidR="000E1128" w:rsidRDefault="00000000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color w:val="244061"/>
              </w:rPr>
            </w:pPr>
            <w:r>
              <w:rPr>
                <w:rFonts w:ascii="Helvetica Neue" w:eastAsia="Helvetica Neue" w:hAnsi="Helvetica Neue" w:cs="Helvetica Neue"/>
                <w:color w:val="244061"/>
                <w:rtl/>
              </w:rPr>
              <w:t>جهة الإصدار</w:t>
            </w:r>
          </w:p>
        </w:tc>
        <w:tc>
          <w:tcPr>
            <w:tcW w:w="1417" w:type="dxa"/>
            <w:shd w:val="clear" w:color="auto" w:fill="C6D9F1"/>
          </w:tcPr>
          <w:p w14:paraId="666AE0F9" w14:textId="77777777" w:rsidR="000E1128" w:rsidRDefault="00000000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color w:val="244061"/>
              </w:rPr>
            </w:pPr>
            <w:r>
              <w:rPr>
                <w:rFonts w:ascii="Helvetica Neue" w:eastAsia="Helvetica Neue" w:hAnsi="Helvetica Neue" w:cs="Helvetica Neue"/>
                <w:color w:val="244061"/>
                <w:rtl/>
              </w:rPr>
              <w:t>التخصص</w:t>
            </w:r>
          </w:p>
        </w:tc>
        <w:tc>
          <w:tcPr>
            <w:tcW w:w="1134" w:type="dxa"/>
            <w:gridSpan w:val="2"/>
            <w:shd w:val="clear" w:color="auto" w:fill="C6D9F1"/>
          </w:tcPr>
          <w:p w14:paraId="2D45A113" w14:textId="77777777" w:rsidR="000E1128" w:rsidRDefault="00000000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color w:val="244061"/>
              </w:rPr>
            </w:pPr>
            <w:r>
              <w:rPr>
                <w:rFonts w:ascii="Helvetica Neue" w:eastAsia="Helvetica Neue" w:hAnsi="Helvetica Neue" w:cs="Helvetica Neue"/>
                <w:color w:val="244061"/>
                <w:rtl/>
              </w:rPr>
              <w:t>التقدير</w:t>
            </w:r>
          </w:p>
        </w:tc>
        <w:tc>
          <w:tcPr>
            <w:tcW w:w="1135" w:type="dxa"/>
            <w:shd w:val="clear" w:color="auto" w:fill="C6D9F1"/>
          </w:tcPr>
          <w:p w14:paraId="63412FF7" w14:textId="77777777" w:rsidR="000E1128" w:rsidRDefault="00000000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color w:val="244061"/>
              </w:rPr>
            </w:pPr>
            <w:r>
              <w:rPr>
                <w:rFonts w:ascii="Helvetica Neue" w:eastAsia="Helvetica Neue" w:hAnsi="Helvetica Neue" w:cs="Helvetica Neue"/>
                <w:color w:val="244061"/>
                <w:rtl/>
              </w:rPr>
              <w:t>تاريخه</w:t>
            </w:r>
          </w:p>
        </w:tc>
      </w:tr>
      <w:tr w:rsidR="000E1128" w14:paraId="450F6CCA" w14:textId="77777777">
        <w:trPr>
          <w:jc w:val="center"/>
        </w:trPr>
        <w:tc>
          <w:tcPr>
            <w:tcW w:w="1949" w:type="dxa"/>
            <w:vMerge w:val="restart"/>
          </w:tcPr>
          <w:p w14:paraId="03D78CBB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7F3E8AEA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6" w:type="dxa"/>
            <w:gridSpan w:val="2"/>
          </w:tcPr>
          <w:p w14:paraId="1D6440ED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417" w:type="dxa"/>
          </w:tcPr>
          <w:p w14:paraId="2A1B78C6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134" w:type="dxa"/>
            <w:gridSpan w:val="2"/>
          </w:tcPr>
          <w:p w14:paraId="7AF51200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135" w:type="dxa"/>
          </w:tcPr>
          <w:p w14:paraId="26C0948B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0D95F386" w14:textId="77777777">
        <w:trPr>
          <w:jc w:val="center"/>
        </w:trPr>
        <w:tc>
          <w:tcPr>
            <w:tcW w:w="1949" w:type="dxa"/>
            <w:vMerge/>
          </w:tcPr>
          <w:p w14:paraId="7BCD687B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122E347E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6" w:type="dxa"/>
            <w:gridSpan w:val="2"/>
          </w:tcPr>
          <w:p w14:paraId="11A0785A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417" w:type="dxa"/>
          </w:tcPr>
          <w:p w14:paraId="5435DF79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134" w:type="dxa"/>
            <w:gridSpan w:val="2"/>
          </w:tcPr>
          <w:p w14:paraId="31CB0970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135" w:type="dxa"/>
          </w:tcPr>
          <w:p w14:paraId="5535D76A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0049DDA5" w14:textId="77777777">
        <w:trPr>
          <w:jc w:val="center"/>
        </w:trPr>
        <w:tc>
          <w:tcPr>
            <w:tcW w:w="9888" w:type="dxa"/>
            <w:gridSpan w:val="9"/>
            <w:shd w:val="clear" w:color="auto" w:fill="C6D9F1"/>
          </w:tcPr>
          <w:p w14:paraId="4CAC1260" w14:textId="77777777" w:rsidR="000E1128" w:rsidRDefault="00000000">
            <w:pPr>
              <w:spacing w:line="288" w:lineRule="auto"/>
              <w:jc w:val="center"/>
              <w:rPr>
                <w:rFonts w:ascii="Helvetica Neue" w:eastAsia="Helvetica Neue" w:hAnsi="Helvetica Neue" w:cs="Helvetica Neue"/>
                <w:color w:val="FFFFFF"/>
              </w:rPr>
            </w:pPr>
            <w:r>
              <w:rPr>
                <w:rFonts w:ascii="Helvetica Neue" w:eastAsia="Helvetica Neue" w:hAnsi="Helvetica Neue" w:cs="Helvetica Neue"/>
                <w:color w:val="244061"/>
                <w:rtl/>
              </w:rPr>
              <w:t>البيانات الوظيفية</w:t>
            </w:r>
          </w:p>
        </w:tc>
      </w:tr>
      <w:tr w:rsidR="000E1128" w14:paraId="4D98F650" w14:textId="77777777">
        <w:trPr>
          <w:jc w:val="center"/>
        </w:trPr>
        <w:tc>
          <w:tcPr>
            <w:tcW w:w="1949" w:type="dxa"/>
            <w:vMerge w:val="restart"/>
          </w:tcPr>
          <w:p w14:paraId="2CC8C495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2D2A401A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مسمى الوظيفة</w:t>
            </w:r>
          </w:p>
        </w:tc>
        <w:tc>
          <w:tcPr>
            <w:tcW w:w="2126" w:type="dxa"/>
            <w:gridSpan w:val="2"/>
          </w:tcPr>
          <w:p w14:paraId="48EA019B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المستوى / الدرجة</w:t>
            </w:r>
          </w:p>
        </w:tc>
        <w:tc>
          <w:tcPr>
            <w:tcW w:w="1559" w:type="dxa"/>
            <w:gridSpan w:val="2"/>
          </w:tcPr>
          <w:p w14:paraId="544C812E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تاريخ المباشرة</w:t>
            </w:r>
          </w:p>
        </w:tc>
        <w:tc>
          <w:tcPr>
            <w:tcW w:w="2127" w:type="dxa"/>
            <w:gridSpan w:val="2"/>
          </w:tcPr>
          <w:p w14:paraId="1604B4CE" w14:textId="77777777" w:rsidR="000E1128" w:rsidRDefault="00000000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rtl/>
              </w:rPr>
              <w:t>المرحلة الدراسية</w:t>
            </w:r>
          </w:p>
        </w:tc>
      </w:tr>
      <w:tr w:rsidR="000E1128" w14:paraId="5F961F54" w14:textId="77777777">
        <w:trPr>
          <w:jc w:val="center"/>
        </w:trPr>
        <w:tc>
          <w:tcPr>
            <w:tcW w:w="1949" w:type="dxa"/>
            <w:vMerge/>
          </w:tcPr>
          <w:p w14:paraId="002E2CBD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067701B1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6" w:type="dxa"/>
            <w:gridSpan w:val="2"/>
          </w:tcPr>
          <w:p w14:paraId="1E888B2B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559" w:type="dxa"/>
            <w:gridSpan w:val="2"/>
          </w:tcPr>
          <w:p w14:paraId="774FA461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45621A42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261761AD" w14:textId="77777777">
        <w:trPr>
          <w:jc w:val="center"/>
        </w:trPr>
        <w:tc>
          <w:tcPr>
            <w:tcW w:w="1949" w:type="dxa"/>
          </w:tcPr>
          <w:p w14:paraId="1D3CD30D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41796507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6" w:type="dxa"/>
            <w:gridSpan w:val="2"/>
          </w:tcPr>
          <w:p w14:paraId="69258612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559" w:type="dxa"/>
            <w:gridSpan w:val="2"/>
          </w:tcPr>
          <w:p w14:paraId="5F955A25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7FB03613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2122309E" w14:textId="77777777">
        <w:trPr>
          <w:jc w:val="center"/>
        </w:trPr>
        <w:tc>
          <w:tcPr>
            <w:tcW w:w="1949" w:type="dxa"/>
          </w:tcPr>
          <w:p w14:paraId="6A0AFD8A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42AD9337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6" w:type="dxa"/>
            <w:gridSpan w:val="2"/>
          </w:tcPr>
          <w:p w14:paraId="17F57708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559" w:type="dxa"/>
            <w:gridSpan w:val="2"/>
          </w:tcPr>
          <w:p w14:paraId="3EE41D69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50492521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53CB49A9" w14:textId="77777777">
        <w:trPr>
          <w:jc w:val="center"/>
        </w:trPr>
        <w:tc>
          <w:tcPr>
            <w:tcW w:w="1949" w:type="dxa"/>
          </w:tcPr>
          <w:p w14:paraId="37AFD7C5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6FF56725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6" w:type="dxa"/>
            <w:gridSpan w:val="2"/>
          </w:tcPr>
          <w:p w14:paraId="3482FAB1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559" w:type="dxa"/>
            <w:gridSpan w:val="2"/>
          </w:tcPr>
          <w:p w14:paraId="1FD822B5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41B83B64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  <w:tr w:rsidR="000E1128" w14:paraId="0F13C2B7" w14:textId="77777777">
        <w:trPr>
          <w:jc w:val="center"/>
        </w:trPr>
        <w:tc>
          <w:tcPr>
            <w:tcW w:w="1949" w:type="dxa"/>
          </w:tcPr>
          <w:p w14:paraId="38D5CC89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7D146C12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6" w:type="dxa"/>
            <w:gridSpan w:val="2"/>
          </w:tcPr>
          <w:p w14:paraId="1382F99C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559" w:type="dxa"/>
            <w:gridSpan w:val="2"/>
          </w:tcPr>
          <w:p w14:paraId="22AE8DF2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127" w:type="dxa"/>
            <w:gridSpan w:val="2"/>
          </w:tcPr>
          <w:p w14:paraId="1D884034" w14:textId="77777777" w:rsidR="000E1128" w:rsidRDefault="000E1128">
            <w:pPr>
              <w:spacing w:line="288" w:lineRule="auto"/>
              <w:rPr>
                <w:rFonts w:ascii="Helvetica Neue" w:eastAsia="Helvetica Neue" w:hAnsi="Helvetica Neue" w:cs="Helvetica Neue"/>
              </w:rPr>
            </w:pPr>
          </w:p>
        </w:tc>
      </w:tr>
    </w:tbl>
    <w:p w14:paraId="0421A653" w14:textId="77777777" w:rsidR="000E1128" w:rsidRDefault="000E1128"/>
    <w:p w14:paraId="19F66857" w14:textId="77777777" w:rsidR="000E1128" w:rsidRDefault="000E1128"/>
    <w:p w14:paraId="1D0D8F33" w14:textId="77777777" w:rsidR="000E1128" w:rsidRDefault="000E1128">
      <w:pPr>
        <w:rPr>
          <w:rtl/>
        </w:rPr>
      </w:pPr>
    </w:p>
    <w:p w14:paraId="0498CB1B" w14:textId="77777777" w:rsidR="00245B7A" w:rsidRDefault="00245B7A">
      <w:pPr>
        <w:rPr>
          <w:rtl/>
        </w:rPr>
      </w:pPr>
    </w:p>
    <w:p w14:paraId="4C4EFD54" w14:textId="77777777" w:rsidR="00245B7A" w:rsidRDefault="00245B7A">
      <w:pPr>
        <w:rPr>
          <w:rtl/>
        </w:rPr>
      </w:pPr>
    </w:p>
    <w:p w14:paraId="3797CBCD" w14:textId="77777777" w:rsidR="00245B7A" w:rsidRDefault="00245B7A">
      <w:pPr>
        <w:rPr>
          <w:rtl/>
        </w:rPr>
      </w:pPr>
    </w:p>
    <w:p w14:paraId="1BF70F23" w14:textId="77777777" w:rsidR="00245B7A" w:rsidRDefault="00245B7A">
      <w:pPr>
        <w:rPr>
          <w:rtl/>
        </w:rPr>
      </w:pPr>
    </w:p>
    <w:p w14:paraId="272853C0" w14:textId="77777777" w:rsidR="00245B7A" w:rsidRDefault="00245B7A">
      <w:pPr>
        <w:rPr>
          <w:rtl/>
        </w:rPr>
      </w:pPr>
    </w:p>
    <w:p w14:paraId="146287D8" w14:textId="77777777" w:rsidR="00245B7A" w:rsidRDefault="00245B7A"/>
    <w:p w14:paraId="2C3B56D8" w14:textId="77777777" w:rsidR="000E1128" w:rsidRDefault="000E1128"/>
    <w:p w14:paraId="7B7F6299" w14:textId="77777777" w:rsidR="000E1128" w:rsidRDefault="000E1128"/>
    <w:p w14:paraId="60F68862" w14:textId="77777777" w:rsidR="000E1128" w:rsidRDefault="00000000">
      <w:pPr>
        <w:jc w:val="center"/>
        <w:rPr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  <w:r>
        <w:rPr>
          <w:rFonts w:ascii="DIN NEXT™ ARABIC BLACK" w:eastAsia="DIN NEXT™ ARABIC BLACK" w:hAnsi="DIN NEXT™ ARABIC BLACK" w:cs="DIN NEXT™ ARABIC BLACK"/>
          <w:color w:val="FF0000"/>
          <w:sz w:val="52"/>
          <w:szCs w:val="52"/>
        </w:rPr>
        <w:br/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1- أداء الواجبات الوطنية (10%)</w:t>
      </w:r>
    </w:p>
    <w:p w14:paraId="6CDAFABB" w14:textId="77777777" w:rsidR="000E1128" w:rsidRDefault="000E1128"/>
    <w:tbl>
      <w:tblPr>
        <w:tblStyle w:val="a6"/>
        <w:bidiVisual/>
        <w:tblW w:w="10392" w:type="dxa"/>
        <w:tblInd w:w="-1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0"/>
        <w:gridCol w:w="1422"/>
        <w:gridCol w:w="1983"/>
        <w:gridCol w:w="44"/>
        <w:gridCol w:w="1983"/>
      </w:tblGrid>
      <w:tr w:rsidR="000E1128" w14:paraId="6833D3B0" w14:textId="77777777">
        <w:trPr>
          <w:trHeight w:val="201"/>
        </w:trPr>
        <w:tc>
          <w:tcPr>
            <w:tcW w:w="4960" w:type="dxa"/>
            <w:vMerge w:val="restart"/>
            <w:shd w:val="clear" w:color="auto" w:fill="DBE5F1"/>
            <w:vAlign w:val="center"/>
          </w:tcPr>
          <w:p w14:paraId="27D1BDB0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F243E"/>
                <w:sz w:val="44"/>
                <w:szCs w:val="44"/>
              </w:rPr>
            </w:pPr>
            <w:bookmarkStart w:id="3" w:name="_vxp4rkiqhqji" w:colFirst="0" w:colLast="0"/>
            <w:bookmarkEnd w:id="3"/>
            <w:r>
              <w:rPr>
                <w:rFonts w:ascii="Sakkal Majalla" w:eastAsia="Sakkal Majalla" w:hAnsi="Sakkal Majalla" w:cs="Sakkal Majalla"/>
                <w:color w:val="0F243E"/>
                <w:sz w:val="44"/>
                <w:szCs w:val="44"/>
                <w:rtl/>
              </w:rPr>
              <w:t>الفقرة</w:t>
            </w:r>
          </w:p>
        </w:tc>
        <w:tc>
          <w:tcPr>
            <w:tcW w:w="5432" w:type="dxa"/>
            <w:gridSpan w:val="4"/>
            <w:shd w:val="clear" w:color="auto" w:fill="DBE5F1"/>
            <w:vAlign w:val="center"/>
          </w:tcPr>
          <w:p w14:paraId="3466D631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F243E"/>
              </w:rPr>
            </w:pPr>
            <w:r>
              <w:rPr>
                <w:rFonts w:ascii="Sakkal Majalla" w:eastAsia="Sakkal Majalla" w:hAnsi="Sakkal Majalla" w:cs="Sakkal Majalla"/>
                <w:color w:val="0F243E"/>
                <w:rtl/>
              </w:rPr>
              <w:t>توفر الشاهد والدليل</w:t>
            </w:r>
          </w:p>
        </w:tc>
      </w:tr>
      <w:tr w:rsidR="000E1128" w14:paraId="01E5C3BC" w14:textId="77777777">
        <w:trPr>
          <w:trHeight w:val="201"/>
        </w:trPr>
        <w:tc>
          <w:tcPr>
            <w:tcW w:w="4960" w:type="dxa"/>
            <w:vMerge/>
            <w:shd w:val="clear" w:color="auto" w:fill="DBE5F1"/>
            <w:vAlign w:val="center"/>
          </w:tcPr>
          <w:p w14:paraId="274D087E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0F243E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14:paraId="514B7F6C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983" w:type="dxa"/>
            <w:shd w:val="clear" w:color="auto" w:fill="FFFFFF"/>
            <w:vAlign w:val="center"/>
          </w:tcPr>
          <w:p w14:paraId="58642E2C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2027" w:type="dxa"/>
            <w:gridSpan w:val="2"/>
            <w:shd w:val="clear" w:color="auto" w:fill="FFFFFF"/>
          </w:tcPr>
          <w:p w14:paraId="164C22F5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254F7D8C" w14:textId="77777777">
        <w:trPr>
          <w:trHeight w:val="201"/>
        </w:trPr>
        <w:tc>
          <w:tcPr>
            <w:tcW w:w="10392" w:type="dxa"/>
            <w:gridSpan w:val="5"/>
            <w:shd w:val="clear" w:color="auto" w:fill="EBF1DD"/>
          </w:tcPr>
          <w:p w14:paraId="6692B5A6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  <w:sz w:val="28"/>
                <w:szCs w:val="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sz w:val="28"/>
                <w:szCs w:val="28"/>
              </w:rPr>
              <w:t>1</w:t>
            </w:r>
            <w:r>
              <w:rPr>
                <w:rFonts w:ascii="DIN NEXT™ ARABIC BLACK" w:eastAsia="DIN NEXT™ ARABIC BLACK" w:hAnsi="DIN NEXT™ ARABIC BLACK" w:cs="DIN NEXT™ ARABIC BLACK"/>
                <w:color w:val="4F6228"/>
                <w:sz w:val="28"/>
                <w:szCs w:val="28"/>
                <w:shd w:val="clear" w:color="auto" w:fill="EBF1DD"/>
                <w:rtl/>
              </w:rPr>
              <w:t>. أداء الواجبات الوطنية (10%):</w:t>
            </w:r>
          </w:p>
        </w:tc>
      </w:tr>
      <w:tr w:rsidR="000E1128" w14:paraId="5E30C58B" w14:textId="77777777">
        <w:trPr>
          <w:trHeight w:val="201"/>
        </w:trPr>
        <w:tc>
          <w:tcPr>
            <w:tcW w:w="4960" w:type="dxa"/>
            <w:shd w:val="clear" w:color="auto" w:fill="auto"/>
          </w:tcPr>
          <w:p w14:paraId="75901EFA" w14:textId="77777777" w:rsidR="000E11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hanging="213"/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المشاركة في الفعاليات الوطنية مثل الأعياد والمناسبات العامة.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350142B9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2027" w:type="dxa"/>
            <w:gridSpan w:val="2"/>
            <w:shd w:val="clear" w:color="auto" w:fill="FFFFFF"/>
            <w:vAlign w:val="center"/>
          </w:tcPr>
          <w:p w14:paraId="0C698E40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14:paraId="4882D4F6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142001E7" w14:textId="77777777">
        <w:trPr>
          <w:trHeight w:val="201"/>
        </w:trPr>
        <w:tc>
          <w:tcPr>
            <w:tcW w:w="4960" w:type="dxa"/>
            <w:shd w:val="clear" w:color="auto" w:fill="auto"/>
          </w:tcPr>
          <w:p w14:paraId="10176015" w14:textId="77777777" w:rsidR="000E11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hanging="213"/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تعزيز قيم المواطنة لدى الطلاب من خلال الأنشطة الصفية واللاصفية.</w:t>
            </w:r>
          </w:p>
        </w:tc>
        <w:tc>
          <w:tcPr>
            <w:tcW w:w="1422" w:type="dxa"/>
            <w:shd w:val="clear" w:color="auto" w:fill="FFFFFF"/>
          </w:tcPr>
          <w:p w14:paraId="6BCDBF65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2027" w:type="dxa"/>
            <w:gridSpan w:val="2"/>
            <w:shd w:val="clear" w:color="auto" w:fill="FFFFFF"/>
          </w:tcPr>
          <w:p w14:paraId="4F34879E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14:paraId="2D43910A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62A2DDE1" w14:textId="77777777">
        <w:trPr>
          <w:trHeight w:val="201"/>
        </w:trPr>
        <w:tc>
          <w:tcPr>
            <w:tcW w:w="4960" w:type="dxa"/>
            <w:shd w:val="clear" w:color="auto" w:fill="auto"/>
          </w:tcPr>
          <w:p w14:paraId="2AF5C985" w14:textId="77777777" w:rsidR="000E11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hanging="213"/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التعاون مع المؤسسات الحكومية في المبادرات الوطنية.</w:t>
            </w:r>
          </w:p>
        </w:tc>
        <w:tc>
          <w:tcPr>
            <w:tcW w:w="1422" w:type="dxa"/>
            <w:shd w:val="clear" w:color="auto" w:fill="FFFFFF"/>
          </w:tcPr>
          <w:p w14:paraId="3240BB8C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2027" w:type="dxa"/>
            <w:gridSpan w:val="2"/>
            <w:shd w:val="clear" w:color="auto" w:fill="FFFFFF"/>
          </w:tcPr>
          <w:p w14:paraId="7867C797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14:paraId="4060F4F9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14531DE8" w14:textId="77777777">
        <w:trPr>
          <w:trHeight w:val="44"/>
        </w:trPr>
        <w:tc>
          <w:tcPr>
            <w:tcW w:w="4960" w:type="dxa"/>
            <w:shd w:val="clear" w:color="auto" w:fill="auto"/>
          </w:tcPr>
          <w:p w14:paraId="1D26F062" w14:textId="77777777" w:rsidR="000E112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37" w:hanging="213"/>
              <w:jc w:val="both"/>
              <w:rPr>
                <w:rFonts w:ascii="Sakkal Majalla" w:eastAsia="Sakkal Majalla" w:hAnsi="Sakkal Majalla" w:cs="Sakkal Majall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rtl/>
              </w:rPr>
              <w:t>تنظيم أنشطة توعوية حول أهمية الانتماء الوطني.</w:t>
            </w:r>
          </w:p>
        </w:tc>
        <w:tc>
          <w:tcPr>
            <w:tcW w:w="1422" w:type="dxa"/>
            <w:shd w:val="clear" w:color="auto" w:fill="FFFFFF"/>
          </w:tcPr>
          <w:p w14:paraId="79E0ABCD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2027" w:type="dxa"/>
            <w:gridSpan w:val="2"/>
            <w:shd w:val="clear" w:color="auto" w:fill="FFFFFF"/>
          </w:tcPr>
          <w:p w14:paraId="3B2BCD43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983" w:type="dxa"/>
            <w:shd w:val="clear" w:color="auto" w:fill="FFFFFF"/>
          </w:tcPr>
          <w:p w14:paraId="1A6E4B80" w14:textId="77777777" w:rsidR="000E1128" w:rsidRDefault="000E1128">
            <w:pPr>
              <w:spacing w:line="276" w:lineRule="auto"/>
              <w:jc w:val="both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53AF0DCB" w14:textId="77777777" w:rsidR="000E1128" w:rsidRDefault="000E1128"/>
    <w:p w14:paraId="7DB10DA4" w14:textId="77777777" w:rsidR="000E1128" w:rsidRDefault="000E1128"/>
    <w:p w14:paraId="0C65582C" w14:textId="77777777" w:rsidR="000E1128" w:rsidRDefault="000E1128"/>
    <w:p w14:paraId="26F452BF" w14:textId="77777777" w:rsidR="000E1128" w:rsidRDefault="000E1128"/>
    <w:p w14:paraId="06173D29" w14:textId="77777777" w:rsidR="000E1128" w:rsidRDefault="000E1128"/>
    <w:p w14:paraId="44920438" w14:textId="77777777" w:rsidR="000E1128" w:rsidRDefault="000E1128"/>
    <w:p w14:paraId="30B8A645" w14:textId="77777777" w:rsidR="000E1128" w:rsidRDefault="000E1128"/>
    <w:p w14:paraId="36CF7B4F" w14:textId="77777777" w:rsidR="000E1128" w:rsidRDefault="000E1128"/>
    <w:p w14:paraId="50BA6229" w14:textId="77777777" w:rsidR="000E1128" w:rsidRDefault="000E1128"/>
    <w:p w14:paraId="19549E48" w14:textId="77777777" w:rsidR="000E1128" w:rsidRDefault="000E1128">
      <w:pPr>
        <w:rPr>
          <w:rtl/>
        </w:rPr>
      </w:pPr>
    </w:p>
    <w:p w14:paraId="26D1D6E9" w14:textId="77777777" w:rsidR="00245B7A" w:rsidRDefault="00245B7A">
      <w:pPr>
        <w:rPr>
          <w:rtl/>
        </w:rPr>
      </w:pPr>
    </w:p>
    <w:p w14:paraId="1FAA3F3E" w14:textId="77777777" w:rsidR="00245B7A" w:rsidRDefault="00245B7A">
      <w:pPr>
        <w:rPr>
          <w:rtl/>
        </w:rPr>
      </w:pPr>
    </w:p>
    <w:p w14:paraId="45E0B82B" w14:textId="77777777" w:rsidR="00245B7A" w:rsidRDefault="00245B7A">
      <w:pPr>
        <w:rPr>
          <w:rtl/>
        </w:rPr>
      </w:pPr>
    </w:p>
    <w:p w14:paraId="5D4023E1" w14:textId="77777777" w:rsidR="00245B7A" w:rsidRDefault="00245B7A">
      <w:pPr>
        <w:rPr>
          <w:rtl/>
        </w:rPr>
      </w:pPr>
    </w:p>
    <w:p w14:paraId="1691BBBA" w14:textId="77777777" w:rsidR="00245B7A" w:rsidRDefault="00245B7A"/>
    <w:p w14:paraId="5E48EC66" w14:textId="77777777" w:rsidR="000E1128" w:rsidRDefault="000E1128"/>
    <w:p w14:paraId="2EA1E065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</w:p>
    <w:p w14:paraId="132A4648" w14:textId="77777777" w:rsidR="000E1128" w:rsidRDefault="00000000">
      <w:pP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2-التفاعل مع المجتمع المهني (10%)</w:t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90"/>
          <w:szCs w:val="90"/>
        </w:rPr>
        <w:br/>
      </w:r>
    </w:p>
    <w:tbl>
      <w:tblPr>
        <w:tblStyle w:val="a7"/>
        <w:tblpPr w:leftFromText="180" w:rightFromText="180" w:vertAnchor="text"/>
        <w:bidiVisual/>
        <w:tblW w:w="8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"/>
        <w:gridCol w:w="4679"/>
        <w:gridCol w:w="934"/>
        <w:gridCol w:w="1224"/>
        <w:gridCol w:w="1228"/>
      </w:tblGrid>
      <w:tr w:rsidR="000E1128" w14:paraId="1EDA3E0A" w14:textId="77777777" w:rsidTr="00245B7A">
        <w:trPr>
          <w:trHeight w:val="191"/>
        </w:trPr>
        <w:tc>
          <w:tcPr>
            <w:tcW w:w="4685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C6D9F1"/>
            <w:vAlign w:val="center"/>
          </w:tcPr>
          <w:p w14:paraId="57D6E57D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  <w:rtl/>
              </w:rPr>
              <w:t>الفقرة</w:t>
            </w:r>
          </w:p>
        </w:tc>
        <w:tc>
          <w:tcPr>
            <w:tcW w:w="3386" w:type="dxa"/>
            <w:gridSpan w:val="3"/>
            <w:tcBorders>
              <w:left w:val="single" w:sz="4" w:space="0" w:color="000000"/>
            </w:tcBorders>
            <w:shd w:val="clear" w:color="auto" w:fill="C6D9F1"/>
            <w:vAlign w:val="center"/>
          </w:tcPr>
          <w:p w14:paraId="6A2EC220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19431C01" w14:textId="77777777" w:rsidTr="00245B7A">
        <w:trPr>
          <w:trHeight w:val="593"/>
        </w:trPr>
        <w:tc>
          <w:tcPr>
            <w:tcW w:w="4685" w:type="dxa"/>
            <w:gridSpan w:val="2"/>
            <w:vMerge/>
            <w:tcBorders>
              <w:right w:val="single" w:sz="4" w:space="0" w:color="000000"/>
            </w:tcBorders>
            <w:shd w:val="clear" w:color="auto" w:fill="C6D9F1"/>
            <w:vAlign w:val="center"/>
          </w:tcPr>
          <w:p w14:paraId="358AB523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553DFB3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224" w:type="dxa"/>
            <w:shd w:val="clear" w:color="auto" w:fill="FFFFFF"/>
            <w:vAlign w:val="center"/>
          </w:tcPr>
          <w:p w14:paraId="1DB9A3A8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228" w:type="dxa"/>
            <w:tcBorders>
              <w:top w:val="single" w:sz="4" w:space="0" w:color="000000"/>
            </w:tcBorders>
            <w:shd w:val="clear" w:color="auto" w:fill="FFFFFF"/>
          </w:tcPr>
          <w:p w14:paraId="75C81E66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1D0BD38A" w14:textId="77777777" w:rsidTr="00245B7A">
        <w:trPr>
          <w:gridBefore w:val="1"/>
          <w:wBefore w:w="6" w:type="dxa"/>
          <w:trHeight w:val="191"/>
        </w:trPr>
        <w:tc>
          <w:tcPr>
            <w:tcW w:w="8065" w:type="dxa"/>
            <w:gridSpan w:val="4"/>
            <w:shd w:val="clear" w:color="auto" w:fill="EBF1DD"/>
          </w:tcPr>
          <w:p w14:paraId="3E960A09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2. التفاعل مع المجتمع المهني (10%):</w:t>
            </w:r>
          </w:p>
        </w:tc>
      </w:tr>
      <w:tr w:rsidR="000E1128" w14:paraId="767552E3" w14:textId="77777777" w:rsidTr="00245B7A">
        <w:trPr>
          <w:trHeight w:val="191"/>
        </w:trPr>
        <w:tc>
          <w:tcPr>
            <w:tcW w:w="468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69BF078F" w14:textId="77777777" w:rsidR="000E1128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حضور المؤتمرات والندوات التعليمية.</w:t>
            </w: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</w:tcPr>
          <w:p w14:paraId="6091DC27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FFFFF"/>
          </w:tcPr>
          <w:p w14:paraId="56B7B0E3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8" w:type="dxa"/>
            <w:shd w:val="clear" w:color="auto" w:fill="FFFFFF"/>
          </w:tcPr>
          <w:p w14:paraId="6009E3CF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5730FA31" w14:textId="77777777" w:rsidTr="00245B7A">
        <w:trPr>
          <w:trHeight w:val="191"/>
        </w:trPr>
        <w:tc>
          <w:tcPr>
            <w:tcW w:w="468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DF9D4BD" w14:textId="77777777" w:rsidR="000E11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المشاركة في ورش العمل التدريبية لتحسين المهارات التعليمية.</w:t>
            </w: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</w:tcPr>
          <w:p w14:paraId="44631D51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FFFFF"/>
          </w:tcPr>
          <w:p w14:paraId="29689148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8" w:type="dxa"/>
            <w:shd w:val="clear" w:color="auto" w:fill="FFFFFF"/>
          </w:tcPr>
          <w:p w14:paraId="2B9A3D5E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20F278AF" w14:textId="77777777" w:rsidTr="00245B7A">
        <w:trPr>
          <w:trHeight w:val="191"/>
        </w:trPr>
        <w:tc>
          <w:tcPr>
            <w:tcW w:w="468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CFB08BD" w14:textId="77777777" w:rsidR="000E11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تقديم استشارات تربوية للمعلمين الجدد.</w:t>
            </w: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</w:tcPr>
          <w:p w14:paraId="158AF375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FFFFF"/>
          </w:tcPr>
          <w:p w14:paraId="0EAA9D35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8" w:type="dxa"/>
            <w:shd w:val="clear" w:color="auto" w:fill="FFFFFF"/>
          </w:tcPr>
          <w:p w14:paraId="425DBB97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7C46CC14" w14:textId="77777777" w:rsidTr="00245B7A">
        <w:trPr>
          <w:trHeight w:val="191"/>
        </w:trPr>
        <w:tc>
          <w:tcPr>
            <w:tcW w:w="468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110C8979" w14:textId="77777777" w:rsidR="000E11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إطلاق مبادرات تعليمية لتحسين جودة التعليم.</w:t>
            </w: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</w:tcPr>
          <w:p w14:paraId="2902ADC4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FFFFF"/>
          </w:tcPr>
          <w:p w14:paraId="66D104A1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8" w:type="dxa"/>
            <w:shd w:val="clear" w:color="auto" w:fill="FFFFFF"/>
          </w:tcPr>
          <w:p w14:paraId="7BAB78D0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2AC02304" w14:textId="77777777" w:rsidTr="00245B7A">
        <w:trPr>
          <w:trHeight w:val="191"/>
        </w:trPr>
        <w:tc>
          <w:tcPr>
            <w:tcW w:w="468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431019AB" w14:textId="77777777" w:rsidR="000E11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الالتحاق ببرامج تدريبية لتعلم أساليب تدريس حديثة.</w:t>
            </w: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</w:tcPr>
          <w:p w14:paraId="5BB59F71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FFFFF"/>
          </w:tcPr>
          <w:p w14:paraId="61B2A896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8" w:type="dxa"/>
            <w:shd w:val="clear" w:color="auto" w:fill="FFFFFF"/>
          </w:tcPr>
          <w:p w14:paraId="1DFA69F8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39379887" w14:textId="77777777" w:rsidTr="00245B7A">
        <w:trPr>
          <w:trHeight w:val="191"/>
        </w:trPr>
        <w:tc>
          <w:tcPr>
            <w:tcW w:w="468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280C14B7" w14:textId="77777777" w:rsidR="000E11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الحصول على شهادات مهنية معتمدة في مجال التعليم.</w:t>
            </w: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</w:tcPr>
          <w:p w14:paraId="72837629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shd w:val="clear" w:color="auto" w:fill="FFFFFF"/>
          </w:tcPr>
          <w:p w14:paraId="38590040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8" w:type="dxa"/>
            <w:shd w:val="clear" w:color="auto" w:fill="FFFFFF"/>
          </w:tcPr>
          <w:p w14:paraId="496B6CBE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55733A88" w14:textId="77777777" w:rsidTr="00245B7A">
        <w:trPr>
          <w:trHeight w:val="191"/>
        </w:trPr>
        <w:tc>
          <w:tcPr>
            <w:tcW w:w="468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24E35547" w14:textId="77777777" w:rsidR="000E1128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 xml:space="preserve"> تبادل الخبرات مع المعلمين من مدارس أخرى.</w:t>
            </w:r>
          </w:p>
        </w:tc>
        <w:tc>
          <w:tcPr>
            <w:tcW w:w="934" w:type="dxa"/>
            <w:tcBorders>
              <w:left w:val="single" w:sz="4" w:space="0" w:color="000000"/>
            </w:tcBorders>
            <w:shd w:val="clear" w:color="auto" w:fill="FFFFFF"/>
          </w:tcPr>
          <w:p w14:paraId="404B3D4A" w14:textId="77777777" w:rsidR="000E1128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Sakkal Majalla" w:eastAsia="Sakkal Majalla" w:hAnsi="Sakkal Majalla" w:cs="Sakkal Majalla"/>
                <w:color w:val="FFFFFF"/>
                <w:rtl/>
              </w:rPr>
              <w:t>الفقرة</w:t>
            </w:r>
          </w:p>
        </w:tc>
        <w:tc>
          <w:tcPr>
            <w:tcW w:w="1224" w:type="dxa"/>
            <w:shd w:val="clear" w:color="auto" w:fill="FFFFFF"/>
          </w:tcPr>
          <w:p w14:paraId="217B1813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8" w:type="dxa"/>
            <w:shd w:val="clear" w:color="auto" w:fill="FFFFFF"/>
          </w:tcPr>
          <w:p w14:paraId="0A5762BA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40995FC1" w14:textId="77777777" w:rsidR="000E1128" w:rsidRDefault="000E1128"/>
    <w:p w14:paraId="56FB3B9D" w14:textId="77777777" w:rsidR="000E1128" w:rsidRDefault="000E1128"/>
    <w:p w14:paraId="7F2AE154" w14:textId="77777777" w:rsidR="000E1128" w:rsidRDefault="000E1128"/>
    <w:p w14:paraId="2B1357EA" w14:textId="77777777" w:rsidR="000E1128" w:rsidRDefault="000E1128"/>
    <w:p w14:paraId="2020845A" w14:textId="77777777" w:rsidR="000E1128" w:rsidRDefault="000E1128"/>
    <w:p w14:paraId="1A822A18" w14:textId="77777777" w:rsidR="000E1128" w:rsidRDefault="000E1128">
      <w:pPr>
        <w:rPr>
          <w:rtl/>
        </w:rPr>
      </w:pPr>
    </w:p>
    <w:p w14:paraId="57013687" w14:textId="77777777" w:rsidR="00245B7A" w:rsidRDefault="00245B7A">
      <w:pPr>
        <w:rPr>
          <w:rtl/>
        </w:rPr>
      </w:pPr>
    </w:p>
    <w:p w14:paraId="5DEB1A8C" w14:textId="77777777" w:rsidR="00245B7A" w:rsidRDefault="00245B7A">
      <w:pPr>
        <w:rPr>
          <w:rtl/>
        </w:rPr>
      </w:pPr>
    </w:p>
    <w:p w14:paraId="355668CC" w14:textId="77777777" w:rsidR="00245B7A" w:rsidRDefault="00245B7A">
      <w:pPr>
        <w:rPr>
          <w:rtl/>
        </w:rPr>
      </w:pPr>
    </w:p>
    <w:p w14:paraId="3086F6CB" w14:textId="77777777" w:rsidR="00245B7A" w:rsidRDefault="00245B7A">
      <w:pPr>
        <w:rPr>
          <w:rtl/>
        </w:rPr>
      </w:pPr>
    </w:p>
    <w:p w14:paraId="2D0D8A68" w14:textId="77777777" w:rsidR="00245B7A" w:rsidRDefault="00245B7A"/>
    <w:p w14:paraId="0E959371" w14:textId="77777777" w:rsidR="000E1128" w:rsidRDefault="000E1128"/>
    <w:p w14:paraId="1B461CC9" w14:textId="77777777" w:rsidR="000E1128" w:rsidRDefault="00000000">
      <w:pPr>
        <w:jc w:val="center"/>
        <w:rPr>
          <w:color w:val="FF0000"/>
          <w:sz w:val="90"/>
          <w:szCs w:val="90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t>شواهد</w:t>
      </w:r>
    </w:p>
    <w:p w14:paraId="6BCB107A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3- التفاعل مع أولياء الأمور (10%)</w:t>
      </w:r>
    </w:p>
    <w:p w14:paraId="684400C5" w14:textId="77777777" w:rsidR="000E1128" w:rsidRDefault="000E1128"/>
    <w:tbl>
      <w:tblPr>
        <w:tblStyle w:val="a8"/>
        <w:tblpPr w:leftFromText="180" w:rightFromText="180" w:vertAnchor="text" w:tblpXSpec="center" w:tblpY="724"/>
        <w:bidiVisual/>
        <w:tblW w:w="100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0"/>
        <w:gridCol w:w="1272"/>
        <w:gridCol w:w="1397"/>
        <w:gridCol w:w="1409"/>
      </w:tblGrid>
      <w:tr w:rsidR="000E1128" w14:paraId="5829E9B8" w14:textId="77777777" w:rsidTr="00245B7A">
        <w:trPr>
          <w:trHeight w:val="185"/>
        </w:trPr>
        <w:tc>
          <w:tcPr>
            <w:tcW w:w="5980" w:type="dxa"/>
            <w:vMerge w:val="restart"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13DE6780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  <w:rtl/>
              </w:rPr>
              <w:t>الفقرة</w:t>
            </w:r>
          </w:p>
        </w:tc>
        <w:tc>
          <w:tcPr>
            <w:tcW w:w="4077" w:type="dxa"/>
            <w:gridSpan w:val="3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56355C7C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2141CC60" w14:textId="77777777" w:rsidTr="00245B7A">
        <w:trPr>
          <w:trHeight w:val="185"/>
        </w:trPr>
        <w:tc>
          <w:tcPr>
            <w:tcW w:w="5980" w:type="dxa"/>
            <w:vMerge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5AF82E87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1DE674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397" w:type="dxa"/>
            <w:shd w:val="clear" w:color="auto" w:fill="FFFFFF"/>
            <w:vAlign w:val="center"/>
          </w:tcPr>
          <w:p w14:paraId="5C1EE22E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408" w:type="dxa"/>
            <w:tcBorders>
              <w:top w:val="single" w:sz="4" w:space="0" w:color="000000"/>
            </w:tcBorders>
            <w:shd w:val="clear" w:color="auto" w:fill="FFFFFF"/>
          </w:tcPr>
          <w:p w14:paraId="27D7EA3C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61238E35" w14:textId="77777777" w:rsidTr="00245B7A">
        <w:trPr>
          <w:trHeight w:val="185"/>
        </w:trPr>
        <w:tc>
          <w:tcPr>
            <w:tcW w:w="10058" w:type="dxa"/>
            <w:gridSpan w:val="4"/>
            <w:shd w:val="clear" w:color="auto" w:fill="EBF1DD"/>
          </w:tcPr>
          <w:p w14:paraId="744A4AC6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3. التفاعل مع أولياء الأمور (10% ):</w:t>
            </w:r>
          </w:p>
        </w:tc>
      </w:tr>
      <w:tr w:rsidR="000E1128" w14:paraId="6D2CA542" w14:textId="77777777" w:rsidTr="00245B7A">
        <w:trPr>
          <w:trHeight w:val="185"/>
        </w:trPr>
        <w:tc>
          <w:tcPr>
            <w:tcW w:w="5980" w:type="dxa"/>
            <w:tcBorders>
              <w:right w:val="single" w:sz="4" w:space="0" w:color="000000"/>
            </w:tcBorders>
            <w:shd w:val="clear" w:color="auto" w:fill="FFFFFF"/>
          </w:tcPr>
          <w:p w14:paraId="2C135FE5" w14:textId="77777777" w:rsidR="000E112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تنظيم اجتماعات دورية مع أولياء الأمور لمناقشة تقدم الطلاب.</w:t>
            </w: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FFFFFF"/>
          </w:tcPr>
          <w:p w14:paraId="7E52A975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/>
          </w:tcPr>
          <w:p w14:paraId="443BE278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08" w:type="dxa"/>
            <w:shd w:val="clear" w:color="auto" w:fill="FFFFFF"/>
          </w:tcPr>
          <w:p w14:paraId="486BDDE6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4BE74625" w14:textId="77777777" w:rsidTr="00245B7A">
        <w:trPr>
          <w:trHeight w:val="185"/>
        </w:trPr>
        <w:tc>
          <w:tcPr>
            <w:tcW w:w="5980" w:type="dxa"/>
            <w:tcBorders>
              <w:right w:val="single" w:sz="4" w:space="0" w:color="000000"/>
            </w:tcBorders>
            <w:shd w:val="clear" w:color="auto" w:fill="FFFFFF"/>
          </w:tcPr>
          <w:p w14:paraId="64CCB39C" w14:textId="77777777" w:rsidR="000E112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إرسال تقارير منتظمة عن أداء الطلاب أكاديميًا وسلوكيًا.</w:t>
            </w: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FFFFFF"/>
          </w:tcPr>
          <w:p w14:paraId="1C135166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/>
          </w:tcPr>
          <w:p w14:paraId="2C2674D9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08" w:type="dxa"/>
            <w:shd w:val="clear" w:color="auto" w:fill="FFFFFF"/>
          </w:tcPr>
          <w:p w14:paraId="5A5D648C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29594540" w14:textId="77777777" w:rsidTr="00245B7A">
        <w:trPr>
          <w:trHeight w:val="185"/>
        </w:trPr>
        <w:tc>
          <w:tcPr>
            <w:tcW w:w="5980" w:type="dxa"/>
            <w:tcBorders>
              <w:right w:val="single" w:sz="4" w:space="0" w:color="000000"/>
            </w:tcBorders>
            <w:shd w:val="clear" w:color="auto" w:fill="FFFFFF"/>
          </w:tcPr>
          <w:p w14:paraId="027AD9E1" w14:textId="77777777" w:rsidR="000E112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استخدام وسائل التواصل الحديثة مثل البريد الإلكتروني أو التطبيقات التعليمية لإبقاء أولياء الأمور على اطلاع.</w:t>
            </w: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FFFFFF"/>
          </w:tcPr>
          <w:p w14:paraId="3E053773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/>
          </w:tcPr>
          <w:p w14:paraId="692CFEC9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08" w:type="dxa"/>
            <w:shd w:val="clear" w:color="auto" w:fill="FFFFFF"/>
          </w:tcPr>
          <w:p w14:paraId="7E3744D9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5E54A6D3" w14:textId="77777777" w:rsidTr="00245B7A">
        <w:trPr>
          <w:trHeight w:val="185"/>
        </w:trPr>
        <w:tc>
          <w:tcPr>
            <w:tcW w:w="5980" w:type="dxa"/>
            <w:tcBorders>
              <w:right w:val="single" w:sz="4" w:space="0" w:color="000000"/>
            </w:tcBorders>
            <w:shd w:val="clear" w:color="auto" w:fill="FFFFFF"/>
          </w:tcPr>
          <w:p w14:paraId="60C26B02" w14:textId="77777777" w:rsidR="000E1128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sz w:val="22"/>
                <w:szCs w:val="22"/>
                <w:rtl/>
              </w:rPr>
              <w:t>الاستماع لملاحظات أولياء الأمور والعمل على تحسين الأداء بناءً عليها.</w:t>
            </w:r>
          </w:p>
        </w:tc>
        <w:tc>
          <w:tcPr>
            <w:tcW w:w="1272" w:type="dxa"/>
            <w:tcBorders>
              <w:left w:val="single" w:sz="4" w:space="0" w:color="000000"/>
            </w:tcBorders>
            <w:shd w:val="clear" w:color="auto" w:fill="FFFFFF"/>
          </w:tcPr>
          <w:p w14:paraId="1D9025DD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FFFFFF"/>
          </w:tcPr>
          <w:p w14:paraId="3E09459C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08" w:type="dxa"/>
            <w:shd w:val="clear" w:color="auto" w:fill="FFFFFF"/>
          </w:tcPr>
          <w:p w14:paraId="04C03F9A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7090C91C" w14:textId="77777777" w:rsidR="000E1128" w:rsidRDefault="000E1128" w:rsidP="00245B7A">
      <w:pPr>
        <w:jc w:val="center"/>
      </w:pPr>
    </w:p>
    <w:p w14:paraId="7D803CEA" w14:textId="77777777" w:rsidR="000E1128" w:rsidRDefault="000E1128"/>
    <w:p w14:paraId="3BADE60D" w14:textId="77777777" w:rsidR="000E1128" w:rsidRDefault="000E1128"/>
    <w:p w14:paraId="195F631B" w14:textId="77777777" w:rsidR="000E1128" w:rsidRDefault="000E1128"/>
    <w:p w14:paraId="7B69C93D" w14:textId="77777777" w:rsidR="000E1128" w:rsidRDefault="000E1128"/>
    <w:p w14:paraId="245A1F79" w14:textId="77777777" w:rsidR="000E1128" w:rsidRDefault="000E1128"/>
    <w:p w14:paraId="3076379B" w14:textId="77777777" w:rsidR="000E1128" w:rsidRDefault="000E1128"/>
    <w:p w14:paraId="423FF632" w14:textId="77777777" w:rsidR="000E1128" w:rsidRDefault="000E1128"/>
    <w:p w14:paraId="2AD4C18B" w14:textId="77777777" w:rsidR="000E1128" w:rsidRDefault="000E1128"/>
    <w:p w14:paraId="3F11C21F" w14:textId="77777777" w:rsidR="000E1128" w:rsidRDefault="000E1128"/>
    <w:p w14:paraId="2750E3D3" w14:textId="77777777" w:rsidR="000E1128" w:rsidRDefault="000E1128"/>
    <w:p w14:paraId="6540D0D8" w14:textId="77777777" w:rsidR="000E1128" w:rsidRDefault="000E1128"/>
    <w:p w14:paraId="0298DB58" w14:textId="77777777" w:rsidR="000E1128" w:rsidRDefault="000E1128"/>
    <w:p w14:paraId="3D236F86" w14:textId="77777777" w:rsidR="000E1128" w:rsidRDefault="000E1128"/>
    <w:p w14:paraId="137A3623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 xml:space="preserve">شواهد </w:t>
      </w: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br/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4-التنويع في استراتيجيات</w:t>
      </w: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</w:rPr>
        <w:t xml:space="preserve"> </w:t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التدريس</w:t>
      </w: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</w:rPr>
        <w:t xml:space="preserve"> </w:t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  <w:t>(10%)</w:t>
      </w:r>
    </w:p>
    <w:tbl>
      <w:tblPr>
        <w:tblStyle w:val="a9"/>
        <w:tblpPr w:leftFromText="180" w:rightFromText="180" w:vertAnchor="text" w:tblpY="947"/>
        <w:bidiVisual/>
        <w:tblW w:w="919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"/>
        <w:gridCol w:w="5424"/>
        <w:gridCol w:w="1085"/>
        <w:gridCol w:w="1324"/>
        <w:gridCol w:w="1331"/>
        <w:gridCol w:w="14"/>
      </w:tblGrid>
      <w:tr w:rsidR="000E1128" w14:paraId="4080C8D0" w14:textId="77777777" w:rsidTr="00245B7A">
        <w:trPr>
          <w:gridBefore w:val="1"/>
          <w:gridAfter w:val="1"/>
          <w:wBefore w:w="21" w:type="dxa"/>
          <w:wAfter w:w="14" w:type="dxa"/>
          <w:trHeight w:val="182"/>
        </w:trPr>
        <w:tc>
          <w:tcPr>
            <w:tcW w:w="5424" w:type="dxa"/>
            <w:vMerge w:val="restart"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527B87A6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bookmarkStart w:id="4" w:name="_dxy1bhrt4zdx" w:colFirst="0" w:colLast="0"/>
            <w:bookmarkEnd w:id="4"/>
            <w:r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  <w:rtl/>
              </w:rPr>
              <w:t>الفقرة</w:t>
            </w:r>
          </w:p>
        </w:tc>
        <w:tc>
          <w:tcPr>
            <w:tcW w:w="3740" w:type="dxa"/>
            <w:gridSpan w:val="3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680FC837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44171F31" w14:textId="77777777" w:rsidTr="00245B7A">
        <w:trPr>
          <w:gridBefore w:val="1"/>
          <w:gridAfter w:val="1"/>
          <w:wBefore w:w="21" w:type="dxa"/>
          <w:wAfter w:w="14" w:type="dxa"/>
          <w:trHeight w:val="182"/>
        </w:trPr>
        <w:tc>
          <w:tcPr>
            <w:tcW w:w="5424" w:type="dxa"/>
            <w:vMerge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27A49D72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08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138D5A2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324" w:type="dxa"/>
            <w:shd w:val="clear" w:color="auto" w:fill="FFFFFF"/>
            <w:vAlign w:val="center"/>
          </w:tcPr>
          <w:p w14:paraId="2C68A309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shd w:val="clear" w:color="auto" w:fill="FFFFFF"/>
          </w:tcPr>
          <w:p w14:paraId="45435B6C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1A0AC668" w14:textId="77777777" w:rsidTr="00245B7A">
        <w:trPr>
          <w:trHeight w:val="182"/>
        </w:trPr>
        <w:tc>
          <w:tcPr>
            <w:tcW w:w="9199" w:type="dxa"/>
            <w:gridSpan w:val="6"/>
            <w:shd w:val="clear" w:color="auto" w:fill="EBF1DD"/>
          </w:tcPr>
          <w:p w14:paraId="4614764A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4.  التنويع في استراتيجيات التدريس (10%)</w:t>
            </w:r>
          </w:p>
        </w:tc>
      </w:tr>
      <w:tr w:rsidR="000E1128" w14:paraId="7F942FA8" w14:textId="77777777" w:rsidTr="00245B7A">
        <w:trPr>
          <w:gridBefore w:val="1"/>
          <w:gridAfter w:val="1"/>
          <w:wBefore w:w="21" w:type="dxa"/>
          <w:wAfter w:w="14" w:type="dxa"/>
          <w:trHeight w:val="182"/>
        </w:trPr>
        <w:tc>
          <w:tcPr>
            <w:tcW w:w="5424" w:type="dxa"/>
            <w:tcBorders>
              <w:right w:val="single" w:sz="4" w:space="0" w:color="000000"/>
            </w:tcBorders>
            <w:shd w:val="clear" w:color="auto" w:fill="FFFFFF"/>
          </w:tcPr>
          <w:p w14:paraId="2A6A4F3C" w14:textId="77777777" w:rsidR="000E112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التعلم النشط مثل المناقشات الجماعية والعروض التقديمية.</w:t>
            </w:r>
          </w:p>
        </w:tc>
        <w:tc>
          <w:tcPr>
            <w:tcW w:w="1085" w:type="dxa"/>
            <w:tcBorders>
              <w:left w:val="single" w:sz="4" w:space="0" w:color="000000"/>
            </w:tcBorders>
            <w:shd w:val="clear" w:color="auto" w:fill="FFFFFF"/>
          </w:tcPr>
          <w:p w14:paraId="4B6E8744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</w:tcPr>
          <w:p w14:paraId="6A4806B4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31" w:type="dxa"/>
            <w:shd w:val="clear" w:color="auto" w:fill="FFFFFF"/>
          </w:tcPr>
          <w:p w14:paraId="683620C6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3FBF2255" w14:textId="77777777" w:rsidTr="00245B7A">
        <w:trPr>
          <w:gridBefore w:val="1"/>
          <w:gridAfter w:val="1"/>
          <w:wBefore w:w="21" w:type="dxa"/>
          <w:wAfter w:w="14" w:type="dxa"/>
          <w:trHeight w:val="182"/>
        </w:trPr>
        <w:tc>
          <w:tcPr>
            <w:tcW w:w="5424" w:type="dxa"/>
            <w:tcBorders>
              <w:right w:val="single" w:sz="4" w:space="0" w:color="000000"/>
            </w:tcBorders>
            <w:shd w:val="clear" w:color="auto" w:fill="FFFFFF"/>
          </w:tcPr>
          <w:p w14:paraId="72F5372A" w14:textId="77777777" w:rsidR="000E112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تطبيق التعلم القائم على المشاريع لتعزيز الإبداع وحل المشكلات.</w:t>
            </w:r>
          </w:p>
        </w:tc>
        <w:tc>
          <w:tcPr>
            <w:tcW w:w="1085" w:type="dxa"/>
            <w:tcBorders>
              <w:left w:val="single" w:sz="4" w:space="0" w:color="000000"/>
            </w:tcBorders>
            <w:shd w:val="clear" w:color="auto" w:fill="FFFFFF"/>
          </w:tcPr>
          <w:p w14:paraId="44523F44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</w:tcPr>
          <w:p w14:paraId="2251FB08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31" w:type="dxa"/>
            <w:shd w:val="clear" w:color="auto" w:fill="FFFFFF"/>
          </w:tcPr>
          <w:p w14:paraId="3E1827E4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427C250B" w14:textId="77777777" w:rsidTr="00245B7A">
        <w:trPr>
          <w:gridBefore w:val="1"/>
          <w:gridAfter w:val="1"/>
          <w:wBefore w:w="21" w:type="dxa"/>
          <w:wAfter w:w="14" w:type="dxa"/>
          <w:trHeight w:val="182"/>
        </w:trPr>
        <w:tc>
          <w:tcPr>
            <w:tcW w:w="5424" w:type="dxa"/>
            <w:tcBorders>
              <w:right w:val="single" w:sz="4" w:space="0" w:color="000000"/>
            </w:tcBorders>
            <w:shd w:val="clear" w:color="auto" w:fill="FFFFFF"/>
          </w:tcPr>
          <w:p w14:paraId="2294DBD1" w14:textId="77777777" w:rsidR="000E112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الوسائل البصرية والسمعية مثل الفيديوهات والصور.</w:t>
            </w:r>
          </w:p>
        </w:tc>
        <w:tc>
          <w:tcPr>
            <w:tcW w:w="1085" w:type="dxa"/>
            <w:tcBorders>
              <w:left w:val="single" w:sz="4" w:space="0" w:color="000000"/>
            </w:tcBorders>
            <w:shd w:val="clear" w:color="auto" w:fill="FFFFFF"/>
          </w:tcPr>
          <w:p w14:paraId="43C19899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</w:tcPr>
          <w:p w14:paraId="7507FDD8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31" w:type="dxa"/>
            <w:shd w:val="clear" w:color="auto" w:fill="FFFFFF"/>
          </w:tcPr>
          <w:p w14:paraId="4EA2469F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0D8788CA" w14:textId="77777777" w:rsidTr="00245B7A">
        <w:trPr>
          <w:gridBefore w:val="1"/>
          <w:gridAfter w:val="1"/>
          <w:wBefore w:w="21" w:type="dxa"/>
          <w:wAfter w:w="14" w:type="dxa"/>
          <w:trHeight w:val="182"/>
        </w:trPr>
        <w:tc>
          <w:tcPr>
            <w:tcW w:w="5424" w:type="dxa"/>
            <w:tcBorders>
              <w:right w:val="single" w:sz="4" w:space="0" w:color="000000"/>
            </w:tcBorders>
            <w:shd w:val="clear" w:color="auto" w:fill="FFFFFF"/>
          </w:tcPr>
          <w:p w14:paraId="2FA5E453" w14:textId="77777777" w:rsidR="000E1128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تخصيص أنشطة تعليمية تناسب أنماط التعلم المختلفة (بصري، سمعي، حركي).</w:t>
            </w:r>
          </w:p>
        </w:tc>
        <w:tc>
          <w:tcPr>
            <w:tcW w:w="1085" w:type="dxa"/>
            <w:tcBorders>
              <w:left w:val="single" w:sz="4" w:space="0" w:color="000000"/>
            </w:tcBorders>
            <w:shd w:val="clear" w:color="auto" w:fill="FFFFFF"/>
          </w:tcPr>
          <w:p w14:paraId="0A350904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FFFFFF"/>
          </w:tcPr>
          <w:p w14:paraId="2FA78F28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31" w:type="dxa"/>
            <w:shd w:val="clear" w:color="auto" w:fill="FFFFFF"/>
          </w:tcPr>
          <w:p w14:paraId="4A2BCDEB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23976DC0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  <w: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  <w:br/>
      </w:r>
    </w:p>
    <w:p w14:paraId="035A135B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20"/>
          <w:szCs w:val="20"/>
        </w:rPr>
      </w:pPr>
    </w:p>
    <w:p w14:paraId="31A52ACE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20"/>
          <w:szCs w:val="20"/>
        </w:rPr>
      </w:pPr>
    </w:p>
    <w:p w14:paraId="2867E2C6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20"/>
          <w:szCs w:val="20"/>
        </w:rPr>
      </w:pPr>
    </w:p>
    <w:p w14:paraId="347399C7" w14:textId="77777777" w:rsidR="000E1128" w:rsidRDefault="000E1128">
      <w:pPr>
        <w:jc w:val="center"/>
        <w:rPr>
          <w:sz w:val="10"/>
          <w:szCs w:val="10"/>
        </w:rPr>
      </w:pPr>
    </w:p>
    <w:p w14:paraId="51DF2495" w14:textId="77777777" w:rsidR="000E1128" w:rsidRDefault="000E1128">
      <w:pPr>
        <w:jc w:val="center"/>
        <w:rPr>
          <w:sz w:val="10"/>
          <w:szCs w:val="10"/>
        </w:rPr>
      </w:pPr>
    </w:p>
    <w:p w14:paraId="788B584B" w14:textId="77777777" w:rsidR="000E1128" w:rsidRDefault="000E1128">
      <w:pPr>
        <w:jc w:val="center"/>
        <w:rPr>
          <w:sz w:val="10"/>
          <w:szCs w:val="10"/>
        </w:rPr>
      </w:pPr>
    </w:p>
    <w:p w14:paraId="14C7323B" w14:textId="77777777" w:rsidR="000E1128" w:rsidRDefault="000E1128">
      <w:pPr>
        <w:jc w:val="center"/>
        <w:rPr>
          <w:sz w:val="10"/>
          <w:szCs w:val="10"/>
        </w:rPr>
      </w:pPr>
    </w:p>
    <w:p w14:paraId="38DEB403" w14:textId="77777777" w:rsidR="000E1128" w:rsidRDefault="000E1128">
      <w:pPr>
        <w:jc w:val="center"/>
        <w:rPr>
          <w:sz w:val="10"/>
          <w:szCs w:val="10"/>
        </w:rPr>
      </w:pPr>
    </w:p>
    <w:p w14:paraId="52ACA1DE" w14:textId="77777777" w:rsidR="000E1128" w:rsidRDefault="000E1128">
      <w:pPr>
        <w:jc w:val="center"/>
        <w:rPr>
          <w:sz w:val="10"/>
          <w:szCs w:val="10"/>
        </w:rPr>
      </w:pPr>
    </w:p>
    <w:p w14:paraId="43CAA621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20"/>
          <w:szCs w:val="20"/>
        </w:rPr>
      </w:pPr>
    </w:p>
    <w:p w14:paraId="505409B8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20"/>
          <w:szCs w:val="20"/>
        </w:rPr>
      </w:pPr>
    </w:p>
    <w:p w14:paraId="4305A77E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</w:p>
    <w:p w14:paraId="4AF769D6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5-تحسين نتائج المتعلمين (10%)</w:t>
      </w:r>
    </w:p>
    <w:tbl>
      <w:tblPr>
        <w:tblStyle w:val="aa"/>
        <w:tblpPr w:leftFromText="180" w:rightFromText="180" w:vertAnchor="text" w:tblpY="480"/>
        <w:bidiVisual/>
        <w:tblW w:w="83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"/>
        <w:gridCol w:w="4925"/>
        <w:gridCol w:w="989"/>
        <w:gridCol w:w="1207"/>
        <w:gridCol w:w="1213"/>
        <w:gridCol w:w="15"/>
      </w:tblGrid>
      <w:tr w:rsidR="000E1128" w14:paraId="12655D63" w14:textId="77777777" w:rsidTr="00245B7A">
        <w:trPr>
          <w:gridAfter w:val="1"/>
          <w:wAfter w:w="15" w:type="dxa"/>
          <w:trHeight w:val="175"/>
        </w:trPr>
        <w:tc>
          <w:tcPr>
            <w:tcW w:w="4944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10A40126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bookmarkStart w:id="5" w:name="_5oovssch2ln7" w:colFirst="0" w:colLast="0"/>
            <w:bookmarkEnd w:id="5"/>
            <w:r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  <w:rtl/>
              </w:rPr>
              <w:t>الفقرة</w:t>
            </w:r>
          </w:p>
        </w:tc>
        <w:tc>
          <w:tcPr>
            <w:tcW w:w="3409" w:type="dxa"/>
            <w:gridSpan w:val="3"/>
            <w:tcBorders>
              <w:left w:val="single" w:sz="4" w:space="0" w:color="000000"/>
            </w:tcBorders>
            <w:shd w:val="clear" w:color="auto" w:fill="DBEEF3"/>
            <w:vAlign w:val="center"/>
          </w:tcPr>
          <w:p w14:paraId="7ECCD070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200735D7" w14:textId="77777777" w:rsidTr="00245B7A">
        <w:trPr>
          <w:gridAfter w:val="1"/>
          <w:wAfter w:w="15" w:type="dxa"/>
          <w:trHeight w:val="175"/>
        </w:trPr>
        <w:tc>
          <w:tcPr>
            <w:tcW w:w="4944" w:type="dxa"/>
            <w:gridSpan w:val="2"/>
            <w:vMerge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55BC6CD0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98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8A75D33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207" w:type="dxa"/>
            <w:shd w:val="clear" w:color="auto" w:fill="FFFFFF"/>
            <w:vAlign w:val="center"/>
          </w:tcPr>
          <w:p w14:paraId="07AF4E1D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213" w:type="dxa"/>
            <w:tcBorders>
              <w:top w:val="single" w:sz="4" w:space="0" w:color="000000"/>
            </w:tcBorders>
            <w:shd w:val="clear" w:color="auto" w:fill="FFFFFF"/>
          </w:tcPr>
          <w:p w14:paraId="6B54672E" w14:textId="77777777" w:rsidR="000E1128" w:rsidRDefault="00000000">
            <w:pPr>
              <w:spacing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2B72FB86" w14:textId="77777777" w:rsidTr="00245B7A">
        <w:trPr>
          <w:gridBefore w:val="1"/>
          <w:wBefore w:w="19" w:type="dxa"/>
          <w:trHeight w:val="175"/>
        </w:trPr>
        <w:tc>
          <w:tcPr>
            <w:tcW w:w="8349" w:type="dxa"/>
            <w:gridSpan w:val="5"/>
            <w:shd w:val="clear" w:color="auto" w:fill="EBF1DD"/>
          </w:tcPr>
          <w:p w14:paraId="4FA942C2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5. تحسين نتائج المتعلمين (10%)</w:t>
            </w:r>
          </w:p>
        </w:tc>
      </w:tr>
      <w:tr w:rsidR="000E1128" w14:paraId="1CF8A085" w14:textId="77777777" w:rsidTr="00245B7A">
        <w:trPr>
          <w:gridAfter w:val="1"/>
          <w:wAfter w:w="15" w:type="dxa"/>
          <w:trHeight w:val="175"/>
        </w:trPr>
        <w:tc>
          <w:tcPr>
            <w:tcW w:w="494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7527FE7F" w14:textId="77777777" w:rsidR="000E1128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تقديم دروس إضافية للطلاب الذين يحتاجون إلى دعم.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val="clear" w:color="auto" w:fill="FFFFFF"/>
          </w:tcPr>
          <w:p w14:paraId="1A5B3E88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FFFFFF"/>
          </w:tcPr>
          <w:p w14:paraId="397AAC91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13" w:type="dxa"/>
            <w:shd w:val="clear" w:color="auto" w:fill="FFFFFF"/>
          </w:tcPr>
          <w:p w14:paraId="323B0341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3C43C98A" w14:textId="77777777" w:rsidTr="00245B7A">
        <w:trPr>
          <w:gridAfter w:val="1"/>
          <w:wAfter w:w="15" w:type="dxa"/>
          <w:trHeight w:val="175"/>
        </w:trPr>
        <w:tc>
          <w:tcPr>
            <w:tcW w:w="494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932C1DF" w14:textId="77777777" w:rsidR="000E1128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أساليب تقييم مستمرة لتحديد نقاط الضعف والعمل على تحسينها.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val="clear" w:color="auto" w:fill="FFFFFF"/>
          </w:tcPr>
          <w:p w14:paraId="7B443A49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FFFFFF"/>
          </w:tcPr>
          <w:p w14:paraId="037CFE28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13" w:type="dxa"/>
            <w:shd w:val="clear" w:color="auto" w:fill="FFFFFF"/>
          </w:tcPr>
          <w:p w14:paraId="6D2EECEA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55377851" w14:textId="77777777" w:rsidTr="00245B7A">
        <w:trPr>
          <w:gridAfter w:val="1"/>
          <w:wAfter w:w="15" w:type="dxa"/>
          <w:trHeight w:val="175"/>
        </w:trPr>
        <w:tc>
          <w:tcPr>
            <w:tcW w:w="494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F9788C7" w14:textId="77777777" w:rsidR="000E1128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تشجيع الطلاب على المشاركة في المسابقات الأكاديمية.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val="clear" w:color="auto" w:fill="FFFFFF"/>
          </w:tcPr>
          <w:p w14:paraId="4367055F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FFFFFF"/>
          </w:tcPr>
          <w:p w14:paraId="6245E780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13" w:type="dxa"/>
            <w:shd w:val="clear" w:color="auto" w:fill="FFFFFF"/>
          </w:tcPr>
          <w:p w14:paraId="2ECEF91C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293047A3" w14:textId="77777777" w:rsidTr="00245B7A">
        <w:trPr>
          <w:gridAfter w:val="1"/>
          <w:wAfter w:w="15" w:type="dxa"/>
          <w:trHeight w:val="175"/>
        </w:trPr>
        <w:tc>
          <w:tcPr>
            <w:tcW w:w="4944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4C0FB0C3" w14:textId="77777777" w:rsidR="000E1128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توفير مصادر تعليمية إضافية مثل الكتب الإلكترونية والمواقع التعليمية.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val="clear" w:color="auto" w:fill="FFFFFF"/>
          </w:tcPr>
          <w:p w14:paraId="10FD13EA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7" w:type="dxa"/>
            <w:shd w:val="clear" w:color="auto" w:fill="FFFFFF"/>
          </w:tcPr>
          <w:p w14:paraId="57F1C123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13" w:type="dxa"/>
            <w:shd w:val="clear" w:color="auto" w:fill="FFFFFF"/>
          </w:tcPr>
          <w:p w14:paraId="708B4057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3C38FFC6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  <w: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  <w:br/>
      </w:r>
    </w:p>
    <w:p w14:paraId="71B91450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</w:pPr>
    </w:p>
    <w:p w14:paraId="644D228B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</w:rPr>
      </w:pPr>
    </w:p>
    <w:p w14:paraId="7E331478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</w:rPr>
      </w:pPr>
    </w:p>
    <w:p w14:paraId="08A547F8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  <w:t xml:space="preserve"> </w:t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  <w:br/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6- إعداد وتنفيذ خطة التعلم (10%)</w:t>
      </w:r>
    </w:p>
    <w:p w14:paraId="47C698AF" w14:textId="77777777" w:rsidR="000E1128" w:rsidRDefault="000E1128">
      <w:pP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tbl>
      <w:tblPr>
        <w:tblStyle w:val="ab"/>
        <w:tblpPr w:leftFromText="180" w:rightFromText="180" w:vertAnchor="text" w:tblpXSpec="center" w:tblpY="656"/>
        <w:bidiVisual/>
        <w:tblW w:w="9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5878"/>
        <w:gridCol w:w="1119"/>
        <w:gridCol w:w="1374"/>
        <w:gridCol w:w="1377"/>
        <w:gridCol w:w="9"/>
      </w:tblGrid>
      <w:tr w:rsidR="000E1128" w14:paraId="7DE42B76" w14:textId="77777777" w:rsidTr="00245B7A">
        <w:trPr>
          <w:gridBefore w:val="1"/>
          <w:gridAfter w:val="1"/>
          <w:wBefore w:w="31" w:type="dxa"/>
          <w:wAfter w:w="9" w:type="dxa"/>
          <w:trHeight w:val="177"/>
        </w:trPr>
        <w:tc>
          <w:tcPr>
            <w:tcW w:w="5878" w:type="dxa"/>
            <w:vMerge w:val="restart"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28DC5621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1F497D"/>
                <w:sz w:val="44"/>
                <w:szCs w:val="44"/>
                <w:rtl/>
              </w:rPr>
              <w:t>الفقرة</w:t>
            </w:r>
          </w:p>
        </w:tc>
        <w:tc>
          <w:tcPr>
            <w:tcW w:w="3870" w:type="dxa"/>
            <w:gridSpan w:val="3"/>
            <w:tcBorders>
              <w:left w:val="single" w:sz="4" w:space="0" w:color="000000"/>
            </w:tcBorders>
            <w:shd w:val="clear" w:color="auto" w:fill="DBEEF3"/>
            <w:vAlign w:val="center"/>
          </w:tcPr>
          <w:p w14:paraId="27E100B0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4F55FB4F" w14:textId="77777777" w:rsidTr="00245B7A">
        <w:trPr>
          <w:gridBefore w:val="1"/>
          <w:gridAfter w:val="1"/>
          <w:wBefore w:w="31" w:type="dxa"/>
          <w:wAfter w:w="9" w:type="dxa"/>
          <w:trHeight w:val="177"/>
        </w:trPr>
        <w:tc>
          <w:tcPr>
            <w:tcW w:w="5878" w:type="dxa"/>
            <w:vMerge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356451AB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49DD414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374" w:type="dxa"/>
            <w:shd w:val="clear" w:color="auto" w:fill="FFFFFF"/>
            <w:vAlign w:val="center"/>
          </w:tcPr>
          <w:p w14:paraId="15DDDDA2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377" w:type="dxa"/>
            <w:tcBorders>
              <w:top w:val="single" w:sz="4" w:space="0" w:color="000000"/>
            </w:tcBorders>
            <w:shd w:val="clear" w:color="auto" w:fill="FFFFFF"/>
          </w:tcPr>
          <w:p w14:paraId="7B8C4592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25B19253" w14:textId="77777777" w:rsidTr="00245B7A">
        <w:trPr>
          <w:trHeight w:val="177"/>
        </w:trPr>
        <w:tc>
          <w:tcPr>
            <w:tcW w:w="9788" w:type="dxa"/>
            <w:gridSpan w:val="6"/>
            <w:shd w:val="clear" w:color="auto" w:fill="EBF1DD"/>
          </w:tcPr>
          <w:p w14:paraId="3096D68C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6. إعداد وتنفيذ خطة التعلم (10%):</w:t>
            </w:r>
          </w:p>
        </w:tc>
      </w:tr>
      <w:tr w:rsidR="000E1128" w14:paraId="6926EA2F" w14:textId="77777777" w:rsidTr="00245B7A">
        <w:trPr>
          <w:gridBefore w:val="1"/>
          <w:gridAfter w:val="1"/>
          <w:wBefore w:w="31" w:type="dxa"/>
          <w:wAfter w:w="9" w:type="dxa"/>
          <w:trHeight w:val="177"/>
        </w:trPr>
        <w:tc>
          <w:tcPr>
            <w:tcW w:w="5878" w:type="dxa"/>
            <w:tcBorders>
              <w:right w:val="single" w:sz="4" w:space="0" w:color="000000"/>
            </w:tcBorders>
            <w:shd w:val="clear" w:color="auto" w:fill="FFFFFF"/>
          </w:tcPr>
          <w:p w14:paraId="28474F59" w14:textId="77777777" w:rsidR="000E11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وضع أهداف تعليمية واضحة وقابلة للقياس.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FFFFFF"/>
          </w:tcPr>
          <w:p w14:paraId="52BBD0F6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/>
          </w:tcPr>
          <w:p w14:paraId="0A4C6016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77" w:type="dxa"/>
            <w:shd w:val="clear" w:color="auto" w:fill="FFFFFF"/>
          </w:tcPr>
          <w:p w14:paraId="2F0EE2FE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2BFFA23A" w14:textId="77777777" w:rsidTr="00245B7A">
        <w:trPr>
          <w:gridBefore w:val="1"/>
          <w:gridAfter w:val="1"/>
          <w:wBefore w:w="31" w:type="dxa"/>
          <w:wAfter w:w="9" w:type="dxa"/>
          <w:trHeight w:val="177"/>
        </w:trPr>
        <w:tc>
          <w:tcPr>
            <w:tcW w:w="5878" w:type="dxa"/>
            <w:tcBorders>
              <w:right w:val="single" w:sz="4" w:space="0" w:color="000000"/>
            </w:tcBorders>
            <w:shd w:val="clear" w:color="auto" w:fill="FFFFFF"/>
          </w:tcPr>
          <w:p w14:paraId="14F30AF5" w14:textId="77777777" w:rsidR="000E11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تصميم خطط دراسية تتوافق مع المنهج الدراسي واحتياجات الطلاب.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FFFFFF"/>
          </w:tcPr>
          <w:p w14:paraId="4AF81279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/>
          </w:tcPr>
          <w:p w14:paraId="29E99203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77" w:type="dxa"/>
            <w:shd w:val="clear" w:color="auto" w:fill="FFFFFF"/>
          </w:tcPr>
          <w:p w14:paraId="00933FB5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71A0BCAA" w14:textId="77777777" w:rsidTr="00245B7A">
        <w:trPr>
          <w:gridBefore w:val="1"/>
          <w:gridAfter w:val="1"/>
          <w:wBefore w:w="31" w:type="dxa"/>
          <w:wAfter w:w="9" w:type="dxa"/>
          <w:trHeight w:val="177"/>
        </w:trPr>
        <w:tc>
          <w:tcPr>
            <w:tcW w:w="5878" w:type="dxa"/>
            <w:tcBorders>
              <w:right w:val="single" w:sz="4" w:space="0" w:color="000000"/>
            </w:tcBorders>
            <w:shd w:val="clear" w:color="auto" w:fill="FFFFFF"/>
          </w:tcPr>
          <w:p w14:paraId="08FF49A4" w14:textId="77777777" w:rsidR="000E11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مراجعة الخطط بشكل دوري وتعديلها بناءً على نتائج الطلاب.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FFFFFF"/>
          </w:tcPr>
          <w:p w14:paraId="44B8CAE4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/>
          </w:tcPr>
          <w:p w14:paraId="004C78C4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77" w:type="dxa"/>
            <w:shd w:val="clear" w:color="auto" w:fill="FFFFFF"/>
          </w:tcPr>
          <w:p w14:paraId="10C1B09A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545014B3" w14:textId="77777777" w:rsidTr="00245B7A">
        <w:trPr>
          <w:gridBefore w:val="1"/>
          <w:gridAfter w:val="1"/>
          <w:wBefore w:w="31" w:type="dxa"/>
          <w:wAfter w:w="9" w:type="dxa"/>
          <w:trHeight w:val="177"/>
        </w:trPr>
        <w:tc>
          <w:tcPr>
            <w:tcW w:w="5878" w:type="dxa"/>
            <w:tcBorders>
              <w:right w:val="single" w:sz="4" w:space="0" w:color="000000"/>
            </w:tcBorders>
            <w:shd w:val="clear" w:color="auto" w:fill="FFFFFF"/>
          </w:tcPr>
          <w:p w14:paraId="3E72C139" w14:textId="77777777" w:rsidR="000E1128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مشاركة الخطط مع الزملاء للحصول على ملاحظات وتحسينها.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FFFFFF"/>
          </w:tcPr>
          <w:p w14:paraId="536B7050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shd w:val="clear" w:color="auto" w:fill="FFFFFF"/>
          </w:tcPr>
          <w:p w14:paraId="5BC08746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377" w:type="dxa"/>
            <w:shd w:val="clear" w:color="auto" w:fill="FFFFFF"/>
          </w:tcPr>
          <w:p w14:paraId="04127CF2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1F36E721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  <w: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  <w:br/>
      </w:r>
    </w:p>
    <w:p w14:paraId="184D9723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</w:rPr>
      </w:pPr>
    </w:p>
    <w:p w14:paraId="73ABCB64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</w:rPr>
      </w:pPr>
    </w:p>
    <w:p w14:paraId="20A6A594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</w:rPr>
      </w:pPr>
    </w:p>
    <w:p w14:paraId="342AE81F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</w:rPr>
      </w:pPr>
    </w:p>
    <w:p w14:paraId="6D17C06E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</w:rPr>
      </w:pPr>
    </w:p>
    <w:p w14:paraId="433E2DA1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</w:rPr>
      </w:pPr>
    </w:p>
    <w:p w14:paraId="43694218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  <w:rtl/>
        </w:rPr>
      </w:pPr>
    </w:p>
    <w:p w14:paraId="2BE45A03" w14:textId="77777777" w:rsidR="00245B7A" w:rsidRDefault="00245B7A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  <w:rtl/>
        </w:rPr>
      </w:pPr>
    </w:p>
    <w:p w14:paraId="17216F24" w14:textId="77777777" w:rsidR="00245B7A" w:rsidRDefault="00245B7A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  <w:rtl/>
        </w:rPr>
      </w:pPr>
    </w:p>
    <w:p w14:paraId="4B9FDF6D" w14:textId="77777777" w:rsidR="00245B7A" w:rsidRDefault="00245B7A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  <w:rtl/>
        </w:rPr>
      </w:pPr>
    </w:p>
    <w:p w14:paraId="14F72C0D" w14:textId="77777777" w:rsidR="00245B7A" w:rsidRDefault="00245B7A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10"/>
          <w:szCs w:val="10"/>
        </w:rPr>
      </w:pPr>
    </w:p>
    <w:p w14:paraId="38196CEF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  <w:t xml:space="preserve"> </w:t>
      </w:r>
    </w:p>
    <w:p w14:paraId="4274DAF9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7- توظيف تقنيات ووسائل التعلم المناسبة(10%)</w:t>
      </w:r>
    </w:p>
    <w:tbl>
      <w:tblPr>
        <w:tblStyle w:val="ac"/>
        <w:tblpPr w:leftFromText="180" w:rightFromText="180" w:vertAnchor="text" w:tblpY="723"/>
        <w:bidiVisual/>
        <w:tblW w:w="9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"/>
        <w:gridCol w:w="5500"/>
        <w:gridCol w:w="1127"/>
        <w:gridCol w:w="1206"/>
        <w:gridCol w:w="1171"/>
        <w:gridCol w:w="12"/>
      </w:tblGrid>
      <w:tr w:rsidR="000E1128" w14:paraId="0A47AD4B" w14:textId="77777777" w:rsidTr="00245B7A">
        <w:trPr>
          <w:gridBefore w:val="1"/>
          <w:gridAfter w:val="1"/>
          <w:wBefore w:w="41" w:type="dxa"/>
          <w:wAfter w:w="12" w:type="dxa"/>
          <w:trHeight w:val="186"/>
        </w:trPr>
        <w:tc>
          <w:tcPr>
            <w:tcW w:w="5500" w:type="dxa"/>
            <w:vMerge w:val="restart"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18016D9B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  <w:rtl/>
              </w:rPr>
              <w:t>الفقرة</w:t>
            </w:r>
          </w:p>
        </w:tc>
        <w:tc>
          <w:tcPr>
            <w:tcW w:w="3504" w:type="dxa"/>
            <w:gridSpan w:val="3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09D6A369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273A10CF" w14:textId="77777777" w:rsidTr="00245B7A">
        <w:trPr>
          <w:gridBefore w:val="1"/>
          <w:gridAfter w:val="1"/>
          <w:wBefore w:w="41" w:type="dxa"/>
          <w:wAfter w:w="12" w:type="dxa"/>
          <w:trHeight w:val="186"/>
        </w:trPr>
        <w:tc>
          <w:tcPr>
            <w:tcW w:w="5500" w:type="dxa"/>
            <w:vMerge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7ACFC7EC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127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03592FC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206" w:type="dxa"/>
            <w:shd w:val="clear" w:color="auto" w:fill="FFFFFF"/>
            <w:vAlign w:val="center"/>
          </w:tcPr>
          <w:p w14:paraId="725496E6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171" w:type="dxa"/>
            <w:tcBorders>
              <w:top w:val="single" w:sz="4" w:space="0" w:color="000000"/>
            </w:tcBorders>
            <w:shd w:val="clear" w:color="auto" w:fill="FFFFFF"/>
          </w:tcPr>
          <w:p w14:paraId="322DEF17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16FD8A21" w14:textId="77777777" w:rsidTr="00245B7A">
        <w:trPr>
          <w:trHeight w:val="186"/>
        </w:trPr>
        <w:tc>
          <w:tcPr>
            <w:tcW w:w="9057" w:type="dxa"/>
            <w:gridSpan w:val="6"/>
            <w:shd w:val="clear" w:color="auto" w:fill="EBF1DD"/>
          </w:tcPr>
          <w:p w14:paraId="79A3ABAA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7. توظيف تقنيات ووسائل التعلم المناسبة (10%):</w:t>
            </w:r>
          </w:p>
        </w:tc>
      </w:tr>
      <w:tr w:rsidR="000E1128" w14:paraId="573450A4" w14:textId="77777777" w:rsidTr="00245B7A">
        <w:trPr>
          <w:gridBefore w:val="1"/>
          <w:gridAfter w:val="1"/>
          <w:wBefore w:w="41" w:type="dxa"/>
          <w:wAfter w:w="12" w:type="dxa"/>
          <w:trHeight w:val="186"/>
        </w:trPr>
        <w:tc>
          <w:tcPr>
            <w:tcW w:w="5500" w:type="dxa"/>
            <w:tcBorders>
              <w:right w:val="single" w:sz="4" w:space="0" w:color="000000"/>
            </w:tcBorders>
            <w:shd w:val="clear" w:color="auto" w:fill="FFFFFF"/>
          </w:tcPr>
          <w:p w14:paraId="17A8C0B9" w14:textId="77777777" w:rsidR="000E112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السبورات الذكية والأجهزة اللوحية في التدريس.</w:t>
            </w:r>
          </w:p>
        </w:tc>
        <w:tc>
          <w:tcPr>
            <w:tcW w:w="1127" w:type="dxa"/>
            <w:tcBorders>
              <w:left w:val="single" w:sz="4" w:space="0" w:color="000000"/>
            </w:tcBorders>
            <w:shd w:val="clear" w:color="auto" w:fill="FFFFFF"/>
          </w:tcPr>
          <w:p w14:paraId="3FF63D8B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</w:tcPr>
          <w:p w14:paraId="64A3CA25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71" w:type="dxa"/>
            <w:shd w:val="clear" w:color="auto" w:fill="FFFFFF"/>
          </w:tcPr>
          <w:p w14:paraId="7A8EE6AC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07AE565E" w14:textId="77777777" w:rsidTr="00245B7A">
        <w:trPr>
          <w:gridBefore w:val="1"/>
          <w:gridAfter w:val="1"/>
          <w:wBefore w:w="41" w:type="dxa"/>
          <w:wAfter w:w="12" w:type="dxa"/>
          <w:trHeight w:val="186"/>
        </w:trPr>
        <w:tc>
          <w:tcPr>
            <w:tcW w:w="5500" w:type="dxa"/>
            <w:tcBorders>
              <w:right w:val="single" w:sz="4" w:space="0" w:color="000000"/>
            </w:tcBorders>
            <w:shd w:val="clear" w:color="auto" w:fill="FFFFFF"/>
          </w:tcPr>
          <w:p w14:paraId="0D067CAC" w14:textId="77777777" w:rsidR="000E112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تطبيق برامج التعلم الإلكتروني مثل منصات التعليم عن بعد.</w:t>
            </w:r>
          </w:p>
        </w:tc>
        <w:tc>
          <w:tcPr>
            <w:tcW w:w="1127" w:type="dxa"/>
            <w:tcBorders>
              <w:left w:val="single" w:sz="4" w:space="0" w:color="000000"/>
            </w:tcBorders>
            <w:shd w:val="clear" w:color="auto" w:fill="FFFFFF"/>
          </w:tcPr>
          <w:p w14:paraId="4CE984D6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</w:tcPr>
          <w:p w14:paraId="3599E1FB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71" w:type="dxa"/>
            <w:shd w:val="clear" w:color="auto" w:fill="FFFFFF"/>
          </w:tcPr>
          <w:p w14:paraId="6B7F24A9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4BA4F489" w14:textId="77777777" w:rsidTr="00245B7A">
        <w:trPr>
          <w:gridBefore w:val="1"/>
          <w:gridAfter w:val="1"/>
          <w:wBefore w:w="41" w:type="dxa"/>
          <w:wAfter w:w="12" w:type="dxa"/>
          <w:trHeight w:val="186"/>
        </w:trPr>
        <w:tc>
          <w:tcPr>
            <w:tcW w:w="5500" w:type="dxa"/>
            <w:tcBorders>
              <w:right w:val="single" w:sz="4" w:space="0" w:color="000000"/>
            </w:tcBorders>
            <w:shd w:val="clear" w:color="auto" w:fill="FFFFFF"/>
          </w:tcPr>
          <w:p w14:paraId="46340813" w14:textId="77777777" w:rsidR="000E112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تشجيع الطلاب على استخدام التطبيقات التعليمية لتعزيز التعلم الذاتي.</w:t>
            </w:r>
          </w:p>
        </w:tc>
        <w:tc>
          <w:tcPr>
            <w:tcW w:w="1127" w:type="dxa"/>
            <w:tcBorders>
              <w:left w:val="single" w:sz="4" w:space="0" w:color="000000"/>
            </w:tcBorders>
            <w:shd w:val="clear" w:color="auto" w:fill="FFFFFF"/>
          </w:tcPr>
          <w:p w14:paraId="55269605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</w:tcPr>
          <w:p w14:paraId="445624D8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71" w:type="dxa"/>
            <w:shd w:val="clear" w:color="auto" w:fill="FFFFFF"/>
          </w:tcPr>
          <w:p w14:paraId="37D042F1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5D13D8A7" w14:textId="77777777" w:rsidTr="00245B7A">
        <w:trPr>
          <w:gridBefore w:val="1"/>
          <w:gridAfter w:val="1"/>
          <w:wBefore w:w="41" w:type="dxa"/>
          <w:wAfter w:w="12" w:type="dxa"/>
          <w:trHeight w:val="186"/>
        </w:trPr>
        <w:tc>
          <w:tcPr>
            <w:tcW w:w="5500" w:type="dxa"/>
            <w:tcBorders>
              <w:right w:val="single" w:sz="4" w:space="0" w:color="000000"/>
            </w:tcBorders>
            <w:shd w:val="clear" w:color="auto" w:fill="FFFFFF"/>
          </w:tcPr>
          <w:p w14:paraId="12461592" w14:textId="77777777" w:rsidR="000E1128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تنظيم ورش عمل حول استخدام التكنولوجيا في التعليم.</w:t>
            </w:r>
          </w:p>
        </w:tc>
        <w:tc>
          <w:tcPr>
            <w:tcW w:w="1127" w:type="dxa"/>
            <w:tcBorders>
              <w:left w:val="single" w:sz="4" w:space="0" w:color="000000"/>
            </w:tcBorders>
            <w:shd w:val="clear" w:color="auto" w:fill="FFFFFF"/>
          </w:tcPr>
          <w:p w14:paraId="25B647CD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shd w:val="clear" w:color="auto" w:fill="FFFFFF"/>
          </w:tcPr>
          <w:p w14:paraId="5CED3B11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71" w:type="dxa"/>
            <w:shd w:val="clear" w:color="auto" w:fill="FFFFFF"/>
          </w:tcPr>
          <w:p w14:paraId="13FFF2D7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5D6B617F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7B883560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3374A7D3" w14:textId="77777777" w:rsidR="000E1128" w:rsidRDefault="000E1128">
      <w:pPr>
        <w:jc w:val="center"/>
        <w:rPr>
          <w:sz w:val="10"/>
          <w:szCs w:val="10"/>
        </w:rPr>
      </w:pPr>
    </w:p>
    <w:p w14:paraId="1D571E8C" w14:textId="77777777" w:rsidR="000E1128" w:rsidRDefault="000E1128">
      <w:pPr>
        <w:jc w:val="center"/>
        <w:rPr>
          <w:sz w:val="10"/>
          <w:szCs w:val="10"/>
        </w:rPr>
      </w:pPr>
    </w:p>
    <w:p w14:paraId="323BB2FB" w14:textId="77777777" w:rsidR="000E1128" w:rsidRDefault="000E1128">
      <w:pPr>
        <w:jc w:val="center"/>
        <w:rPr>
          <w:sz w:val="10"/>
          <w:szCs w:val="10"/>
        </w:rPr>
      </w:pPr>
    </w:p>
    <w:p w14:paraId="374E2405" w14:textId="77777777" w:rsidR="000E1128" w:rsidRDefault="000E1128">
      <w:pPr>
        <w:jc w:val="center"/>
        <w:rPr>
          <w:sz w:val="10"/>
          <w:szCs w:val="10"/>
        </w:rPr>
      </w:pPr>
    </w:p>
    <w:p w14:paraId="4BC8AFAE" w14:textId="77777777" w:rsidR="000E1128" w:rsidRDefault="000E1128">
      <w:pPr>
        <w:jc w:val="center"/>
        <w:rPr>
          <w:sz w:val="10"/>
          <w:szCs w:val="10"/>
        </w:rPr>
      </w:pPr>
    </w:p>
    <w:p w14:paraId="6D087435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785F18D3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</w:rPr>
      </w:pPr>
    </w:p>
    <w:p w14:paraId="7348555A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</w:p>
    <w:p w14:paraId="38FF63E5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90"/>
          <w:szCs w:val="90"/>
        </w:rPr>
      </w:pP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8- تهيئة البيئة التعليمية (5%)</w:t>
      </w:r>
    </w:p>
    <w:tbl>
      <w:tblPr>
        <w:tblStyle w:val="ad"/>
        <w:tblpPr w:leftFromText="180" w:rightFromText="180" w:vertAnchor="text" w:tblpY="923"/>
        <w:bidiVisual/>
        <w:tblW w:w="8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"/>
        <w:gridCol w:w="5429"/>
        <w:gridCol w:w="1033"/>
        <w:gridCol w:w="1154"/>
        <w:gridCol w:w="1157"/>
      </w:tblGrid>
      <w:tr w:rsidR="000E1128" w14:paraId="17373B35" w14:textId="77777777" w:rsidTr="00245B7A">
        <w:trPr>
          <w:gridBefore w:val="1"/>
          <w:wBefore w:w="14" w:type="dxa"/>
          <w:trHeight w:val="176"/>
        </w:trPr>
        <w:tc>
          <w:tcPr>
            <w:tcW w:w="5429" w:type="dxa"/>
            <w:vMerge w:val="restart"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38A807F5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  <w:rtl/>
              </w:rPr>
              <w:t>الفقرة</w:t>
            </w:r>
          </w:p>
        </w:tc>
        <w:tc>
          <w:tcPr>
            <w:tcW w:w="3344" w:type="dxa"/>
            <w:gridSpan w:val="3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21460B96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24EC5ED3" w14:textId="77777777" w:rsidTr="00245B7A">
        <w:trPr>
          <w:gridBefore w:val="1"/>
          <w:wBefore w:w="14" w:type="dxa"/>
          <w:trHeight w:val="176"/>
        </w:trPr>
        <w:tc>
          <w:tcPr>
            <w:tcW w:w="5429" w:type="dxa"/>
            <w:vMerge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3CE71F32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033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48AD2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154" w:type="dxa"/>
            <w:shd w:val="clear" w:color="auto" w:fill="FFFFFF"/>
            <w:vAlign w:val="center"/>
          </w:tcPr>
          <w:p w14:paraId="086E62F9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157" w:type="dxa"/>
            <w:tcBorders>
              <w:top w:val="single" w:sz="4" w:space="0" w:color="000000"/>
            </w:tcBorders>
            <w:shd w:val="clear" w:color="auto" w:fill="FFFFFF"/>
          </w:tcPr>
          <w:p w14:paraId="0DD7A547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31F9BD24" w14:textId="77777777" w:rsidTr="00245B7A">
        <w:trPr>
          <w:trHeight w:val="176"/>
        </w:trPr>
        <w:tc>
          <w:tcPr>
            <w:tcW w:w="8787" w:type="dxa"/>
            <w:gridSpan w:val="5"/>
            <w:shd w:val="clear" w:color="auto" w:fill="EBF1DD"/>
          </w:tcPr>
          <w:p w14:paraId="1AFE89D0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8. تهيئة البيئة التعليمية (5%)</w:t>
            </w:r>
          </w:p>
        </w:tc>
      </w:tr>
      <w:tr w:rsidR="000E1128" w14:paraId="3C8DB7EC" w14:textId="77777777" w:rsidTr="00245B7A">
        <w:trPr>
          <w:gridBefore w:val="1"/>
          <w:wBefore w:w="14" w:type="dxa"/>
          <w:trHeight w:val="176"/>
        </w:trPr>
        <w:tc>
          <w:tcPr>
            <w:tcW w:w="5429" w:type="dxa"/>
            <w:tcBorders>
              <w:right w:val="single" w:sz="4" w:space="0" w:color="000000"/>
            </w:tcBorders>
            <w:shd w:val="clear" w:color="auto" w:fill="FFFFFF"/>
          </w:tcPr>
          <w:p w14:paraId="54D9D9FB" w14:textId="77777777" w:rsidR="000E11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تزيين الفصل بوسائل تعليمية جذابة.</w:t>
            </w:r>
          </w:p>
        </w:tc>
        <w:tc>
          <w:tcPr>
            <w:tcW w:w="1033" w:type="dxa"/>
            <w:tcBorders>
              <w:left w:val="single" w:sz="4" w:space="0" w:color="000000"/>
            </w:tcBorders>
            <w:shd w:val="clear" w:color="auto" w:fill="FFFFFF"/>
          </w:tcPr>
          <w:p w14:paraId="448C4C19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FFFFFF"/>
          </w:tcPr>
          <w:p w14:paraId="555033B9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57" w:type="dxa"/>
            <w:shd w:val="clear" w:color="auto" w:fill="FFFFFF"/>
          </w:tcPr>
          <w:p w14:paraId="00DD157B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237A7905" w14:textId="77777777" w:rsidTr="00245B7A">
        <w:trPr>
          <w:gridBefore w:val="1"/>
          <w:wBefore w:w="14" w:type="dxa"/>
          <w:trHeight w:val="176"/>
        </w:trPr>
        <w:tc>
          <w:tcPr>
            <w:tcW w:w="5429" w:type="dxa"/>
            <w:tcBorders>
              <w:right w:val="single" w:sz="4" w:space="0" w:color="000000"/>
            </w:tcBorders>
            <w:shd w:val="clear" w:color="auto" w:fill="FFFFFF"/>
          </w:tcPr>
          <w:p w14:paraId="23D5A0F8" w14:textId="77777777" w:rsidR="000E11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تنظيم الفصل بشكل يسهل الحركة والتفاعل.</w:t>
            </w:r>
          </w:p>
        </w:tc>
        <w:tc>
          <w:tcPr>
            <w:tcW w:w="1033" w:type="dxa"/>
            <w:tcBorders>
              <w:left w:val="single" w:sz="4" w:space="0" w:color="000000"/>
            </w:tcBorders>
            <w:shd w:val="clear" w:color="auto" w:fill="FFFFFF"/>
          </w:tcPr>
          <w:p w14:paraId="558D0CEE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FFFFFF"/>
          </w:tcPr>
          <w:p w14:paraId="1F35E134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57" w:type="dxa"/>
            <w:shd w:val="clear" w:color="auto" w:fill="FFFFFF"/>
          </w:tcPr>
          <w:p w14:paraId="710D3A17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1070578F" w14:textId="77777777" w:rsidTr="00245B7A">
        <w:trPr>
          <w:gridBefore w:val="1"/>
          <w:wBefore w:w="14" w:type="dxa"/>
          <w:trHeight w:val="176"/>
        </w:trPr>
        <w:tc>
          <w:tcPr>
            <w:tcW w:w="5429" w:type="dxa"/>
            <w:tcBorders>
              <w:right w:val="single" w:sz="4" w:space="0" w:color="000000"/>
            </w:tcBorders>
            <w:shd w:val="clear" w:color="auto" w:fill="FFFFFF"/>
          </w:tcPr>
          <w:p w14:paraId="2C81879D" w14:textId="77777777" w:rsidR="000E112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توفير الأدوات والموارد التعليمية اللازمة.</w:t>
            </w:r>
          </w:p>
        </w:tc>
        <w:tc>
          <w:tcPr>
            <w:tcW w:w="1033" w:type="dxa"/>
            <w:tcBorders>
              <w:left w:val="single" w:sz="4" w:space="0" w:color="000000"/>
            </w:tcBorders>
            <w:shd w:val="clear" w:color="auto" w:fill="FFFFFF"/>
          </w:tcPr>
          <w:p w14:paraId="003C60DD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shd w:val="clear" w:color="auto" w:fill="FFFFFF"/>
          </w:tcPr>
          <w:p w14:paraId="275CB50F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57" w:type="dxa"/>
            <w:shd w:val="clear" w:color="auto" w:fill="FFFFFF"/>
          </w:tcPr>
          <w:p w14:paraId="2A9AD1D3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40DBBC80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48DB5324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21116159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32D061EF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7F49D60D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</w:rPr>
      </w:pPr>
    </w:p>
    <w:p w14:paraId="4EA5B4D2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  <w:t xml:space="preserve"> </w:t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96"/>
          <w:szCs w:val="96"/>
        </w:rPr>
        <w:br/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9- الإدارة الصفية (5%)</w:t>
      </w:r>
    </w:p>
    <w:tbl>
      <w:tblPr>
        <w:tblStyle w:val="ae"/>
        <w:tblpPr w:leftFromText="180" w:rightFromText="180" w:vertAnchor="text" w:tblpY="1415"/>
        <w:bidiVisual/>
        <w:tblW w:w="93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91"/>
        <w:gridCol w:w="1178"/>
        <w:gridCol w:w="1260"/>
        <w:gridCol w:w="1224"/>
        <w:gridCol w:w="15"/>
      </w:tblGrid>
      <w:tr w:rsidR="000E1128" w14:paraId="5AC08CAA" w14:textId="77777777" w:rsidTr="00245B7A">
        <w:trPr>
          <w:gridAfter w:val="1"/>
          <w:wAfter w:w="15" w:type="dxa"/>
          <w:trHeight w:val="189"/>
        </w:trPr>
        <w:tc>
          <w:tcPr>
            <w:tcW w:w="5691" w:type="dxa"/>
            <w:vMerge w:val="restart"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4616BF1F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  <w:rtl/>
              </w:rPr>
              <w:t>الفقرة</w:t>
            </w:r>
          </w:p>
        </w:tc>
        <w:tc>
          <w:tcPr>
            <w:tcW w:w="3662" w:type="dxa"/>
            <w:gridSpan w:val="3"/>
            <w:tcBorders>
              <w:left w:val="single" w:sz="4" w:space="0" w:color="000000"/>
            </w:tcBorders>
            <w:shd w:val="clear" w:color="auto" w:fill="DBEEF3"/>
            <w:vAlign w:val="center"/>
          </w:tcPr>
          <w:p w14:paraId="71AED223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2B7B3368" w14:textId="77777777" w:rsidTr="00245B7A">
        <w:trPr>
          <w:gridAfter w:val="1"/>
          <w:wAfter w:w="15" w:type="dxa"/>
          <w:trHeight w:val="189"/>
        </w:trPr>
        <w:tc>
          <w:tcPr>
            <w:tcW w:w="5691" w:type="dxa"/>
            <w:vMerge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27E12AA7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178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42E1ACB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77C69437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224" w:type="dxa"/>
            <w:tcBorders>
              <w:top w:val="single" w:sz="4" w:space="0" w:color="000000"/>
            </w:tcBorders>
            <w:shd w:val="clear" w:color="auto" w:fill="FFFFFF"/>
          </w:tcPr>
          <w:p w14:paraId="18310435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4F2D47C6" w14:textId="77777777" w:rsidTr="00245B7A">
        <w:trPr>
          <w:trHeight w:val="189"/>
        </w:trPr>
        <w:tc>
          <w:tcPr>
            <w:tcW w:w="9368" w:type="dxa"/>
            <w:gridSpan w:val="5"/>
            <w:shd w:val="clear" w:color="auto" w:fill="EBF1DD"/>
          </w:tcPr>
          <w:p w14:paraId="306FE191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9. الإدارة الصفية (5%)</w:t>
            </w:r>
          </w:p>
        </w:tc>
      </w:tr>
      <w:tr w:rsidR="000E1128" w14:paraId="19F76273" w14:textId="77777777" w:rsidTr="00245B7A">
        <w:trPr>
          <w:gridAfter w:val="1"/>
          <w:wAfter w:w="15" w:type="dxa"/>
          <w:trHeight w:val="189"/>
        </w:trPr>
        <w:tc>
          <w:tcPr>
            <w:tcW w:w="5691" w:type="dxa"/>
            <w:tcBorders>
              <w:right w:val="single" w:sz="4" w:space="0" w:color="000000"/>
            </w:tcBorders>
            <w:shd w:val="clear" w:color="auto" w:fill="FFFFFF"/>
          </w:tcPr>
          <w:p w14:paraId="17275771" w14:textId="77777777" w:rsidR="000E112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وضع قواعد واضحة للسلوك في الصف.</w:t>
            </w:r>
          </w:p>
        </w:tc>
        <w:tc>
          <w:tcPr>
            <w:tcW w:w="1178" w:type="dxa"/>
            <w:tcBorders>
              <w:left w:val="single" w:sz="4" w:space="0" w:color="000000"/>
            </w:tcBorders>
            <w:shd w:val="clear" w:color="auto" w:fill="FFFFFF"/>
          </w:tcPr>
          <w:p w14:paraId="5B523BBA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CCA38D1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4" w:type="dxa"/>
            <w:shd w:val="clear" w:color="auto" w:fill="FFFFFF"/>
          </w:tcPr>
          <w:p w14:paraId="74F2997E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03EDED75" w14:textId="77777777" w:rsidTr="00245B7A">
        <w:trPr>
          <w:gridAfter w:val="1"/>
          <w:wAfter w:w="15" w:type="dxa"/>
          <w:trHeight w:val="189"/>
        </w:trPr>
        <w:tc>
          <w:tcPr>
            <w:tcW w:w="5691" w:type="dxa"/>
            <w:tcBorders>
              <w:right w:val="single" w:sz="4" w:space="0" w:color="000000"/>
            </w:tcBorders>
            <w:shd w:val="clear" w:color="auto" w:fill="FFFFFF"/>
          </w:tcPr>
          <w:p w14:paraId="42888A01" w14:textId="77777777" w:rsidR="000E112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أساليب تحفيزية لتشجيع الطلاب على الالتزام.</w:t>
            </w:r>
          </w:p>
        </w:tc>
        <w:tc>
          <w:tcPr>
            <w:tcW w:w="1178" w:type="dxa"/>
            <w:tcBorders>
              <w:left w:val="single" w:sz="4" w:space="0" w:color="000000"/>
            </w:tcBorders>
            <w:shd w:val="clear" w:color="auto" w:fill="FFFFFF"/>
          </w:tcPr>
          <w:p w14:paraId="0B2312FF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B9C70D0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4" w:type="dxa"/>
            <w:shd w:val="clear" w:color="auto" w:fill="FFFFFF"/>
          </w:tcPr>
          <w:p w14:paraId="1BA0D3E6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7268EE2A" w14:textId="77777777" w:rsidTr="00245B7A">
        <w:trPr>
          <w:gridAfter w:val="1"/>
          <w:wAfter w:w="15" w:type="dxa"/>
          <w:trHeight w:val="189"/>
        </w:trPr>
        <w:tc>
          <w:tcPr>
            <w:tcW w:w="5691" w:type="dxa"/>
            <w:tcBorders>
              <w:right w:val="single" w:sz="4" w:space="0" w:color="000000"/>
            </w:tcBorders>
            <w:shd w:val="clear" w:color="auto" w:fill="FFFFFF"/>
          </w:tcPr>
          <w:p w14:paraId="59BB5F3E" w14:textId="77777777" w:rsidR="000E112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التعامل مع المشكلات السلوكية بشكل عادل وحازم.</w:t>
            </w:r>
          </w:p>
        </w:tc>
        <w:tc>
          <w:tcPr>
            <w:tcW w:w="1178" w:type="dxa"/>
            <w:tcBorders>
              <w:left w:val="single" w:sz="4" w:space="0" w:color="000000"/>
            </w:tcBorders>
            <w:shd w:val="clear" w:color="auto" w:fill="FFFFFF"/>
          </w:tcPr>
          <w:p w14:paraId="0441C124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99B3FF7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4" w:type="dxa"/>
            <w:shd w:val="clear" w:color="auto" w:fill="FFFFFF"/>
          </w:tcPr>
          <w:p w14:paraId="03F1E849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33019892" w14:textId="77777777" w:rsidTr="00245B7A">
        <w:trPr>
          <w:gridAfter w:val="1"/>
          <w:wAfter w:w="15" w:type="dxa"/>
          <w:trHeight w:val="189"/>
        </w:trPr>
        <w:tc>
          <w:tcPr>
            <w:tcW w:w="5691" w:type="dxa"/>
            <w:tcBorders>
              <w:right w:val="single" w:sz="4" w:space="0" w:color="000000"/>
            </w:tcBorders>
            <w:shd w:val="clear" w:color="auto" w:fill="FFFFFF"/>
          </w:tcPr>
          <w:p w14:paraId="3E85C38F" w14:textId="77777777" w:rsidR="000E1128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تنظيم الوقت بشكل فعال خلال الحصة.</w:t>
            </w:r>
          </w:p>
        </w:tc>
        <w:tc>
          <w:tcPr>
            <w:tcW w:w="1178" w:type="dxa"/>
            <w:tcBorders>
              <w:left w:val="single" w:sz="4" w:space="0" w:color="000000"/>
            </w:tcBorders>
            <w:shd w:val="clear" w:color="auto" w:fill="FFFFFF"/>
          </w:tcPr>
          <w:p w14:paraId="2CAC19FF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16E0554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224" w:type="dxa"/>
            <w:shd w:val="clear" w:color="auto" w:fill="FFFFFF"/>
          </w:tcPr>
          <w:p w14:paraId="54CF6279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 w:hint="cs"/>
                <w:color w:val="000000"/>
              </w:rPr>
            </w:pPr>
          </w:p>
        </w:tc>
      </w:tr>
    </w:tbl>
    <w:p w14:paraId="5F46DFFF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  <w: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  <w:br/>
      </w:r>
    </w:p>
    <w:p w14:paraId="3D0C1400" w14:textId="77777777" w:rsidR="000E1128" w:rsidRDefault="000E1128">
      <w:pP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13682017" w14:textId="77777777" w:rsidR="000E1128" w:rsidRDefault="000E1128">
      <w:pP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1CA3CEE6" w14:textId="77777777" w:rsidR="000E1128" w:rsidRDefault="000E1128">
      <w:pP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53451E67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 xml:space="preserve">شواهد </w:t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88"/>
          <w:szCs w:val="88"/>
        </w:rPr>
        <w:br/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10- تحليل نتائج المتعلمين وتشخيص مستوياتهم (10%)</w:t>
      </w:r>
    </w:p>
    <w:tbl>
      <w:tblPr>
        <w:tblStyle w:val="af"/>
        <w:tblpPr w:leftFromText="180" w:rightFromText="180" w:vertAnchor="text" w:tblpY="686"/>
        <w:bidiVisual/>
        <w:tblW w:w="88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"/>
        <w:gridCol w:w="5425"/>
        <w:gridCol w:w="1035"/>
        <w:gridCol w:w="1156"/>
        <w:gridCol w:w="1158"/>
        <w:gridCol w:w="17"/>
      </w:tblGrid>
      <w:tr w:rsidR="000E1128" w14:paraId="25C7503E" w14:textId="77777777" w:rsidTr="00245B7A">
        <w:trPr>
          <w:gridAfter w:val="1"/>
          <w:wAfter w:w="17" w:type="dxa"/>
          <w:trHeight w:val="182"/>
        </w:trPr>
        <w:tc>
          <w:tcPr>
            <w:tcW w:w="5438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1DAC2EE3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  <w:rtl/>
              </w:rPr>
              <w:t>الفقرة</w:t>
            </w:r>
          </w:p>
        </w:tc>
        <w:tc>
          <w:tcPr>
            <w:tcW w:w="3349" w:type="dxa"/>
            <w:gridSpan w:val="3"/>
            <w:tcBorders>
              <w:left w:val="single" w:sz="4" w:space="0" w:color="000000"/>
            </w:tcBorders>
            <w:shd w:val="clear" w:color="auto" w:fill="DBEEF3"/>
            <w:vAlign w:val="center"/>
          </w:tcPr>
          <w:p w14:paraId="718F694B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27570B35" w14:textId="77777777" w:rsidTr="00245B7A">
        <w:trPr>
          <w:gridAfter w:val="1"/>
          <w:wAfter w:w="17" w:type="dxa"/>
          <w:trHeight w:val="182"/>
        </w:trPr>
        <w:tc>
          <w:tcPr>
            <w:tcW w:w="5438" w:type="dxa"/>
            <w:gridSpan w:val="2"/>
            <w:vMerge/>
            <w:tcBorders>
              <w:right w:val="single" w:sz="4" w:space="0" w:color="000000"/>
            </w:tcBorders>
            <w:shd w:val="clear" w:color="auto" w:fill="DBEEF3"/>
            <w:vAlign w:val="center"/>
          </w:tcPr>
          <w:p w14:paraId="6A5E26E0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035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063CBD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F54DE93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val="clear" w:color="auto" w:fill="FFFFFF"/>
          </w:tcPr>
          <w:p w14:paraId="35EB84EB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5F4B9986" w14:textId="77777777" w:rsidTr="00245B7A">
        <w:trPr>
          <w:gridBefore w:val="1"/>
          <w:wBefore w:w="13" w:type="dxa"/>
          <w:trHeight w:val="182"/>
        </w:trPr>
        <w:tc>
          <w:tcPr>
            <w:tcW w:w="8791" w:type="dxa"/>
            <w:gridSpan w:val="5"/>
            <w:shd w:val="clear" w:color="auto" w:fill="EBF1DD"/>
          </w:tcPr>
          <w:p w14:paraId="5155AFF1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4F6228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10. تحليل نتائج المتعلمين وتشخيص مستوياتهم (10%)</w:t>
            </w:r>
          </w:p>
        </w:tc>
      </w:tr>
      <w:tr w:rsidR="000E1128" w14:paraId="12DBB894" w14:textId="77777777" w:rsidTr="00245B7A">
        <w:trPr>
          <w:gridAfter w:val="1"/>
          <w:wAfter w:w="17" w:type="dxa"/>
          <w:trHeight w:val="182"/>
        </w:trPr>
        <w:tc>
          <w:tcPr>
            <w:tcW w:w="543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724D95E0" w14:textId="77777777" w:rsidR="000E112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اختبارات تقييمية دورية لقياس تقدم الطلاب.</w:t>
            </w:r>
          </w:p>
        </w:tc>
        <w:tc>
          <w:tcPr>
            <w:tcW w:w="1035" w:type="dxa"/>
            <w:tcBorders>
              <w:left w:val="single" w:sz="4" w:space="0" w:color="000000"/>
            </w:tcBorders>
            <w:shd w:val="clear" w:color="auto" w:fill="FFFFFF"/>
          </w:tcPr>
          <w:p w14:paraId="257B974E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FFFFFF"/>
          </w:tcPr>
          <w:p w14:paraId="11685897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58" w:type="dxa"/>
            <w:shd w:val="clear" w:color="auto" w:fill="FFFFFF"/>
          </w:tcPr>
          <w:p w14:paraId="6B1B56BE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0E939942" w14:textId="77777777" w:rsidTr="00245B7A">
        <w:trPr>
          <w:gridAfter w:val="1"/>
          <w:wAfter w:w="17" w:type="dxa"/>
          <w:trHeight w:val="182"/>
        </w:trPr>
        <w:tc>
          <w:tcPr>
            <w:tcW w:w="543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1244BB7E" w14:textId="77777777" w:rsidR="000E112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تحليل النتائج لتحديد نقاط القوة والضعف.</w:t>
            </w:r>
          </w:p>
        </w:tc>
        <w:tc>
          <w:tcPr>
            <w:tcW w:w="1035" w:type="dxa"/>
            <w:tcBorders>
              <w:left w:val="single" w:sz="4" w:space="0" w:color="000000"/>
            </w:tcBorders>
            <w:shd w:val="clear" w:color="auto" w:fill="FFFFFF"/>
          </w:tcPr>
          <w:p w14:paraId="71D98D50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FFFFFF"/>
          </w:tcPr>
          <w:p w14:paraId="420F2D46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58" w:type="dxa"/>
            <w:shd w:val="clear" w:color="auto" w:fill="FFFFFF"/>
          </w:tcPr>
          <w:p w14:paraId="5B48AFF8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48AA4E84" w14:textId="77777777" w:rsidTr="00245B7A">
        <w:trPr>
          <w:gridAfter w:val="1"/>
          <w:wAfter w:w="17" w:type="dxa"/>
          <w:trHeight w:val="182"/>
        </w:trPr>
        <w:tc>
          <w:tcPr>
            <w:tcW w:w="543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4F6B3C7D" w14:textId="77777777" w:rsidR="000E112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توفير تغذية راجعة فردية للطلاب.</w:t>
            </w:r>
          </w:p>
        </w:tc>
        <w:tc>
          <w:tcPr>
            <w:tcW w:w="1035" w:type="dxa"/>
            <w:tcBorders>
              <w:left w:val="single" w:sz="4" w:space="0" w:color="000000"/>
            </w:tcBorders>
            <w:shd w:val="clear" w:color="auto" w:fill="FFFFFF"/>
          </w:tcPr>
          <w:p w14:paraId="5FFC5423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FFFFFF"/>
          </w:tcPr>
          <w:p w14:paraId="6E349C8D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58" w:type="dxa"/>
            <w:shd w:val="clear" w:color="auto" w:fill="FFFFFF"/>
          </w:tcPr>
          <w:p w14:paraId="7366C541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3CFE343D" w14:textId="77777777" w:rsidTr="00245B7A">
        <w:trPr>
          <w:gridAfter w:val="1"/>
          <w:wAfter w:w="17" w:type="dxa"/>
          <w:trHeight w:val="182"/>
        </w:trPr>
        <w:tc>
          <w:tcPr>
            <w:tcW w:w="5438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4892FA31" w14:textId="77777777" w:rsidR="000E112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تطبيق خطط علاجية للطلاب الذين يحتاجون إلى دعم.</w:t>
            </w:r>
          </w:p>
        </w:tc>
        <w:tc>
          <w:tcPr>
            <w:tcW w:w="1035" w:type="dxa"/>
            <w:tcBorders>
              <w:left w:val="single" w:sz="4" w:space="0" w:color="000000"/>
            </w:tcBorders>
            <w:shd w:val="clear" w:color="auto" w:fill="FFFFFF"/>
          </w:tcPr>
          <w:p w14:paraId="4994F447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FFFFFF"/>
          </w:tcPr>
          <w:p w14:paraId="726C36C2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158" w:type="dxa"/>
            <w:shd w:val="clear" w:color="auto" w:fill="FFFFFF"/>
          </w:tcPr>
          <w:p w14:paraId="3C7DB10E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7F26CCF1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0E913004" w14:textId="77777777" w:rsidR="000E1128" w:rsidRDefault="000E1128">
      <w:pP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72EBC3AB" w14:textId="77777777" w:rsidR="000E1128" w:rsidRDefault="000E1128">
      <w:pPr>
        <w:rPr>
          <w:sz w:val="10"/>
          <w:szCs w:val="10"/>
        </w:rPr>
      </w:pPr>
    </w:p>
    <w:p w14:paraId="59BE7C7E" w14:textId="77777777" w:rsidR="000E1128" w:rsidRDefault="000E1128">
      <w:pPr>
        <w:rPr>
          <w:sz w:val="10"/>
          <w:szCs w:val="10"/>
        </w:rPr>
      </w:pPr>
    </w:p>
    <w:p w14:paraId="7BBAD3E6" w14:textId="77777777" w:rsidR="000E1128" w:rsidRDefault="000E1128">
      <w:pPr>
        <w:rPr>
          <w:sz w:val="10"/>
          <w:szCs w:val="10"/>
        </w:rPr>
      </w:pPr>
    </w:p>
    <w:p w14:paraId="49600E7F" w14:textId="77777777" w:rsidR="000E1128" w:rsidRDefault="000E1128">
      <w:pPr>
        <w:rPr>
          <w:sz w:val="10"/>
          <w:szCs w:val="10"/>
        </w:rPr>
      </w:pPr>
    </w:p>
    <w:p w14:paraId="0519065E" w14:textId="77777777" w:rsidR="000E1128" w:rsidRDefault="000E1128">
      <w:pPr>
        <w:rPr>
          <w:sz w:val="10"/>
          <w:szCs w:val="10"/>
        </w:rPr>
      </w:pPr>
    </w:p>
    <w:p w14:paraId="2C15EAAA" w14:textId="77777777" w:rsidR="000E1128" w:rsidRDefault="000E1128">
      <w:pP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5FD83D2B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lastRenderedPageBreak/>
        <w:t>شواهد</w:t>
      </w: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br/>
      </w:r>
      <w:r>
        <w:rPr>
          <w:rFonts w:ascii="DIN NEXT™ ARABIC BLACK" w:eastAsia="DIN NEXT™ ARABIC BLACK" w:hAnsi="DIN NEXT™ ARABIC BLACK" w:cs="DIN NEXT™ ARABIC BLACK"/>
          <w:color w:val="4F6228"/>
          <w:sz w:val="52"/>
          <w:szCs w:val="52"/>
          <w:rtl/>
        </w:rPr>
        <w:t>11-تنوع أساليب التقويم (10%)</w:t>
      </w:r>
    </w:p>
    <w:tbl>
      <w:tblPr>
        <w:tblStyle w:val="af0"/>
        <w:tblpPr w:leftFromText="180" w:rightFromText="180" w:vertAnchor="text" w:tblpXSpec="center" w:tblpY="1551"/>
        <w:bidiVisual/>
        <w:tblW w:w="96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"/>
        <w:gridCol w:w="5950"/>
        <w:gridCol w:w="1012"/>
        <w:gridCol w:w="1270"/>
        <w:gridCol w:w="1406"/>
        <w:gridCol w:w="15"/>
      </w:tblGrid>
      <w:tr w:rsidR="000E1128" w14:paraId="3E334D7D" w14:textId="77777777" w:rsidTr="00245B7A">
        <w:trPr>
          <w:gridAfter w:val="1"/>
          <w:wAfter w:w="15" w:type="dxa"/>
          <w:trHeight w:val="197"/>
        </w:trPr>
        <w:tc>
          <w:tcPr>
            <w:tcW w:w="5990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05AF8A6B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</w:rPr>
            </w:pPr>
            <w:r>
              <w:rPr>
                <w:rFonts w:ascii="Sakkal Majalla" w:eastAsia="Sakkal Majalla" w:hAnsi="Sakkal Majalla" w:cs="Sakkal Majalla"/>
                <w:color w:val="244061"/>
                <w:sz w:val="44"/>
                <w:szCs w:val="44"/>
                <w:rtl/>
              </w:rPr>
              <w:t>الفقرة</w:t>
            </w:r>
          </w:p>
        </w:tc>
        <w:tc>
          <w:tcPr>
            <w:tcW w:w="3688" w:type="dxa"/>
            <w:gridSpan w:val="3"/>
            <w:tcBorders>
              <w:left w:val="single" w:sz="4" w:space="0" w:color="000000"/>
            </w:tcBorders>
            <w:shd w:val="clear" w:color="auto" w:fill="DBE5F1"/>
            <w:vAlign w:val="center"/>
          </w:tcPr>
          <w:p w14:paraId="3A5DDEA6" w14:textId="77777777" w:rsidR="000E1128" w:rsidRDefault="00000000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244061"/>
              </w:rPr>
            </w:pPr>
            <w:r>
              <w:rPr>
                <w:rFonts w:ascii="Sakkal Majalla" w:eastAsia="Sakkal Majalla" w:hAnsi="Sakkal Majalla" w:cs="Sakkal Majalla"/>
                <w:color w:val="244061"/>
                <w:rtl/>
              </w:rPr>
              <w:t>توفر الشاهد والدليل</w:t>
            </w:r>
          </w:p>
        </w:tc>
      </w:tr>
      <w:tr w:rsidR="000E1128" w14:paraId="00360FB5" w14:textId="77777777" w:rsidTr="00245B7A">
        <w:trPr>
          <w:gridAfter w:val="1"/>
          <w:wAfter w:w="15" w:type="dxa"/>
          <w:trHeight w:val="197"/>
        </w:trPr>
        <w:tc>
          <w:tcPr>
            <w:tcW w:w="5990" w:type="dxa"/>
            <w:gridSpan w:val="2"/>
            <w:vMerge/>
            <w:tcBorders>
              <w:right w:val="single" w:sz="4" w:space="0" w:color="000000"/>
            </w:tcBorders>
            <w:shd w:val="clear" w:color="auto" w:fill="DBE5F1"/>
            <w:vAlign w:val="center"/>
          </w:tcPr>
          <w:p w14:paraId="51307D51" w14:textId="77777777" w:rsidR="000E1128" w:rsidRDefault="000E1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color w:val="244061"/>
              </w:rPr>
            </w:pPr>
          </w:p>
        </w:tc>
        <w:tc>
          <w:tcPr>
            <w:tcW w:w="1012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C445C26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متوفر</w:t>
            </w:r>
          </w:p>
        </w:tc>
        <w:tc>
          <w:tcPr>
            <w:tcW w:w="1270" w:type="dxa"/>
            <w:shd w:val="clear" w:color="auto" w:fill="FFFFFF"/>
            <w:vAlign w:val="center"/>
          </w:tcPr>
          <w:p w14:paraId="759001D5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غير متوفر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val="clear" w:color="auto" w:fill="FFFFFF"/>
          </w:tcPr>
          <w:p w14:paraId="30A33507" w14:textId="77777777" w:rsidR="000E112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191"/>
              <w:jc w:val="center"/>
              <w:rPr>
                <w:rFonts w:ascii="Sakkal Majalla" w:eastAsia="Sakkal Majalla" w:hAnsi="Sakkal Majalla" w:cs="Sakkal Majalla"/>
                <w:color w:val="000000"/>
              </w:rPr>
            </w:pPr>
            <w:r>
              <w:rPr>
                <w:rFonts w:ascii="Sakkal Majalla" w:eastAsia="Sakkal Majalla" w:hAnsi="Sakkal Majalla" w:cs="Sakkal Majalla"/>
                <w:color w:val="000000"/>
                <w:rtl/>
              </w:rPr>
              <w:t>نوع الشاهد</w:t>
            </w:r>
          </w:p>
        </w:tc>
      </w:tr>
      <w:tr w:rsidR="000E1128" w14:paraId="28A01D5F" w14:textId="77777777" w:rsidTr="00245B7A">
        <w:trPr>
          <w:gridBefore w:val="1"/>
          <w:wBefore w:w="40" w:type="dxa"/>
          <w:trHeight w:val="197"/>
        </w:trPr>
        <w:tc>
          <w:tcPr>
            <w:tcW w:w="9653" w:type="dxa"/>
            <w:gridSpan w:val="5"/>
            <w:shd w:val="clear" w:color="auto" w:fill="EBF1DD"/>
          </w:tcPr>
          <w:p w14:paraId="35055524" w14:textId="77777777" w:rsidR="000E1128" w:rsidRDefault="00000000">
            <w:pPr>
              <w:spacing w:line="276" w:lineRule="auto"/>
              <w:jc w:val="center"/>
              <w:rPr>
                <w:rFonts w:ascii="DIN NEXT™ ARABIC BLACK" w:eastAsia="DIN NEXT™ ARABIC BLACK" w:hAnsi="DIN NEXT™ ARABIC BLACK" w:cs="DIN NEXT™ ARABIC BLACK"/>
                <w:color w:val="FF0000"/>
              </w:rPr>
            </w:pPr>
            <w:r>
              <w:rPr>
                <w:rFonts w:ascii="DIN NEXT™ ARABIC BLACK" w:eastAsia="DIN NEXT™ ARABIC BLACK" w:hAnsi="DIN NEXT™ ARABIC BLACK" w:cs="DIN NEXT™ ARABIC BLACK"/>
                <w:color w:val="4F6228"/>
                <w:rtl/>
              </w:rPr>
              <w:t>11-تنوع أساليب التقويم (10%)</w:t>
            </w:r>
          </w:p>
        </w:tc>
      </w:tr>
      <w:tr w:rsidR="000E1128" w14:paraId="48D0B997" w14:textId="77777777" w:rsidTr="00245B7A">
        <w:trPr>
          <w:gridAfter w:val="1"/>
          <w:wAfter w:w="15" w:type="dxa"/>
          <w:trHeight w:val="197"/>
        </w:trPr>
        <w:tc>
          <w:tcPr>
            <w:tcW w:w="5990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21939ED4" w14:textId="77777777" w:rsidR="000E112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الاختبارات الكتابية والشفوية.</w:t>
            </w:r>
          </w:p>
        </w:tc>
        <w:tc>
          <w:tcPr>
            <w:tcW w:w="1012" w:type="dxa"/>
            <w:tcBorders>
              <w:left w:val="single" w:sz="4" w:space="0" w:color="000000"/>
            </w:tcBorders>
            <w:shd w:val="clear" w:color="auto" w:fill="FFFFFF"/>
          </w:tcPr>
          <w:p w14:paraId="3740F246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14:paraId="519B374D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06" w:type="dxa"/>
            <w:shd w:val="clear" w:color="auto" w:fill="FFFFFF"/>
          </w:tcPr>
          <w:p w14:paraId="4AA576F0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252BFC4C" w14:textId="77777777" w:rsidTr="00245B7A">
        <w:trPr>
          <w:gridAfter w:val="1"/>
          <w:wAfter w:w="15" w:type="dxa"/>
          <w:trHeight w:val="197"/>
        </w:trPr>
        <w:tc>
          <w:tcPr>
            <w:tcW w:w="5990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0A6CBEFC" w14:textId="77777777" w:rsidR="000E112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تطبيق التقييم العملي من خلال المشاريع والعروض.</w:t>
            </w:r>
          </w:p>
        </w:tc>
        <w:tc>
          <w:tcPr>
            <w:tcW w:w="1012" w:type="dxa"/>
            <w:tcBorders>
              <w:left w:val="single" w:sz="4" w:space="0" w:color="000000"/>
            </w:tcBorders>
            <w:shd w:val="clear" w:color="auto" w:fill="FFFFFF"/>
          </w:tcPr>
          <w:p w14:paraId="08E776F5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14:paraId="32CB4B54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06" w:type="dxa"/>
            <w:shd w:val="clear" w:color="auto" w:fill="FFFFFF"/>
          </w:tcPr>
          <w:p w14:paraId="3C15A371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  <w:tr w:rsidR="000E1128" w14:paraId="54CEBF93" w14:textId="77777777" w:rsidTr="00245B7A">
        <w:trPr>
          <w:gridAfter w:val="1"/>
          <w:wAfter w:w="15" w:type="dxa"/>
          <w:trHeight w:val="197"/>
        </w:trPr>
        <w:tc>
          <w:tcPr>
            <w:tcW w:w="5990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237AA5B6" w14:textId="77777777" w:rsidR="000E1128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</w:pPr>
            <w:r>
              <w:rPr>
                <w:color w:val="000000"/>
                <w:rtl/>
              </w:rPr>
              <w:t>استخدام التقييم التكويني لتتبع تقدم الطلاب بشكل مستمر.</w:t>
            </w:r>
          </w:p>
        </w:tc>
        <w:tc>
          <w:tcPr>
            <w:tcW w:w="1012" w:type="dxa"/>
            <w:tcBorders>
              <w:left w:val="single" w:sz="4" w:space="0" w:color="000000"/>
            </w:tcBorders>
            <w:shd w:val="clear" w:color="auto" w:fill="FFFFFF"/>
          </w:tcPr>
          <w:p w14:paraId="3333F024" w14:textId="77777777" w:rsidR="000E1128" w:rsidRDefault="000E1128">
            <w:pPr>
              <w:spacing w:line="276" w:lineRule="auto"/>
              <w:jc w:val="center"/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FFFFFF"/>
          </w:tcPr>
          <w:p w14:paraId="6A905151" w14:textId="77777777" w:rsidR="000E1128" w:rsidRDefault="000E1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rPr>
                <w:rFonts w:ascii="Sakkal Majalla" w:eastAsia="Sakkal Majalla" w:hAnsi="Sakkal Majalla" w:cs="Sakkal Majalla"/>
                <w:color w:val="000000"/>
              </w:rPr>
            </w:pPr>
          </w:p>
        </w:tc>
        <w:tc>
          <w:tcPr>
            <w:tcW w:w="1406" w:type="dxa"/>
            <w:shd w:val="clear" w:color="auto" w:fill="FFFFFF"/>
          </w:tcPr>
          <w:p w14:paraId="3D8C9221" w14:textId="77777777" w:rsidR="000E1128" w:rsidRDefault="000E1128">
            <w:pPr>
              <w:spacing w:line="276" w:lineRule="auto"/>
              <w:rPr>
                <w:rFonts w:ascii="Sakkal Majalla" w:eastAsia="Sakkal Majalla" w:hAnsi="Sakkal Majalla" w:cs="Sakkal Majalla"/>
                <w:color w:val="000000"/>
              </w:rPr>
            </w:pPr>
          </w:p>
        </w:tc>
      </w:tr>
    </w:tbl>
    <w:p w14:paraId="1A983E1A" w14:textId="77777777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  <w: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  <w:br/>
      </w:r>
      <w:r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  <w:br/>
      </w:r>
    </w:p>
    <w:p w14:paraId="5D931ACC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6F77FC84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2CB43702" w14:textId="77777777" w:rsidR="00245B7A" w:rsidRDefault="00245B7A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  <w:rtl/>
        </w:rPr>
      </w:pPr>
    </w:p>
    <w:p w14:paraId="11206F6E" w14:textId="77777777" w:rsidR="00245B7A" w:rsidRDefault="00245B7A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  <w:rtl/>
        </w:rPr>
      </w:pPr>
    </w:p>
    <w:p w14:paraId="7F5271E6" w14:textId="77777777" w:rsidR="00245B7A" w:rsidRDefault="00245B7A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  <w:rtl/>
        </w:rPr>
      </w:pPr>
    </w:p>
    <w:p w14:paraId="7153FB34" w14:textId="245F83DD" w:rsidR="000E1128" w:rsidRDefault="00000000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  <w:r>
        <w:rPr>
          <w:rFonts w:ascii="DIN NEXT™ ARABIC BLACK" w:eastAsia="DIN NEXT™ ARABIC BLACK" w:hAnsi="DIN NEXT™ ARABIC BLACK" w:cs="DIN NEXT™ ARABIC BLACK"/>
          <w:color w:val="C00000"/>
          <w:sz w:val="72"/>
          <w:szCs w:val="72"/>
          <w:rtl/>
        </w:rPr>
        <w:t>متابعة التوثيق</w:t>
      </w:r>
    </w:p>
    <w:tbl>
      <w:tblPr>
        <w:tblStyle w:val="af1"/>
        <w:tblpPr w:leftFromText="180" w:rightFromText="180" w:vertAnchor="text" w:tblpXSpec="center" w:tblpY="524"/>
        <w:bidiVisual/>
        <w:tblW w:w="10976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3"/>
        <w:gridCol w:w="3578"/>
        <w:gridCol w:w="1523"/>
        <w:gridCol w:w="4112"/>
      </w:tblGrid>
      <w:tr w:rsidR="000E1128" w:rsidRPr="00245B7A" w14:paraId="0E15E4F3" w14:textId="77777777" w:rsidTr="00245B7A">
        <w:trPr>
          <w:trHeight w:val="222"/>
        </w:trPr>
        <w:tc>
          <w:tcPr>
            <w:tcW w:w="5341" w:type="dxa"/>
            <w:gridSpan w:val="2"/>
            <w:shd w:val="clear" w:color="auto" w:fill="EBF1DD"/>
            <w:vAlign w:val="center"/>
          </w:tcPr>
          <w:p w14:paraId="3DD8FBD1" w14:textId="77777777" w:rsidR="000E1128" w:rsidRPr="00245B7A" w:rsidRDefault="00000000">
            <w:pPr>
              <w:jc w:val="center"/>
              <w:rPr>
                <w:bCs/>
                <w:color w:val="4F6228"/>
                <w:sz w:val="40"/>
                <w:szCs w:val="40"/>
              </w:rPr>
            </w:pPr>
            <w:r w:rsidRPr="00245B7A">
              <w:rPr>
                <w:bCs/>
                <w:color w:val="4F6228"/>
                <w:sz w:val="40"/>
                <w:szCs w:val="40"/>
                <w:rtl/>
              </w:rPr>
              <w:t>المتابعة الأولى</w:t>
            </w:r>
          </w:p>
        </w:tc>
        <w:tc>
          <w:tcPr>
            <w:tcW w:w="5635" w:type="dxa"/>
            <w:gridSpan w:val="2"/>
            <w:shd w:val="clear" w:color="auto" w:fill="EBF1DD"/>
            <w:vAlign w:val="center"/>
          </w:tcPr>
          <w:p w14:paraId="48415991" w14:textId="77777777" w:rsidR="000E1128" w:rsidRPr="00245B7A" w:rsidRDefault="00000000">
            <w:pPr>
              <w:jc w:val="center"/>
              <w:rPr>
                <w:bCs/>
                <w:color w:val="4F6228"/>
                <w:sz w:val="40"/>
                <w:szCs w:val="40"/>
              </w:rPr>
            </w:pPr>
            <w:r w:rsidRPr="00245B7A">
              <w:rPr>
                <w:bCs/>
                <w:color w:val="4F6228"/>
                <w:sz w:val="40"/>
                <w:szCs w:val="40"/>
                <w:rtl/>
              </w:rPr>
              <w:t>المتابعة الثانية</w:t>
            </w:r>
          </w:p>
        </w:tc>
      </w:tr>
      <w:tr w:rsidR="000E1128" w:rsidRPr="00245B7A" w14:paraId="19A6CED0" w14:textId="77777777" w:rsidTr="00245B7A">
        <w:trPr>
          <w:trHeight w:val="689"/>
        </w:trPr>
        <w:tc>
          <w:tcPr>
            <w:tcW w:w="5341" w:type="dxa"/>
            <w:gridSpan w:val="2"/>
            <w:shd w:val="clear" w:color="auto" w:fill="EBF1DD"/>
            <w:vAlign w:val="center"/>
          </w:tcPr>
          <w:p w14:paraId="78FCE683" w14:textId="77777777" w:rsidR="000E1128" w:rsidRPr="00245B7A" w:rsidRDefault="00000000">
            <w:pPr>
              <w:jc w:val="center"/>
              <w:rPr>
                <w:bCs/>
                <w:color w:val="C00000"/>
                <w:sz w:val="40"/>
                <w:szCs w:val="40"/>
              </w:rPr>
            </w:pPr>
            <w:r w:rsidRPr="00245B7A">
              <w:rPr>
                <w:bCs/>
                <w:color w:val="C00000"/>
                <w:sz w:val="40"/>
                <w:szCs w:val="40"/>
                <w:rtl/>
              </w:rPr>
              <w:t>التوصيات</w:t>
            </w:r>
          </w:p>
        </w:tc>
        <w:tc>
          <w:tcPr>
            <w:tcW w:w="5635" w:type="dxa"/>
            <w:gridSpan w:val="2"/>
            <w:shd w:val="clear" w:color="auto" w:fill="EBF1DD"/>
            <w:vAlign w:val="center"/>
          </w:tcPr>
          <w:p w14:paraId="19241E30" w14:textId="77777777" w:rsidR="000E1128" w:rsidRPr="00245B7A" w:rsidRDefault="00000000">
            <w:pPr>
              <w:jc w:val="center"/>
              <w:rPr>
                <w:bCs/>
                <w:color w:val="C00000"/>
                <w:sz w:val="40"/>
                <w:szCs w:val="40"/>
              </w:rPr>
            </w:pPr>
            <w:r w:rsidRPr="00245B7A">
              <w:rPr>
                <w:bCs/>
                <w:color w:val="C00000"/>
                <w:sz w:val="40"/>
                <w:szCs w:val="40"/>
                <w:rtl/>
              </w:rPr>
              <w:t>التوصيات</w:t>
            </w:r>
          </w:p>
        </w:tc>
      </w:tr>
      <w:tr w:rsidR="000E1128" w:rsidRPr="00245B7A" w14:paraId="073DE1A9" w14:textId="77777777" w:rsidTr="00245B7A">
        <w:trPr>
          <w:trHeight w:val="297"/>
        </w:trPr>
        <w:tc>
          <w:tcPr>
            <w:tcW w:w="5341" w:type="dxa"/>
            <w:gridSpan w:val="2"/>
            <w:shd w:val="clear" w:color="auto" w:fill="FFFFFF"/>
            <w:vAlign w:val="center"/>
          </w:tcPr>
          <w:p w14:paraId="2F58BDF5" w14:textId="77777777" w:rsidR="000E1128" w:rsidRPr="00245B7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  <w:p w14:paraId="7A7C22E9" w14:textId="77777777" w:rsidR="000E1128" w:rsidRPr="00245B7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  <w:p w14:paraId="07544CB8" w14:textId="77777777" w:rsidR="000E1128" w:rsidRPr="00245B7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  <w:p w14:paraId="480FDCED" w14:textId="77777777" w:rsidR="000E1128" w:rsidRPr="00245B7A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5635" w:type="dxa"/>
            <w:gridSpan w:val="2"/>
            <w:shd w:val="clear" w:color="auto" w:fill="FFFFFF"/>
            <w:vAlign w:val="center"/>
          </w:tcPr>
          <w:p w14:paraId="239B3EC6" w14:textId="77777777" w:rsidR="000E1128" w:rsidRPr="00245B7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  <w:p w14:paraId="15C40122" w14:textId="77777777" w:rsidR="000E1128" w:rsidRPr="00245B7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  <w:p w14:paraId="1B6C289B" w14:textId="77777777" w:rsidR="000E1128" w:rsidRPr="00245B7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  <w:p w14:paraId="1F5E7F14" w14:textId="77777777" w:rsidR="000E1128" w:rsidRPr="00245B7A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8"/>
                <w:szCs w:val="28"/>
              </w:rPr>
            </w:pPr>
            <w:r w:rsidRPr="00245B7A">
              <w:rPr>
                <w:bCs/>
                <w:color w:val="000000"/>
                <w:sz w:val="28"/>
                <w:szCs w:val="28"/>
              </w:rPr>
              <w:t>...................................................</w:t>
            </w:r>
          </w:p>
        </w:tc>
      </w:tr>
      <w:tr w:rsidR="000E1128" w:rsidRPr="00245B7A" w14:paraId="7739EC06" w14:textId="77777777" w:rsidTr="00245B7A">
        <w:trPr>
          <w:trHeight w:val="484"/>
        </w:trPr>
        <w:tc>
          <w:tcPr>
            <w:tcW w:w="1763" w:type="dxa"/>
            <w:tcBorders>
              <w:bottom w:val="single" w:sz="4" w:space="0" w:color="000000"/>
            </w:tcBorders>
          </w:tcPr>
          <w:p w14:paraId="6C06B721" w14:textId="77777777" w:rsidR="000E1128" w:rsidRPr="00245B7A" w:rsidRDefault="00000000">
            <w:pPr>
              <w:spacing w:before="120" w:after="120"/>
              <w:rPr>
                <w:bCs/>
                <w:sz w:val="40"/>
                <w:szCs w:val="40"/>
              </w:rPr>
            </w:pPr>
            <w:r w:rsidRPr="00245B7A">
              <w:rPr>
                <w:bCs/>
                <w:sz w:val="40"/>
                <w:szCs w:val="40"/>
                <w:rtl/>
              </w:rPr>
              <w:t>اليوم:</w:t>
            </w:r>
          </w:p>
        </w:tc>
        <w:tc>
          <w:tcPr>
            <w:tcW w:w="3578" w:type="dxa"/>
            <w:tcBorders>
              <w:bottom w:val="single" w:sz="4" w:space="0" w:color="000000"/>
            </w:tcBorders>
          </w:tcPr>
          <w:p w14:paraId="58AC69AB" w14:textId="77777777" w:rsidR="000E1128" w:rsidRPr="00245B7A" w:rsidRDefault="000E1128">
            <w:pPr>
              <w:rPr>
                <w:bCs/>
                <w:sz w:val="40"/>
                <w:szCs w:val="40"/>
              </w:rPr>
            </w:pP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695EA88C" w14:textId="77777777" w:rsidR="000E1128" w:rsidRPr="00245B7A" w:rsidRDefault="00000000">
            <w:pPr>
              <w:spacing w:before="120" w:after="120"/>
              <w:rPr>
                <w:bCs/>
                <w:sz w:val="40"/>
                <w:szCs w:val="40"/>
              </w:rPr>
            </w:pPr>
            <w:r w:rsidRPr="00245B7A">
              <w:rPr>
                <w:bCs/>
                <w:sz w:val="40"/>
                <w:szCs w:val="40"/>
                <w:rtl/>
              </w:rPr>
              <w:t>اليوم:</w:t>
            </w:r>
          </w:p>
        </w:tc>
        <w:tc>
          <w:tcPr>
            <w:tcW w:w="4112" w:type="dxa"/>
            <w:tcBorders>
              <w:bottom w:val="single" w:sz="4" w:space="0" w:color="000000"/>
            </w:tcBorders>
          </w:tcPr>
          <w:p w14:paraId="6F75047C" w14:textId="77777777" w:rsidR="000E1128" w:rsidRPr="00245B7A" w:rsidRDefault="000E1128">
            <w:pPr>
              <w:rPr>
                <w:bCs/>
                <w:sz w:val="40"/>
                <w:szCs w:val="40"/>
              </w:rPr>
            </w:pPr>
          </w:p>
        </w:tc>
      </w:tr>
      <w:tr w:rsidR="000E1128" w:rsidRPr="00245B7A" w14:paraId="2484BF51" w14:textId="77777777" w:rsidTr="00245B7A">
        <w:trPr>
          <w:trHeight w:val="548"/>
        </w:trPr>
        <w:tc>
          <w:tcPr>
            <w:tcW w:w="1763" w:type="dxa"/>
            <w:tcBorders>
              <w:top w:val="single" w:sz="4" w:space="0" w:color="000000"/>
            </w:tcBorders>
          </w:tcPr>
          <w:p w14:paraId="0420A070" w14:textId="77777777" w:rsidR="000E1128" w:rsidRPr="00245B7A" w:rsidRDefault="00000000">
            <w:pPr>
              <w:spacing w:before="120" w:after="120"/>
              <w:rPr>
                <w:bCs/>
                <w:sz w:val="40"/>
                <w:szCs w:val="40"/>
              </w:rPr>
            </w:pPr>
            <w:r w:rsidRPr="00245B7A">
              <w:rPr>
                <w:bCs/>
                <w:sz w:val="40"/>
                <w:szCs w:val="40"/>
                <w:rtl/>
              </w:rPr>
              <w:t>التاريخ :</w:t>
            </w:r>
          </w:p>
        </w:tc>
        <w:tc>
          <w:tcPr>
            <w:tcW w:w="3578" w:type="dxa"/>
            <w:tcBorders>
              <w:top w:val="single" w:sz="4" w:space="0" w:color="000000"/>
            </w:tcBorders>
          </w:tcPr>
          <w:p w14:paraId="72B79EB5" w14:textId="77777777" w:rsidR="000E1128" w:rsidRPr="00245B7A" w:rsidRDefault="000E1128">
            <w:pPr>
              <w:rPr>
                <w:bCs/>
                <w:sz w:val="40"/>
                <w:szCs w:val="40"/>
              </w:rPr>
            </w:pPr>
          </w:p>
        </w:tc>
        <w:tc>
          <w:tcPr>
            <w:tcW w:w="1523" w:type="dxa"/>
            <w:tcBorders>
              <w:top w:val="single" w:sz="4" w:space="0" w:color="000000"/>
            </w:tcBorders>
          </w:tcPr>
          <w:p w14:paraId="09508489" w14:textId="77777777" w:rsidR="000E1128" w:rsidRPr="00245B7A" w:rsidRDefault="00000000">
            <w:pPr>
              <w:rPr>
                <w:bCs/>
                <w:sz w:val="40"/>
                <w:szCs w:val="40"/>
              </w:rPr>
            </w:pPr>
            <w:r w:rsidRPr="00245B7A">
              <w:rPr>
                <w:bCs/>
                <w:sz w:val="40"/>
                <w:szCs w:val="40"/>
                <w:rtl/>
              </w:rPr>
              <w:t>التاريخ :</w:t>
            </w:r>
          </w:p>
        </w:tc>
        <w:tc>
          <w:tcPr>
            <w:tcW w:w="4112" w:type="dxa"/>
            <w:tcBorders>
              <w:top w:val="single" w:sz="4" w:space="0" w:color="000000"/>
            </w:tcBorders>
          </w:tcPr>
          <w:p w14:paraId="70F93C21" w14:textId="77777777" w:rsidR="000E1128" w:rsidRPr="00245B7A" w:rsidRDefault="000E1128">
            <w:pPr>
              <w:rPr>
                <w:bCs/>
                <w:sz w:val="40"/>
                <w:szCs w:val="40"/>
              </w:rPr>
            </w:pPr>
          </w:p>
        </w:tc>
      </w:tr>
      <w:tr w:rsidR="000E1128" w:rsidRPr="00245B7A" w14:paraId="29799EB4" w14:textId="77777777" w:rsidTr="00245B7A">
        <w:trPr>
          <w:trHeight w:val="567"/>
        </w:trPr>
        <w:tc>
          <w:tcPr>
            <w:tcW w:w="1763" w:type="dxa"/>
          </w:tcPr>
          <w:p w14:paraId="13AC4DB0" w14:textId="77777777" w:rsidR="000E1128" w:rsidRPr="00245B7A" w:rsidRDefault="00000000">
            <w:pPr>
              <w:spacing w:before="120" w:after="120"/>
              <w:rPr>
                <w:bCs/>
                <w:sz w:val="40"/>
                <w:szCs w:val="40"/>
              </w:rPr>
            </w:pPr>
            <w:r w:rsidRPr="00245B7A">
              <w:rPr>
                <w:bCs/>
                <w:sz w:val="40"/>
                <w:szCs w:val="40"/>
                <w:rtl/>
              </w:rPr>
              <w:t>التوقيع:</w:t>
            </w:r>
          </w:p>
        </w:tc>
        <w:tc>
          <w:tcPr>
            <w:tcW w:w="3578" w:type="dxa"/>
          </w:tcPr>
          <w:p w14:paraId="542D0272" w14:textId="77777777" w:rsidR="000E1128" w:rsidRPr="00245B7A" w:rsidRDefault="000E1128">
            <w:pPr>
              <w:rPr>
                <w:bCs/>
                <w:sz w:val="40"/>
                <w:szCs w:val="40"/>
              </w:rPr>
            </w:pPr>
          </w:p>
        </w:tc>
        <w:tc>
          <w:tcPr>
            <w:tcW w:w="1523" w:type="dxa"/>
          </w:tcPr>
          <w:p w14:paraId="5DC3C161" w14:textId="77777777" w:rsidR="000E1128" w:rsidRPr="00245B7A" w:rsidRDefault="00000000">
            <w:pPr>
              <w:rPr>
                <w:bCs/>
                <w:sz w:val="40"/>
                <w:szCs w:val="40"/>
              </w:rPr>
            </w:pPr>
            <w:r w:rsidRPr="00245B7A">
              <w:rPr>
                <w:bCs/>
                <w:sz w:val="40"/>
                <w:szCs w:val="40"/>
                <w:rtl/>
              </w:rPr>
              <w:t>التوقيع:</w:t>
            </w:r>
          </w:p>
        </w:tc>
        <w:tc>
          <w:tcPr>
            <w:tcW w:w="4112" w:type="dxa"/>
          </w:tcPr>
          <w:p w14:paraId="39DE8AA5" w14:textId="77777777" w:rsidR="000E1128" w:rsidRPr="00245B7A" w:rsidRDefault="000E1128">
            <w:pPr>
              <w:rPr>
                <w:bCs/>
                <w:sz w:val="40"/>
                <w:szCs w:val="40"/>
              </w:rPr>
            </w:pPr>
          </w:p>
        </w:tc>
      </w:tr>
    </w:tbl>
    <w:p w14:paraId="39CA3329" w14:textId="77777777" w:rsidR="000E1128" w:rsidRDefault="000E1128">
      <w:pPr>
        <w:jc w:val="center"/>
        <w:rPr>
          <w:rFonts w:ascii="DIN NEXT™ ARABIC BLACK" w:eastAsia="DIN NEXT™ ARABIC BLACK" w:hAnsi="DIN NEXT™ ARABIC BLACK" w:cs="DIN NEXT™ ARABIC BLACK"/>
          <w:b/>
          <w:color w:val="FF0000"/>
          <w:sz w:val="80"/>
          <w:szCs w:val="80"/>
        </w:rPr>
      </w:pPr>
    </w:p>
    <w:p w14:paraId="1D198895" w14:textId="77777777" w:rsidR="000E1128" w:rsidRDefault="000E1128"/>
    <w:p w14:paraId="77998A0D" w14:textId="77777777" w:rsidR="000E1128" w:rsidRDefault="000E1128"/>
    <w:p w14:paraId="58521154" w14:textId="77777777" w:rsidR="000E1128" w:rsidRDefault="000E1128"/>
    <w:p w14:paraId="5F6FA00D" w14:textId="77777777" w:rsidR="000E1128" w:rsidRDefault="000E1128"/>
    <w:p w14:paraId="585BF913" w14:textId="77777777" w:rsidR="000E1128" w:rsidRDefault="000E1128"/>
    <w:sectPr w:rsidR="000E11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6AED" w14:textId="77777777" w:rsidR="005A05A7" w:rsidRDefault="005A05A7">
      <w:pPr>
        <w:spacing w:after="0" w:line="240" w:lineRule="auto"/>
      </w:pPr>
      <w:r>
        <w:separator/>
      </w:r>
    </w:p>
  </w:endnote>
  <w:endnote w:type="continuationSeparator" w:id="0">
    <w:p w14:paraId="620DBC57" w14:textId="77777777" w:rsidR="005A05A7" w:rsidRDefault="005A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alid Art bold">
    <w:altName w:val="Cambria"/>
    <w:panose1 w:val="00000000000000000000"/>
    <w:charset w:val="00"/>
    <w:family w:val="roman"/>
    <w:notTrueType/>
    <w:pitch w:val="default"/>
  </w:font>
  <w:font w:name="29LT Bukra Bold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  <w:font w:name="DIN NEXT™ ARABIC BLACK">
    <w:altName w:val="Calibri"/>
    <w:charset w:val="00"/>
    <w:family w:val="auto"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3403" w14:textId="77777777" w:rsidR="00377BD9" w:rsidRDefault="00377BD9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FF42" w14:textId="6151EECC" w:rsidR="000E1128" w:rsidRDefault="000E112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6804F" w14:textId="77777777" w:rsidR="00377BD9" w:rsidRDefault="00377BD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C85F" w14:textId="77777777" w:rsidR="005A05A7" w:rsidRDefault="005A05A7">
      <w:pPr>
        <w:spacing w:after="0" w:line="240" w:lineRule="auto"/>
      </w:pPr>
      <w:r>
        <w:separator/>
      </w:r>
    </w:p>
  </w:footnote>
  <w:footnote w:type="continuationSeparator" w:id="0">
    <w:p w14:paraId="2EAE58B2" w14:textId="77777777" w:rsidR="005A05A7" w:rsidRDefault="005A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8B18" w14:textId="77777777" w:rsidR="000E11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578ED5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left:0;text-align:left;margin-left:0;margin-top:0;width:612.25pt;height:858.95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CE95" w14:textId="77777777" w:rsidR="000E1128" w:rsidRDefault="00000000">
    <w:pPr>
      <w:rPr>
        <w:color w:val="244061"/>
        <w:sz w:val="36"/>
        <w:szCs w:val="36"/>
      </w:rPr>
    </w:pPr>
    <w:r>
      <w:rPr>
        <w:color w:val="244061"/>
        <w:sz w:val="36"/>
        <w:szCs w:val="36"/>
      </w:rPr>
      <w:t xml:space="preserve">  </w:t>
    </w:r>
  </w:p>
  <w:p w14:paraId="3DB4D4EA" w14:textId="77777777" w:rsidR="000E11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1D92A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left:0;text-align:left;margin-left:0;margin-top:0;width:612.25pt;height:858.9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0070" w14:textId="77777777" w:rsidR="000E11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color w:val="000000"/>
      </w:rPr>
      <w:pict w14:anchorId="036A3A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left:0;text-align:left;margin-left:0;margin-top:0;width:612.25pt;height:858.95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132A"/>
    <w:multiLevelType w:val="multilevel"/>
    <w:tmpl w:val="DAE2B14C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206329C0"/>
    <w:multiLevelType w:val="multilevel"/>
    <w:tmpl w:val="A7D4F0F2"/>
    <w:lvl w:ilvl="0">
      <w:start w:val="1"/>
      <w:numFmt w:val="decimal"/>
      <w:lvlText w:val="%1."/>
      <w:lvlJc w:val="left"/>
      <w:pPr>
        <w:ind w:left="428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B0FDD"/>
    <w:multiLevelType w:val="multilevel"/>
    <w:tmpl w:val="7A92B7A8"/>
    <w:lvl w:ilvl="0">
      <w:start w:val="1"/>
      <w:numFmt w:val="decimal"/>
      <w:lvlText w:val="%1-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714EC6"/>
    <w:multiLevelType w:val="multilevel"/>
    <w:tmpl w:val="B07E4826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30903444"/>
    <w:multiLevelType w:val="multilevel"/>
    <w:tmpl w:val="BF8E1C3E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389031FE"/>
    <w:multiLevelType w:val="multilevel"/>
    <w:tmpl w:val="38AA3E04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424E7E68"/>
    <w:multiLevelType w:val="multilevel"/>
    <w:tmpl w:val="696EFB80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517D7185"/>
    <w:multiLevelType w:val="multilevel"/>
    <w:tmpl w:val="8396B6B2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8" w15:restartNumberingAfterBreak="0">
    <w:nsid w:val="55322966"/>
    <w:multiLevelType w:val="multilevel"/>
    <w:tmpl w:val="C79A1A7A"/>
    <w:lvl w:ilvl="0">
      <w:start w:val="2"/>
      <w:numFmt w:val="decimal"/>
      <w:lvlText w:val="%1-"/>
      <w:lvlJc w:val="left"/>
      <w:pPr>
        <w:ind w:left="597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317" w:hanging="360"/>
      </w:pPr>
    </w:lvl>
    <w:lvl w:ilvl="2">
      <w:start w:val="1"/>
      <w:numFmt w:val="lowerRoman"/>
      <w:lvlText w:val="%3."/>
      <w:lvlJc w:val="right"/>
      <w:pPr>
        <w:ind w:left="2037" w:hanging="180"/>
      </w:pPr>
    </w:lvl>
    <w:lvl w:ilvl="3">
      <w:start w:val="1"/>
      <w:numFmt w:val="decimal"/>
      <w:lvlText w:val="%4."/>
      <w:lvlJc w:val="left"/>
      <w:pPr>
        <w:ind w:left="2757" w:hanging="360"/>
      </w:pPr>
    </w:lvl>
    <w:lvl w:ilvl="4">
      <w:start w:val="1"/>
      <w:numFmt w:val="lowerLetter"/>
      <w:lvlText w:val="%5."/>
      <w:lvlJc w:val="left"/>
      <w:pPr>
        <w:ind w:left="3477" w:hanging="360"/>
      </w:pPr>
    </w:lvl>
    <w:lvl w:ilvl="5">
      <w:start w:val="1"/>
      <w:numFmt w:val="lowerRoman"/>
      <w:lvlText w:val="%6."/>
      <w:lvlJc w:val="right"/>
      <w:pPr>
        <w:ind w:left="4197" w:hanging="180"/>
      </w:pPr>
    </w:lvl>
    <w:lvl w:ilvl="6">
      <w:start w:val="1"/>
      <w:numFmt w:val="decimal"/>
      <w:lvlText w:val="%7."/>
      <w:lvlJc w:val="left"/>
      <w:pPr>
        <w:ind w:left="4917" w:hanging="360"/>
      </w:pPr>
    </w:lvl>
    <w:lvl w:ilvl="7">
      <w:start w:val="1"/>
      <w:numFmt w:val="lowerLetter"/>
      <w:lvlText w:val="%8."/>
      <w:lvlJc w:val="left"/>
      <w:pPr>
        <w:ind w:left="5637" w:hanging="360"/>
      </w:pPr>
    </w:lvl>
    <w:lvl w:ilvl="8">
      <w:start w:val="1"/>
      <w:numFmt w:val="lowerRoman"/>
      <w:lvlText w:val="%9."/>
      <w:lvlJc w:val="right"/>
      <w:pPr>
        <w:ind w:left="6357" w:hanging="180"/>
      </w:pPr>
    </w:lvl>
  </w:abstractNum>
  <w:abstractNum w:abstractNumId="9" w15:restartNumberingAfterBreak="0">
    <w:nsid w:val="613612EC"/>
    <w:multiLevelType w:val="multilevel"/>
    <w:tmpl w:val="5072ADA8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6B9E5E0A"/>
    <w:multiLevelType w:val="multilevel"/>
    <w:tmpl w:val="E304C3BE"/>
    <w:lvl w:ilvl="0">
      <w:start w:val="1"/>
      <w:numFmt w:val="decimal"/>
      <w:lvlText w:val="%1-"/>
      <w:lvlJc w:val="left"/>
      <w:pPr>
        <w:ind w:left="388" w:hanging="360"/>
      </w:pPr>
      <w:rPr>
        <w:rFonts w:ascii="Calibri" w:eastAsia="Calibri" w:hAnsi="Calibri" w:cs="Calibr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79FE4873"/>
    <w:multiLevelType w:val="multilevel"/>
    <w:tmpl w:val="2D8CD5A4"/>
    <w:lvl w:ilvl="0">
      <w:start w:val="1"/>
      <w:numFmt w:val="decimal"/>
      <w:lvlText w:val="%1-"/>
      <w:lvlJc w:val="left"/>
      <w:pPr>
        <w:ind w:left="597" w:hanging="360"/>
      </w:pPr>
      <w:rPr>
        <w:rFonts w:ascii="Times New Roman" w:eastAsia="Times New Roman" w:hAnsi="Times New Roman"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317" w:hanging="360"/>
      </w:pPr>
    </w:lvl>
    <w:lvl w:ilvl="2">
      <w:start w:val="1"/>
      <w:numFmt w:val="lowerRoman"/>
      <w:lvlText w:val="%3."/>
      <w:lvlJc w:val="right"/>
      <w:pPr>
        <w:ind w:left="2037" w:hanging="180"/>
      </w:pPr>
    </w:lvl>
    <w:lvl w:ilvl="3">
      <w:start w:val="1"/>
      <w:numFmt w:val="decimal"/>
      <w:lvlText w:val="%4."/>
      <w:lvlJc w:val="left"/>
      <w:pPr>
        <w:ind w:left="2757" w:hanging="360"/>
      </w:pPr>
    </w:lvl>
    <w:lvl w:ilvl="4">
      <w:start w:val="1"/>
      <w:numFmt w:val="lowerLetter"/>
      <w:lvlText w:val="%5."/>
      <w:lvlJc w:val="left"/>
      <w:pPr>
        <w:ind w:left="3477" w:hanging="360"/>
      </w:pPr>
    </w:lvl>
    <w:lvl w:ilvl="5">
      <w:start w:val="1"/>
      <w:numFmt w:val="lowerRoman"/>
      <w:lvlText w:val="%6."/>
      <w:lvlJc w:val="right"/>
      <w:pPr>
        <w:ind w:left="4197" w:hanging="180"/>
      </w:pPr>
    </w:lvl>
    <w:lvl w:ilvl="6">
      <w:start w:val="1"/>
      <w:numFmt w:val="decimal"/>
      <w:lvlText w:val="%7."/>
      <w:lvlJc w:val="left"/>
      <w:pPr>
        <w:ind w:left="4917" w:hanging="360"/>
      </w:pPr>
    </w:lvl>
    <w:lvl w:ilvl="7">
      <w:start w:val="1"/>
      <w:numFmt w:val="lowerLetter"/>
      <w:lvlText w:val="%8."/>
      <w:lvlJc w:val="left"/>
      <w:pPr>
        <w:ind w:left="5637" w:hanging="360"/>
      </w:pPr>
    </w:lvl>
    <w:lvl w:ilvl="8">
      <w:start w:val="1"/>
      <w:numFmt w:val="lowerRoman"/>
      <w:lvlText w:val="%9."/>
      <w:lvlJc w:val="right"/>
      <w:pPr>
        <w:ind w:left="6357" w:hanging="180"/>
      </w:pPr>
    </w:lvl>
  </w:abstractNum>
  <w:abstractNum w:abstractNumId="12" w15:restartNumberingAfterBreak="0">
    <w:nsid w:val="7B611DF8"/>
    <w:multiLevelType w:val="multilevel"/>
    <w:tmpl w:val="D040BC8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B1574"/>
    <w:multiLevelType w:val="multilevel"/>
    <w:tmpl w:val="515E1712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887133662">
    <w:abstractNumId w:val="1"/>
  </w:num>
  <w:num w:numId="2" w16cid:durableId="1141925907">
    <w:abstractNumId w:val="0"/>
  </w:num>
  <w:num w:numId="3" w16cid:durableId="1834711123">
    <w:abstractNumId w:val="3"/>
  </w:num>
  <w:num w:numId="4" w16cid:durableId="442964370">
    <w:abstractNumId w:val="7"/>
  </w:num>
  <w:num w:numId="5" w16cid:durableId="1667512699">
    <w:abstractNumId w:val="10"/>
  </w:num>
  <w:num w:numId="6" w16cid:durableId="220026592">
    <w:abstractNumId w:val="6"/>
  </w:num>
  <w:num w:numId="7" w16cid:durableId="930549446">
    <w:abstractNumId w:val="4"/>
  </w:num>
  <w:num w:numId="8" w16cid:durableId="532422110">
    <w:abstractNumId w:val="12"/>
  </w:num>
  <w:num w:numId="9" w16cid:durableId="1372530461">
    <w:abstractNumId w:val="13"/>
  </w:num>
  <w:num w:numId="10" w16cid:durableId="661935339">
    <w:abstractNumId w:val="8"/>
  </w:num>
  <w:num w:numId="11" w16cid:durableId="175460488">
    <w:abstractNumId w:val="11"/>
  </w:num>
  <w:num w:numId="12" w16cid:durableId="1907491049">
    <w:abstractNumId w:val="2"/>
  </w:num>
  <w:num w:numId="13" w16cid:durableId="590090700">
    <w:abstractNumId w:val="9"/>
  </w:num>
  <w:num w:numId="14" w16cid:durableId="1708142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128"/>
    <w:rsid w:val="000E1128"/>
    <w:rsid w:val="00150B3A"/>
    <w:rsid w:val="00245B7A"/>
    <w:rsid w:val="00377BD9"/>
    <w:rsid w:val="005A05A7"/>
    <w:rsid w:val="00632950"/>
    <w:rsid w:val="00842A64"/>
    <w:rsid w:val="0086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369B28"/>
  <w15:docId w15:val="{F51B06DD-D220-4412-AB95-8C79C965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footer"/>
    <w:basedOn w:val="a"/>
    <w:link w:val="Char"/>
    <w:uiPriority w:val="99"/>
    <w:unhideWhenUsed/>
    <w:rsid w:val="00377B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f2"/>
    <w:uiPriority w:val="99"/>
    <w:rsid w:val="0037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أحمد عبدالله علي الشهري</cp:lastModifiedBy>
  <cp:revision>5</cp:revision>
  <dcterms:created xsi:type="dcterms:W3CDTF">2025-03-17T08:03:00Z</dcterms:created>
  <dcterms:modified xsi:type="dcterms:W3CDTF">2025-03-17T08:07:00Z</dcterms:modified>
</cp:coreProperties>
</file>