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C8B0" w14:textId="77777777" w:rsidR="00BA617E" w:rsidRDefault="00BA617E" w:rsidP="00466044">
      <w:pPr>
        <w:ind w:left="-199"/>
        <w:jc w:val="center"/>
        <w:rPr>
          <w:rFonts w:cs="GE SS Two Light"/>
          <w:sz w:val="4"/>
          <w:szCs w:val="4"/>
          <w:rtl/>
        </w:rPr>
      </w:pPr>
    </w:p>
    <w:p w14:paraId="0C4F07ED" w14:textId="77777777" w:rsidR="00382EEA" w:rsidRDefault="00382EEA" w:rsidP="00466044">
      <w:pPr>
        <w:ind w:left="-199"/>
        <w:jc w:val="center"/>
        <w:rPr>
          <w:rFonts w:cs="GE SS Two Light"/>
          <w:sz w:val="4"/>
          <w:szCs w:val="4"/>
          <w:rtl/>
        </w:rPr>
      </w:pPr>
    </w:p>
    <w:p w14:paraId="5D702570" w14:textId="77777777" w:rsidR="00382EEA" w:rsidRPr="009510F1" w:rsidRDefault="00382EEA" w:rsidP="00466044">
      <w:pPr>
        <w:ind w:left="-199"/>
        <w:jc w:val="center"/>
        <w:rPr>
          <w:rFonts w:cs="GE SS Two Light"/>
          <w:sz w:val="4"/>
          <w:szCs w:val="4"/>
          <w:rtl/>
        </w:rPr>
      </w:pPr>
    </w:p>
    <w:p w14:paraId="764A6CAC" w14:textId="5F3D1747" w:rsidR="00382EEA" w:rsidRDefault="00382EEA" w:rsidP="00BA617E">
      <w:pPr>
        <w:ind w:left="-199"/>
        <w:jc w:val="center"/>
        <w:rPr>
          <w:rFonts w:cs="GE SS Two Light"/>
          <w:color w:val="C00000"/>
          <w:sz w:val="28"/>
          <w:szCs w:val="28"/>
          <w:rtl/>
        </w:rPr>
      </w:pPr>
    </w:p>
    <w:p w14:paraId="214A3A69" w14:textId="4AC662DB" w:rsidR="00382EEA" w:rsidRPr="00382EEA" w:rsidRDefault="00382EEA" w:rsidP="00BA617E">
      <w:pPr>
        <w:ind w:left="-199"/>
        <w:jc w:val="center"/>
        <w:rPr>
          <w:rFonts w:cs="GE SS Two Light"/>
          <w:color w:val="C00000"/>
          <w:sz w:val="2"/>
          <w:szCs w:val="2"/>
          <w:rtl/>
        </w:rPr>
      </w:pPr>
    </w:p>
    <w:p w14:paraId="67147401" w14:textId="37CB5895" w:rsidR="00382EEA" w:rsidRPr="00382EEA" w:rsidRDefault="005F1D74" w:rsidP="00BA617E">
      <w:pPr>
        <w:ind w:left="-199"/>
        <w:jc w:val="center"/>
        <w:rPr>
          <w:rFonts w:cs="GE SS Two Light"/>
          <w:color w:val="C00000"/>
          <w:sz w:val="4"/>
          <w:szCs w:val="4"/>
          <w:rtl/>
        </w:rPr>
      </w:pPr>
      <w:r>
        <w:rPr>
          <w:rFonts w:cs="GE SS Two Light"/>
          <w:noProof/>
          <w:sz w:val="24"/>
          <w:szCs w:val="24"/>
        </w:rPr>
        <mc:AlternateContent>
          <mc:Choice Requires="wps">
            <w:drawing>
              <wp:anchor distT="0" distB="0" distL="114300" distR="114300" simplePos="0" relativeHeight="251662336" behindDoc="0" locked="0" layoutInCell="1" allowOverlap="1" wp14:anchorId="4AFAC885" wp14:editId="759E99E3">
                <wp:simplePos x="0" y="0"/>
                <wp:positionH relativeFrom="margin">
                  <wp:posOffset>3422577</wp:posOffset>
                </wp:positionH>
                <wp:positionV relativeFrom="paragraph">
                  <wp:posOffset>105410</wp:posOffset>
                </wp:positionV>
                <wp:extent cx="1998182" cy="487376"/>
                <wp:effectExtent l="57150" t="95250" r="78740" b="46355"/>
                <wp:wrapNone/>
                <wp:docPr id="2071043229" name="مربع نص 14"/>
                <wp:cNvGraphicFramePr/>
                <a:graphic xmlns:a="http://schemas.openxmlformats.org/drawingml/2006/main">
                  <a:graphicData uri="http://schemas.microsoft.com/office/word/2010/wordprocessingShape">
                    <wps:wsp>
                      <wps:cNvSpPr txBox="1"/>
                      <wps:spPr>
                        <a:xfrm>
                          <a:off x="0" y="0"/>
                          <a:ext cx="1998182" cy="487376"/>
                        </a:xfrm>
                        <a:prstGeom prst="roundRect">
                          <a:avLst/>
                        </a:prstGeom>
                        <a:noFill/>
                        <a:ln>
                          <a:solidFill>
                            <a:srgbClr val="003300"/>
                          </a:solidFill>
                        </a:ln>
                        <a:effectLst>
                          <a:outerShdw blurRad="50800" dist="38100" dir="16200000" rotWithShape="0">
                            <a:prstClr val="black">
                              <a:alpha val="40000"/>
                            </a:prstClr>
                          </a:outerShdw>
                        </a:effectLst>
                      </wps:spPr>
                      <wps:txbx>
                        <w:txbxContent>
                          <w:p w14:paraId="2F2A3219" w14:textId="21F549CC" w:rsidR="002F434D" w:rsidRPr="003E314B" w:rsidRDefault="002F434D" w:rsidP="002F434D">
                            <w:pPr>
                              <w:jc w:val="center"/>
                              <w:rPr>
                                <w:rFonts w:cs="GE SS Two Light"/>
                                <w:b/>
                                <w:bCs/>
                                <w:color w:val="0D0D0D" w:themeColor="text1" w:themeTint="F2"/>
                                <w:sz w:val="40"/>
                                <w:szCs w:val="40"/>
                              </w:rPr>
                            </w:pPr>
                            <w:r w:rsidRPr="008D5D5B">
                              <w:rPr>
                                <w:rFonts w:cs="GE SS Two Light" w:hint="cs"/>
                                <w:color w:val="0D0D0D" w:themeColor="text1" w:themeTint="F2"/>
                                <w:sz w:val="44"/>
                                <w:szCs w:val="44"/>
                                <w:rtl/>
                              </w:rPr>
                              <w:t>"</w:t>
                            </w:r>
                            <w:r w:rsidR="00D313EB">
                              <w:rPr>
                                <w:rFonts w:cs="GE SS Two Light" w:hint="cs"/>
                                <w:color w:val="0D0D0D" w:themeColor="text1" w:themeTint="F2"/>
                                <w:sz w:val="44"/>
                                <w:szCs w:val="44"/>
                                <w:rtl/>
                              </w:rPr>
                              <w:t xml:space="preserve"> </w:t>
                            </w:r>
                            <w:r w:rsidRPr="008D5D5B">
                              <w:rPr>
                                <w:rFonts w:cs="GE SS Two Light" w:hint="cs"/>
                                <w:color w:val="0D0D0D" w:themeColor="text1" w:themeTint="F2"/>
                                <w:sz w:val="44"/>
                                <w:szCs w:val="44"/>
                                <w:rtl/>
                              </w:rPr>
                              <w:t>نموذج تواصل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AC885" id="مربع نص 14" o:spid="_x0000_s1026" style="position:absolute;left:0;text-align:left;margin-left:269.5pt;margin-top:8.3pt;width:157.35pt;height:3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" filled="f" strokecolor="#030">
                <v:shadow on="t" color="black" opacity="26214f" origin=",.5" offset="0,-3pt"/>
                <v:textbox>
                  <w:txbxContent>
                    <w:p w14:paraId="2F2A3219" w14:textId="21F549CC" w:rsidR="002F434D" w:rsidRPr="003E314B" w:rsidRDefault="002F434D" w:rsidP="002F434D">
                      <w:pPr>
                        <w:jc w:val="center"/>
                        <w:rPr>
                          <w:rFonts w:cs="GE SS Two Light"/>
                          <w:b/>
                          <w:bCs/>
                          <w:color w:val="0D0D0D" w:themeColor="text1" w:themeTint="F2"/>
                          <w:sz w:val="40"/>
                          <w:szCs w:val="40"/>
                        </w:rPr>
                      </w:pPr>
                      <w:r w:rsidRPr="008D5D5B">
                        <w:rPr>
                          <w:rFonts w:cs="GE SS Two Light" w:hint="cs"/>
                          <w:color w:val="0D0D0D" w:themeColor="text1" w:themeTint="F2"/>
                          <w:sz w:val="44"/>
                          <w:szCs w:val="44"/>
                          <w:rtl/>
                        </w:rPr>
                        <w:t>"</w:t>
                      </w:r>
                      <w:r w:rsidR="00D313EB">
                        <w:rPr>
                          <w:rFonts w:cs="GE SS Two Light" w:hint="cs"/>
                          <w:color w:val="0D0D0D" w:themeColor="text1" w:themeTint="F2"/>
                          <w:sz w:val="44"/>
                          <w:szCs w:val="44"/>
                          <w:rtl/>
                        </w:rPr>
                        <w:t xml:space="preserve"> </w:t>
                      </w:r>
                      <w:r w:rsidRPr="008D5D5B">
                        <w:rPr>
                          <w:rFonts w:cs="GE SS Two Light" w:hint="cs"/>
                          <w:color w:val="0D0D0D" w:themeColor="text1" w:themeTint="F2"/>
                          <w:sz w:val="44"/>
                          <w:szCs w:val="44"/>
                          <w:rtl/>
                        </w:rPr>
                        <w:t>نموذج تواصل "</w:t>
                      </w:r>
                    </w:p>
                  </w:txbxContent>
                </v:textbox>
                <w10:wrap anchorx="margin"/>
              </v:roundrect>
            </w:pict>
          </mc:Fallback>
        </mc:AlternateContent>
      </w:r>
    </w:p>
    <w:p w14:paraId="4E0FE752" w14:textId="6A30FBDE" w:rsidR="00BA617E" w:rsidRPr="008D5D5B" w:rsidRDefault="00BA617E" w:rsidP="00BA617E">
      <w:pPr>
        <w:ind w:left="-199"/>
        <w:jc w:val="center"/>
        <w:rPr>
          <w:rFonts w:cs="GE SS Two Light" w:hint="cs"/>
          <w:color w:val="0D0D0D" w:themeColor="text1" w:themeTint="F2"/>
          <w:sz w:val="44"/>
          <w:szCs w:val="44"/>
          <w:rtl/>
        </w:rPr>
      </w:pPr>
    </w:p>
    <w:tbl>
      <w:tblPr>
        <w:tblStyle w:val="a3"/>
        <w:bidiVisual/>
        <w:tblW w:w="15335" w:type="dxa"/>
        <w:tblInd w:w="-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1120"/>
        <w:gridCol w:w="898"/>
        <w:gridCol w:w="1268"/>
        <w:gridCol w:w="1843"/>
        <w:gridCol w:w="858"/>
        <w:gridCol w:w="559"/>
        <w:gridCol w:w="1134"/>
        <w:gridCol w:w="6"/>
        <w:gridCol w:w="561"/>
        <w:gridCol w:w="998"/>
        <w:gridCol w:w="1270"/>
        <w:gridCol w:w="425"/>
        <w:gridCol w:w="71"/>
        <w:gridCol w:w="1063"/>
        <w:gridCol w:w="482"/>
        <w:gridCol w:w="2779"/>
      </w:tblGrid>
      <w:tr w:rsidR="007D7F1D" w:rsidRPr="009510F1" w14:paraId="1CF2180B" w14:textId="77777777" w:rsidTr="00D313EB">
        <w:trPr>
          <w:trHeight w:val="408"/>
        </w:trPr>
        <w:tc>
          <w:tcPr>
            <w:tcW w:w="2018" w:type="dxa"/>
            <w:gridSpan w:val="2"/>
            <w:shd w:val="clear" w:color="auto" w:fill="F2F2F2" w:themeFill="background1" w:themeFillShade="F2"/>
            <w:vAlign w:val="center"/>
          </w:tcPr>
          <w:p w14:paraId="532A1765" w14:textId="77777777" w:rsidR="00466044" w:rsidRPr="009510F1" w:rsidRDefault="00466044" w:rsidP="003E7F54">
            <w:pPr>
              <w:jc w:val="center"/>
              <w:rPr>
                <w:rFonts w:cs="GE SS Two Light"/>
                <w:rtl/>
              </w:rPr>
            </w:pPr>
            <w:bookmarkStart w:id="0" w:name="_Hlk153115570"/>
            <w:r w:rsidRPr="009510F1">
              <w:rPr>
                <w:rFonts w:cs="GE SS Two Light" w:hint="cs"/>
                <w:rtl/>
              </w:rPr>
              <w:t>اسم الطالب</w:t>
            </w:r>
          </w:p>
        </w:tc>
        <w:tc>
          <w:tcPr>
            <w:tcW w:w="3969" w:type="dxa"/>
            <w:gridSpan w:val="3"/>
            <w:shd w:val="clear" w:color="auto" w:fill="auto"/>
            <w:vAlign w:val="center"/>
          </w:tcPr>
          <w:p w14:paraId="10D05908" w14:textId="77777777" w:rsidR="00466044" w:rsidRPr="009510F1" w:rsidRDefault="00466044" w:rsidP="003E7F54">
            <w:pPr>
              <w:jc w:val="center"/>
              <w:rPr>
                <w:rFonts w:cs="GE SS Two Light"/>
                <w:rtl/>
              </w:rPr>
            </w:pPr>
          </w:p>
        </w:tc>
        <w:tc>
          <w:tcPr>
            <w:tcW w:w="1699" w:type="dxa"/>
            <w:gridSpan w:val="3"/>
            <w:shd w:val="clear" w:color="auto" w:fill="F2F2F2" w:themeFill="background1" w:themeFillShade="F2"/>
            <w:vAlign w:val="center"/>
          </w:tcPr>
          <w:p w14:paraId="23F44B7E" w14:textId="77777777" w:rsidR="00466044" w:rsidRPr="009510F1" w:rsidRDefault="00466044" w:rsidP="003E7F54">
            <w:pPr>
              <w:jc w:val="center"/>
              <w:rPr>
                <w:rFonts w:cs="GE SS Two Light"/>
                <w:rtl/>
              </w:rPr>
            </w:pPr>
            <w:r w:rsidRPr="009510F1">
              <w:rPr>
                <w:rFonts w:cs="GE SS Two Light" w:hint="cs"/>
                <w:rtl/>
              </w:rPr>
              <w:t>الصف الدراسي</w:t>
            </w:r>
          </w:p>
        </w:tc>
        <w:tc>
          <w:tcPr>
            <w:tcW w:w="2829" w:type="dxa"/>
            <w:gridSpan w:val="3"/>
            <w:shd w:val="clear" w:color="auto" w:fill="auto"/>
            <w:vAlign w:val="center"/>
          </w:tcPr>
          <w:p w14:paraId="6E00F477" w14:textId="77777777" w:rsidR="00466044" w:rsidRPr="009510F1" w:rsidRDefault="00466044" w:rsidP="003E7F54">
            <w:pPr>
              <w:jc w:val="center"/>
              <w:rPr>
                <w:rFonts w:cs="GE SS Two Light"/>
                <w:rtl/>
              </w:rPr>
            </w:pPr>
          </w:p>
        </w:tc>
        <w:tc>
          <w:tcPr>
            <w:tcW w:w="1559" w:type="dxa"/>
            <w:gridSpan w:val="3"/>
            <w:shd w:val="clear" w:color="auto" w:fill="F2F2F2" w:themeFill="background1" w:themeFillShade="F2"/>
            <w:vAlign w:val="center"/>
          </w:tcPr>
          <w:p w14:paraId="35AF7550" w14:textId="77777777" w:rsidR="00466044" w:rsidRPr="009510F1" w:rsidRDefault="00466044" w:rsidP="003E7F54">
            <w:pPr>
              <w:jc w:val="center"/>
              <w:rPr>
                <w:rFonts w:cs="GE SS Two Light"/>
                <w:rtl/>
              </w:rPr>
            </w:pPr>
            <w:r w:rsidRPr="009510F1">
              <w:rPr>
                <w:rFonts w:cs="GE SS Two Light" w:hint="cs"/>
                <w:rtl/>
              </w:rPr>
              <w:t>الفصل</w:t>
            </w:r>
          </w:p>
        </w:tc>
        <w:tc>
          <w:tcPr>
            <w:tcW w:w="3261" w:type="dxa"/>
            <w:gridSpan w:val="2"/>
            <w:shd w:val="clear" w:color="auto" w:fill="auto"/>
            <w:vAlign w:val="center"/>
          </w:tcPr>
          <w:p w14:paraId="2734501C" w14:textId="77777777" w:rsidR="00466044" w:rsidRPr="009510F1" w:rsidRDefault="00466044" w:rsidP="003E7F54">
            <w:pPr>
              <w:jc w:val="center"/>
              <w:rPr>
                <w:rFonts w:cs="GE SS Two Light"/>
                <w:rtl/>
              </w:rPr>
            </w:pPr>
          </w:p>
        </w:tc>
      </w:tr>
      <w:tr w:rsidR="007D7F1D" w:rsidRPr="009510F1" w14:paraId="65FEE9EE" w14:textId="77777777" w:rsidTr="00D313EB">
        <w:trPr>
          <w:trHeight w:val="408"/>
        </w:trPr>
        <w:tc>
          <w:tcPr>
            <w:tcW w:w="2018" w:type="dxa"/>
            <w:gridSpan w:val="2"/>
            <w:shd w:val="clear" w:color="auto" w:fill="F2F2F2" w:themeFill="background1" w:themeFillShade="F2"/>
            <w:vAlign w:val="center"/>
          </w:tcPr>
          <w:p w14:paraId="0E91179F" w14:textId="77777777" w:rsidR="00466044" w:rsidRPr="009510F1" w:rsidRDefault="00466044" w:rsidP="003E7F54">
            <w:pPr>
              <w:jc w:val="center"/>
              <w:rPr>
                <w:rFonts w:cs="GE SS Two Light"/>
                <w:rtl/>
              </w:rPr>
            </w:pPr>
            <w:r w:rsidRPr="009510F1">
              <w:rPr>
                <w:rFonts w:cs="GE SS Two Light" w:hint="cs"/>
                <w:rtl/>
              </w:rPr>
              <w:t>ولي أمر الطالب</w:t>
            </w:r>
          </w:p>
        </w:tc>
        <w:tc>
          <w:tcPr>
            <w:tcW w:w="3969" w:type="dxa"/>
            <w:gridSpan w:val="3"/>
            <w:shd w:val="clear" w:color="auto" w:fill="auto"/>
            <w:vAlign w:val="center"/>
          </w:tcPr>
          <w:p w14:paraId="6F43D606" w14:textId="77777777" w:rsidR="00466044" w:rsidRPr="009510F1" w:rsidRDefault="00466044" w:rsidP="003E7F54">
            <w:pPr>
              <w:jc w:val="center"/>
              <w:rPr>
                <w:rFonts w:cs="GE SS Two Light"/>
                <w:rtl/>
              </w:rPr>
            </w:pPr>
          </w:p>
        </w:tc>
        <w:tc>
          <w:tcPr>
            <w:tcW w:w="1699" w:type="dxa"/>
            <w:gridSpan w:val="3"/>
            <w:shd w:val="clear" w:color="auto" w:fill="F2F2F2" w:themeFill="background1" w:themeFillShade="F2"/>
            <w:vAlign w:val="center"/>
          </w:tcPr>
          <w:p w14:paraId="187684EA" w14:textId="77777777" w:rsidR="00466044" w:rsidRPr="009510F1" w:rsidRDefault="00466044" w:rsidP="003E7F54">
            <w:pPr>
              <w:jc w:val="center"/>
              <w:rPr>
                <w:rFonts w:cs="GE SS Two Light"/>
                <w:rtl/>
              </w:rPr>
            </w:pPr>
            <w:r w:rsidRPr="009510F1">
              <w:rPr>
                <w:rFonts w:cs="GE SS Two Light" w:hint="cs"/>
                <w:rtl/>
              </w:rPr>
              <w:t>صفة القرابة</w:t>
            </w:r>
          </w:p>
        </w:tc>
        <w:tc>
          <w:tcPr>
            <w:tcW w:w="2829" w:type="dxa"/>
            <w:gridSpan w:val="3"/>
            <w:shd w:val="clear" w:color="auto" w:fill="auto"/>
            <w:vAlign w:val="center"/>
          </w:tcPr>
          <w:p w14:paraId="15D5CBAB" w14:textId="77777777" w:rsidR="00466044" w:rsidRPr="009510F1" w:rsidRDefault="00466044" w:rsidP="003E7F54">
            <w:pPr>
              <w:jc w:val="center"/>
              <w:rPr>
                <w:rFonts w:cs="GE SS Two Light"/>
                <w:rtl/>
              </w:rPr>
            </w:pPr>
          </w:p>
        </w:tc>
        <w:tc>
          <w:tcPr>
            <w:tcW w:w="1559" w:type="dxa"/>
            <w:gridSpan w:val="3"/>
            <w:shd w:val="clear" w:color="auto" w:fill="F2F2F2" w:themeFill="background1" w:themeFillShade="F2"/>
            <w:vAlign w:val="center"/>
          </w:tcPr>
          <w:p w14:paraId="45F31D9C" w14:textId="77777777" w:rsidR="00466044" w:rsidRPr="009510F1" w:rsidRDefault="00466044" w:rsidP="003E7F54">
            <w:pPr>
              <w:jc w:val="center"/>
              <w:rPr>
                <w:rFonts w:cs="GE SS Two Light"/>
                <w:rtl/>
              </w:rPr>
            </w:pPr>
            <w:r w:rsidRPr="009510F1">
              <w:rPr>
                <w:rFonts w:cs="GE SS Two Light" w:hint="cs"/>
                <w:rtl/>
              </w:rPr>
              <w:t>رقم التواصل</w:t>
            </w:r>
          </w:p>
        </w:tc>
        <w:tc>
          <w:tcPr>
            <w:tcW w:w="3261" w:type="dxa"/>
            <w:gridSpan w:val="2"/>
            <w:shd w:val="clear" w:color="auto" w:fill="auto"/>
            <w:vAlign w:val="center"/>
          </w:tcPr>
          <w:p w14:paraId="1AC3D63F" w14:textId="77777777" w:rsidR="00466044" w:rsidRPr="009510F1" w:rsidRDefault="00466044" w:rsidP="003E7F54">
            <w:pPr>
              <w:jc w:val="center"/>
              <w:rPr>
                <w:rFonts w:cs="GE SS Two Light"/>
                <w:rtl/>
              </w:rPr>
            </w:pPr>
          </w:p>
        </w:tc>
      </w:tr>
      <w:tr w:rsidR="00BA617E" w:rsidRPr="009510F1" w14:paraId="5DAB0A6F" w14:textId="77777777" w:rsidTr="00D313EB">
        <w:trPr>
          <w:trHeight w:val="408"/>
        </w:trPr>
        <w:tc>
          <w:tcPr>
            <w:tcW w:w="2018" w:type="dxa"/>
            <w:gridSpan w:val="2"/>
            <w:shd w:val="clear" w:color="auto" w:fill="F2F2F2" w:themeFill="background1" w:themeFillShade="F2"/>
            <w:vAlign w:val="center"/>
          </w:tcPr>
          <w:p w14:paraId="7F612E64" w14:textId="77777777" w:rsidR="00466044" w:rsidRPr="009510F1" w:rsidRDefault="00466044" w:rsidP="003E7F54">
            <w:pPr>
              <w:jc w:val="center"/>
              <w:rPr>
                <w:rFonts w:cs="GE SS Two Light"/>
                <w:rtl/>
              </w:rPr>
            </w:pPr>
            <w:r w:rsidRPr="009510F1">
              <w:rPr>
                <w:rFonts w:cs="GE SS Two Light" w:hint="cs"/>
                <w:rtl/>
              </w:rPr>
              <w:t>الموضوع</w:t>
            </w:r>
          </w:p>
        </w:tc>
        <w:tc>
          <w:tcPr>
            <w:tcW w:w="3969" w:type="dxa"/>
            <w:gridSpan w:val="3"/>
            <w:shd w:val="clear" w:color="auto" w:fill="auto"/>
            <w:vAlign w:val="center"/>
          </w:tcPr>
          <w:p w14:paraId="4E3DB7DA" w14:textId="77777777" w:rsidR="00466044" w:rsidRPr="009510F1" w:rsidRDefault="00466044" w:rsidP="003E7F54">
            <w:pPr>
              <w:jc w:val="center"/>
              <w:rPr>
                <w:rFonts w:cs="GE SS Two Light"/>
                <w:rtl/>
              </w:rPr>
            </w:pPr>
          </w:p>
        </w:tc>
        <w:tc>
          <w:tcPr>
            <w:tcW w:w="1699" w:type="dxa"/>
            <w:gridSpan w:val="3"/>
            <w:shd w:val="clear" w:color="auto" w:fill="F2F2F2" w:themeFill="background1" w:themeFillShade="F2"/>
            <w:vAlign w:val="center"/>
          </w:tcPr>
          <w:p w14:paraId="30C2F40C" w14:textId="77777777" w:rsidR="00466044" w:rsidRPr="009510F1" w:rsidRDefault="00466044" w:rsidP="003E7F54">
            <w:pPr>
              <w:jc w:val="center"/>
              <w:rPr>
                <w:rFonts w:cs="GE SS Two Light"/>
                <w:rtl/>
              </w:rPr>
            </w:pPr>
            <w:r w:rsidRPr="009510F1">
              <w:rPr>
                <w:rFonts w:cs="GE SS Two Light" w:hint="cs"/>
                <w:rtl/>
              </w:rPr>
              <w:t>المجال الإرشادي</w:t>
            </w:r>
          </w:p>
        </w:tc>
        <w:tc>
          <w:tcPr>
            <w:tcW w:w="7649" w:type="dxa"/>
            <w:gridSpan w:val="8"/>
            <w:shd w:val="clear" w:color="auto" w:fill="auto"/>
            <w:vAlign w:val="center"/>
          </w:tcPr>
          <w:p w14:paraId="42193FA2" w14:textId="77777777" w:rsidR="00466044" w:rsidRPr="009510F1" w:rsidRDefault="00466044" w:rsidP="00466044">
            <w:pPr>
              <w:jc w:val="center"/>
              <w:rPr>
                <w:rFonts w:cs="GE SS Two Light"/>
                <w:rtl/>
              </w:rPr>
            </w:pPr>
            <w:r w:rsidRPr="009510F1">
              <w:rPr>
                <w:rFonts w:ascii="Sakkal Majalla" w:hAnsi="Sakkal Majalla" w:cs="Sakkal Majalla" w:hint="cs"/>
                <w:rtl/>
              </w:rPr>
              <w:t>◌</w:t>
            </w:r>
            <w:r w:rsidRPr="009510F1">
              <w:rPr>
                <w:rFonts w:cs="GE SS Two Light" w:hint="cs"/>
                <w:rtl/>
              </w:rPr>
              <w:t xml:space="preserve"> نفسي </w:t>
            </w:r>
            <w:r w:rsidRPr="009510F1">
              <w:rPr>
                <w:rFonts w:ascii="Sakkal Majalla" w:hAnsi="Sakkal Majalla" w:cs="Sakkal Majalla" w:hint="cs"/>
                <w:rtl/>
              </w:rPr>
              <w:t>◌</w:t>
            </w:r>
            <w:r w:rsidRPr="009510F1">
              <w:rPr>
                <w:rFonts w:cs="GE SS Two Light" w:hint="cs"/>
                <w:rtl/>
              </w:rPr>
              <w:t xml:space="preserve"> </w:t>
            </w:r>
            <w:proofErr w:type="gramStart"/>
            <w:r w:rsidRPr="009510F1">
              <w:rPr>
                <w:rFonts w:cs="GE SS Two Light" w:hint="cs"/>
                <w:rtl/>
              </w:rPr>
              <w:t xml:space="preserve">تربوي  </w:t>
            </w:r>
            <w:r w:rsidRPr="009510F1">
              <w:rPr>
                <w:rFonts w:ascii="Sakkal Majalla" w:hAnsi="Sakkal Majalla" w:cs="Sakkal Majalla" w:hint="cs"/>
                <w:rtl/>
              </w:rPr>
              <w:t>◌</w:t>
            </w:r>
            <w:proofErr w:type="gramEnd"/>
            <w:r w:rsidRPr="009510F1">
              <w:rPr>
                <w:rFonts w:cs="GE SS Two Light" w:hint="cs"/>
                <w:rtl/>
              </w:rPr>
              <w:t xml:space="preserve"> اجتماعي  </w:t>
            </w:r>
            <w:r w:rsidRPr="009510F1">
              <w:rPr>
                <w:rFonts w:ascii="Sakkal Majalla" w:hAnsi="Sakkal Majalla" w:cs="Sakkal Majalla" w:hint="cs"/>
                <w:rtl/>
              </w:rPr>
              <w:t>◌</w:t>
            </w:r>
            <w:r w:rsidRPr="009510F1">
              <w:rPr>
                <w:rFonts w:cs="GE SS Two Light" w:hint="cs"/>
                <w:rtl/>
              </w:rPr>
              <w:t xml:space="preserve"> تعليمي مهني </w:t>
            </w:r>
            <w:r w:rsidRPr="009510F1">
              <w:rPr>
                <w:rFonts w:ascii="Sakkal Majalla" w:hAnsi="Sakkal Majalla" w:cs="Sakkal Majalla" w:hint="cs"/>
                <w:rtl/>
              </w:rPr>
              <w:t>◌</w:t>
            </w:r>
            <w:r w:rsidRPr="009510F1">
              <w:rPr>
                <w:rFonts w:cs="GE SS Two Light" w:hint="cs"/>
                <w:rtl/>
              </w:rPr>
              <w:t xml:space="preserve"> صحي  </w:t>
            </w:r>
            <w:r w:rsidRPr="009510F1">
              <w:rPr>
                <w:rFonts w:ascii="Sakkal Majalla" w:hAnsi="Sakkal Majalla" w:cs="Sakkal Majalla" w:hint="cs"/>
                <w:rtl/>
              </w:rPr>
              <w:t>◌</w:t>
            </w:r>
            <w:r w:rsidRPr="009510F1">
              <w:rPr>
                <w:rFonts w:cs="GE SS Two Light" w:hint="cs"/>
                <w:rtl/>
              </w:rPr>
              <w:t xml:space="preserve"> أخرى .................</w:t>
            </w:r>
          </w:p>
        </w:tc>
      </w:tr>
      <w:tr w:rsidR="00466044" w:rsidRPr="009510F1" w14:paraId="451DC84E" w14:textId="77777777" w:rsidTr="007D7F1D">
        <w:trPr>
          <w:trHeight w:val="408"/>
        </w:trPr>
        <w:tc>
          <w:tcPr>
            <w:tcW w:w="2018" w:type="dxa"/>
            <w:gridSpan w:val="2"/>
            <w:shd w:val="clear" w:color="auto" w:fill="F2F2F2" w:themeFill="background1" w:themeFillShade="F2"/>
            <w:vAlign w:val="center"/>
          </w:tcPr>
          <w:p w14:paraId="05BC2356" w14:textId="77777777" w:rsidR="00466044" w:rsidRPr="009510F1" w:rsidRDefault="00466044" w:rsidP="003E7F54">
            <w:pPr>
              <w:jc w:val="center"/>
              <w:rPr>
                <w:rFonts w:cs="GE SS Two Light"/>
                <w:rtl/>
              </w:rPr>
            </w:pPr>
            <w:r w:rsidRPr="009510F1">
              <w:rPr>
                <w:rFonts w:cs="GE SS Two Light" w:hint="cs"/>
                <w:rtl/>
              </w:rPr>
              <w:t>الغرض من التواصل</w:t>
            </w:r>
          </w:p>
        </w:tc>
        <w:tc>
          <w:tcPr>
            <w:tcW w:w="13317" w:type="dxa"/>
            <w:gridSpan w:val="14"/>
            <w:shd w:val="clear" w:color="auto" w:fill="auto"/>
            <w:vAlign w:val="center"/>
          </w:tcPr>
          <w:p w14:paraId="1DA45A02" w14:textId="77777777" w:rsidR="00466044" w:rsidRPr="009510F1" w:rsidRDefault="00466044" w:rsidP="00466044">
            <w:pPr>
              <w:rPr>
                <w:rFonts w:cs="GE SS Two Light"/>
                <w:rtl/>
              </w:rPr>
            </w:pPr>
            <w:r w:rsidRPr="009510F1">
              <w:rPr>
                <w:rFonts w:ascii="Sakkal Majalla" w:hAnsi="Sakkal Majalla" w:cs="Sakkal Majalla" w:hint="cs"/>
                <w:rtl/>
              </w:rPr>
              <w:t>◌</w:t>
            </w:r>
            <w:r w:rsidRPr="009510F1">
              <w:rPr>
                <w:rFonts w:cs="GE SS Two Light" w:hint="cs"/>
                <w:rtl/>
              </w:rPr>
              <w:t xml:space="preserve"> استدعاء    </w:t>
            </w:r>
            <w:r w:rsidRPr="009510F1">
              <w:rPr>
                <w:rFonts w:ascii="Sakkal Majalla" w:hAnsi="Sakkal Majalla" w:cs="Sakkal Majalla" w:hint="cs"/>
                <w:rtl/>
              </w:rPr>
              <w:t>◌</w:t>
            </w:r>
            <w:r w:rsidRPr="009510F1">
              <w:rPr>
                <w:rFonts w:cs="GE SS Two Light" w:hint="cs"/>
                <w:rtl/>
              </w:rPr>
              <w:t xml:space="preserve"> دعوة لمقابلة </w:t>
            </w:r>
            <w:proofErr w:type="gramStart"/>
            <w:r w:rsidRPr="009510F1">
              <w:rPr>
                <w:rFonts w:cs="GE SS Two Light" w:hint="cs"/>
                <w:rtl/>
              </w:rPr>
              <w:t>( ............................</w:t>
            </w:r>
            <w:proofErr w:type="gramEnd"/>
            <w:r w:rsidRPr="009510F1">
              <w:rPr>
                <w:rFonts w:cs="GE SS Two Light" w:hint="cs"/>
                <w:rtl/>
              </w:rPr>
              <w:t xml:space="preserve"> )    </w:t>
            </w:r>
            <w:r w:rsidRPr="009510F1">
              <w:rPr>
                <w:rFonts w:ascii="Sakkal Majalla" w:hAnsi="Sakkal Majalla" w:cs="Sakkal Majalla" w:hint="cs"/>
                <w:rtl/>
              </w:rPr>
              <w:t>◌</w:t>
            </w:r>
            <w:r w:rsidRPr="009510F1">
              <w:rPr>
                <w:rFonts w:cs="GE SS Two Light" w:hint="cs"/>
                <w:rtl/>
              </w:rPr>
              <w:t xml:space="preserve"> إبلاغ    </w:t>
            </w:r>
            <w:r w:rsidRPr="009510F1">
              <w:rPr>
                <w:rFonts w:ascii="Sakkal Majalla" w:hAnsi="Sakkal Majalla" w:cs="Sakkal Majalla" w:hint="cs"/>
                <w:rtl/>
              </w:rPr>
              <w:t>◌</w:t>
            </w:r>
            <w:r w:rsidRPr="009510F1">
              <w:rPr>
                <w:rFonts w:cs="GE SS Two Light" w:hint="cs"/>
                <w:rtl/>
              </w:rPr>
              <w:t xml:space="preserve"> استفسار    </w:t>
            </w:r>
            <w:r w:rsidRPr="009510F1">
              <w:rPr>
                <w:rFonts w:ascii="Sakkal Majalla" w:hAnsi="Sakkal Majalla" w:cs="Sakkal Majalla" w:hint="cs"/>
                <w:rtl/>
              </w:rPr>
              <w:t>◌</w:t>
            </w:r>
            <w:r w:rsidRPr="009510F1">
              <w:rPr>
                <w:rFonts w:cs="GE SS Two Light" w:hint="cs"/>
                <w:rtl/>
              </w:rPr>
              <w:t xml:space="preserve"> أخرى ......................................</w:t>
            </w:r>
          </w:p>
        </w:tc>
      </w:tr>
      <w:tr w:rsidR="00466044" w:rsidRPr="009510F1" w14:paraId="00C6C270" w14:textId="77777777" w:rsidTr="007D7F1D">
        <w:trPr>
          <w:trHeight w:val="408"/>
        </w:trPr>
        <w:tc>
          <w:tcPr>
            <w:tcW w:w="2018" w:type="dxa"/>
            <w:gridSpan w:val="2"/>
            <w:shd w:val="clear" w:color="auto" w:fill="F2F2F2" w:themeFill="background1" w:themeFillShade="F2"/>
            <w:vAlign w:val="center"/>
          </w:tcPr>
          <w:p w14:paraId="229A406A" w14:textId="77777777" w:rsidR="00466044" w:rsidRPr="009510F1" w:rsidRDefault="00466044" w:rsidP="003E7F54">
            <w:pPr>
              <w:jc w:val="center"/>
              <w:rPr>
                <w:rFonts w:cs="GE SS Two Light"/>
                <w:rtl/>
              </w:rPr>
            </w:pPr>
            <w:r w:rsidRPr="009510F1">
              <w:rPr>
                <w:rFonts w:cs="GE SS Two Light" w:hint="cs"/>
                <w:rtl/>
              </w:rPr>
              <w:t>وسيلة التواصل</w:t>
            </w:r>
          </w:p>
        </w:tc>
        <w:tc>
          <w:tcPr>
            <w:tcW w:w="13317" w:type="dxa"/>
            <w:gridSpan w:val="14"/>
            <w:shd w:val="clear" w:color="auto" w:fill="auto"/>
            <w:vAlign w:val="center"/>
          </w:tcPr>
          <w:p w14:paraId="12A5E173" w14:textId="77777777" w:rsidR="00466044" w:rsidRPr="009510F1" w:rsidRDefault="00466044" w:rsidP="00466044">
            <w:pPr>
              <w:rPr>
                <w:rFonts w:cs="GE SS Two Light"/>
                <w:rtl/>
              </w:rPr>
            </w:pPr>
            <w:r w:rsidRPr="009510F1">
              <w:rPr>
                <w:rFonts w:ascii="Sakkal Majalla" w:hAnsi="Sakkal Majalla" w:cs="Sakkal Majalla" w:hint="cs"/>
                <w:rtl/>
              </w:rPr>
              <w:t>◌</w:t>
            </w:r>
            <w:r w:rsidRPr="009510F1">
              <w:rPr>
                <w:rFonts w:cs="GE SS Two Light" w:hint="cs"/>
                <w:rtl/>
              </w:rPr>
              <w:t xml:space="preserve"> الهاتف </w:t>
            </w:r>
            <w:proofErr w:type="gramStart"/>
            <w:r w:rsidRPr="009510F1">
              <w:rPr>
                <w:rFonts w:cs="GE SS Two Light" w:hint="cs"/>
                <w:rtl/>
              </w:rPr>
              <w:t xml:space="preserve">المدرسي  </w:t>
            </w:r>
            <w:r w:rsidRPr="009510F1">
              <w:rPr>
                <w:rFonts w:ascii="Sakkal Majalla" w:hAnsi="Sakkal Majalla" w:cs="Sakkal Majalla" w:hint="cs"/>
                <w:rtl/>
              </w:rPr>
              <w:t>◌</w:t>
            </w:r>
            <w:proofErr w:type="gramEnd"/>
            <w:r w:rsidRPr="009510F1">
              <w:rPr>
                <w:rFonts w:cs="GE SS Two Light" w:hint="cs"/>
                <w:rtl/>
              </w:rPr>
              <w:t xml:space="preserve"> الجوال المدرسي    </w:t>
            </w:r>
            <w:r w:rsidRPr="009510F1">
              <w:rPr>
                <w:rFonts w:ascii="Sakkal Majalla" w:hAnsi="Sakkal Majalla" w:cs="Sakkal Majalla" w:hint="cs"/>
                <w:rtl/>
              </w:rPr>
              <w:t>◌</w:t>
            </w:r>
            <w:r w:rsidRPr="009510F1">
              <w:rPr>
                <w:rFonts w:cs="GE SS Two Light" w:hint="cs"/>
                <w:rtl/>
              </w:rPr>
              <w:t xml:space="preserve"> البريد الإلكتروني   </w:t>
            </w:r>
            <w:r w:rsidRPr="009510F1">
              <w:rPr>
                <w:rFonts w:ascii="Sakkal Majalla" w:hAnsi="Sakkal Majalla" w:cs="Sakkal Majalla" w:hint="cs"/>
                <w:rtl/>
              </w:rPr>
              <w:t>◌</w:t>
            </w:r>
            <w:r w:rsidRPr="009510F1">
              <w:rPr>
                <w:rFonts w:cs="GE SS Two Light" w:hint="cs"/>
                <w:rtl/>
              </w:rPr>
              <w:t xml:space="preserve"> المخاطبات الرسمية </w:t>
            </w:r>
            <w:r w:rsidRPr="009510F1">
              <w:rPr>
                <w:rFonts w:ascii="Sakkal Majalla" w:hAnsi="Sakkal Majalla" w:cs="Sakkal Majalla" w:hint="cs"/>
                <w:rtl/>
              </w:rPr>
              <w:t>◌</w:t>
            </w:r>
            <w:r w:rsidRPr="009510F1">
              <w:rPr>
                <w:rFonts w:cs="GE SS Two Light" w:hint="cs"/>
                <w:rtl/>
              </w:rPr>
              <w:t xml:space="preserve"> تطبيقات التواصل الاجتماعي    </w:t>
            </w:r>
            <w:r w:rsidRPr="009510F1">
              <w:rPr>
                <w:rFonts w:ascii="Sakkal Majalla" w:hAnsi="Sakkal Majalla" w:cs="Sakkal Majalla" w:hint="cs"/>
                <w:rtl/>
              </w:rPr>
              <w:t>◌</w:t>
            </w:r>
            <w:r w:rsidRPr="009510F1">
              <w:rPr>
                <w:rFonts w:cs="GE SS Two Light" w:hint="cs"/>
                <w:rtl/>
              </w:rPr>
              <w:t xml:space="preserve"> أخرى ...........................</w:t>
            </w:r>
          </w:p>
        </w:tc>
      </w:tr>
      <w:tr w:rsidR="00466044" w:rsidRPr="009510F1" w14:paraId="6671285A" w14:textId="77777777" w:rsidTr="007D7F1D">
        <w:trPr>
          <w:trHeight w:val="408"/>
        </w:trPr>
        <w:tc>
          <w:tcPr>
            <w:tcW w:w="2018" w:type="dxa"/>
            <w:gridSpan w:val="2"/>
            <w:shd w:val="clear" w:color="auto" w:fill="F2F2F2" w:themeFill="background1" w:themeFillShade="F2"/>
            <w:vAlign w:val="center"/>
          </w:tcPr>
          <w:p w14:paraId="641DE501" w14:textId="77777777" w:rsidR="00466044" w:rsidRPr="009510F1" w:rsidRDefault="00162411" w:rsidP="003E7F54">
            <w:pPr>
              <w:jc w:val="center"/>
              <w:rPr>
                <w:rFonts w:cs="GE SS Two Light"/>
                <w:rtl/>
              </w:rPr>
            </w:pPr>
            <w:r w:rsidRPr="009510F1">
              <w:rPr>
                <w:rFonts w:cs="GE SS Two Light" w:hint="cs"/>
                <w:rtl/>
              </w:rPr>
              <w:t>جهة</w:t>
            </w:r>
            <w:r w:rsidR="00466044" w:rsidRPr="009510F1">
              <w:rPr>
                <w:rFonts w:cs="GE SS Two Light" w:hint="cs"/>
                <w:rtl/>
              </w:rPr>
              <w:t xml:space="preserve"> التواصل</w:t>
            </w:r>
          </w:p>
        </w:tc>
        <w:tc>
          <w:tcPr>
            <w:tcW w:w="13317" w:type="dxa"/>
            <w:gridSpan w:val="14"/>
            <w:shd w:val="clear" w:color="auto" w:fill="auto"/>
            <w:vAlign w:val="center"/>
          </w:tcPr>
          <w:p w14:paraId="69E7388B" w14:textId="7F8BA151" w:rsidR="00466044" w:rsidRPr="009510F1" w:rsidRDefault="00466044" w:rsidP="00466044">
            <w:pPr>
              <w:rPr>
                <w:rFonts w:cs="GE SS Two Light"/>
                <w:rtl/>
              </w:rPr>
            </w:pPr>
            <w:r w:rsidRPr="009510F1">
              <w:rPr>
                <w:rFonts w:ascii="Sakkal Majalla" w:hAnsi="Sakkal Majalla" w:cs="Sakkal Majalla" w:hint="cs"/>
                <w:rtl/>
              </w:rPr>
              <w:t>◌</w:t>
            </w:r>
            <w:r w:rsidRPr="009510F1">
              <w:rPr>
                <w:rFonts w:cs="GE SS Two Light" w:hint="cs"/>
                <w:rtl/>
              </w:rPr>
              <w:t xml:space="preserve"> </w:t>
            </w:r>
            <w:r w:rsidR="000D41F7">
              <w:rPr>
                <w:rFonts w:cs="GE SS Two Light" w:hint="cs"/>
                <w:rtl/>
              </w:rPr>
              <w:t>مدير</w:t>
            </w:r>
            <w:r w:rsidRPr="009510F1">
              <w:rPr>
                <w:rFonts w:cs="GE SS Two Light" w:hint="cs"/>
                <w:rtl/>
              </w:rPr>
              <w:t xml:space="preserve"> المدرسة   </w:t>
            </w:r>
            <w:r w:rsidRPr="009510F1">
              <w:rPr>
                <w:rFonts w:ascii="Sakkal Majalla" w:hAnsi="Sakkal Majalla" w:cs="Sakkal Majalla" w:hint="cs"/>
                <w:rtl/>
              </w:rPr>
              <w:t>◌</w:t>
            </w:r>
            <w:r w:rsidRPr="009510F1">
              <w:rPr>
                <w:rFonts w:cs="GE SS Two Light" w:hint="cs"/>
                <w:rtl/>
              </w:rPr>
              <w:t xml:space="preserve"> وكيل المدرسة    </w:t>
            </w:r>
            <w:r w:rsidRPr="009510F1">
              <w:rPr>
                <w:rFonts w:ascii="Sakkal Majalla" w:hAnsi="Sakkal Majalla" w:cs="Sakkal Majalla" w:hint="cs"/>
                <w:rtl/>
              </w:rPr>
              <w:t>◌</w:t>
            </w:r>
            <w:r w:rsidRPr="009510F1">
              <w:rPr>
                <w:rFonts w:cs="GE SS Two Light" w:hint="cs"/>
                <w:rtl/>
              </w:rPr>
              <w:t xml:space="preserve"> المرشد الطلابي    </w:t>
            </w:r>
            <w:r w:rsidRPr="009510F1">
              <w:rPr>
                <w:rFonts w:ascii="Sakkal Majalla" w:hAnsi="Sakkal Majalla" w:cs="Sakkal Majalla" w:hint="cs"/>
                <w:rtl/>
              </w:rPr>
              <w:t>◌</w:t>
            </w:r>
            <w:r w:rsidRPr="009510F1">
              <w:rPr>
                <w:rFonts w:cs="GE SS Two Light" w:hint="cs"/>
                <w:rtl/>
              </w:rPr>
              <w:t xml:space="preserve"> الموظف المختص    </w:t>
            </w:r>
          </w:p>
        </w:tc>
      </w:tr>
      <w:tr w:rsidR="00466044" w:rsidRPr="009510F1" w14:paraId="2F49CEC2" w14:textId="77777777" w:rsidTr="007D7F1D">
        <w:trPr>
          <w:trHeight w:val="408"/>
        </w:trPr>
        <w:tc>
          <w:tcPr>
            <w:tcW w:w="15335" w:type="dxa"/>
            <w:gridSpan w:val="16"/>
            <w:shd w:val="clear" w:color="auto" w:fill="F2F2F2" w:themeFill="background1" w:themeFillShade="F2"/>
            <w:vAlign w:val="center"/>
          </w:tcPr>
          <w:p w14:paraId="1E25E834" w14:textId="77777777" w:rsidR="00466044" w:rsidRPr="009510F1" w:rsidRDefault="00466044" w:rsidP="007D7F1D">
            <w:pPr>
              <w:jc w:val="center"/>
              <w:rPr>
                <w:rFonts w:cs="GE SS Two Light"/>
                <w:rtl/>
              </w:rPr>
            </w:pPr>
            <w:r w:rsidRPr="009510F1">
              <w:rPr>
                <w:rFonts w:cs="GE SS Two Light" w:hint="cs"/>
                <w:rtl/>
              </w:rPr>
              <w:t>أيام وأوقات التواصل المنفذة والتجاوب:</w:t>
            </w:r>
          </w:p>
        </w:tc>
      </w:tr>
      <w:tr w:rsidR="007D7F1D" w:rsidRPr="009510F1" w14:paraId="3C1A0E5B" w14:textId="77777777" w:rsidTr="007D7F1D">
        <w:trPr>
          <w:trHeight w:val="408"/>
        </w:trPr>
        <w:tc>
          <w:tcPr>
            <w:tcW w:w="1120" w:type="dxa"/>
            <w:shd w:val="clear" w:color="auto" w:fill="F2F2F2" w:themeFill="background1" w:themeFillShade="F2"/>
            <w:vAlign w:val="center"/>
          </w:tcPr>
          <w:p w14:paraId="3D8DC756" w14:textId="77777777" w:rsidR="00466044" w:rsidRPr="009510F1" w:rsidRDefault="00466044" w:rsidP="003E7F54">
            <w:pPr>
              <w:jc w:val="center"/>
              <w:rPr>
                <w:rFonts w:cs="GE SS Two Light"/>
                <w:rtl/>
              </w:rPr>
            </w:pPr>
            <w:r w:rsidRPr="009510F1">
              <w:rPr>
                <w:rFonts w:cs="GE SS Two Light" w:hint="cs"/>
                <w:rtl/>
              </w:rPr>
              <w:t>اليوم</w:t>
            </w:r>
          </w:p>
        </w:tc>
        <w:tc>
          <w:tcPr>
            <w:tcW w:w="898" w:type="dxa"/>
            <w:shd w:val="clear" w:color="auto" w:fill="auto"/>
            <w:vAlign w:val="center"/>
          </w:tcPr>
          <w:p w14:paraId="03250670" w14:textId="77777777" w:rsidR="00466044" w:rsidRPr="009510F1" w:rsidRDefault="00466044" w:rsidP="003E7F54">
            <w:pPr>
              <w:jc w:val="center"/>
              <w:rPr>
                <w:rFonts w:cs="GE SS Two Light"/>
                <w:rtl/>
              </w:rPr>
            </w:pPr>
          </w:p>
        </w:tc>
        <w:tc>
          <w:tcPr>
            <w:tcW w:w="1268" w:type="dxa"/>
            <w:shd w:val="clear" w:color="auto" w:fill="F2F2F2" w:themeFill="background1" w:themeFillShade="F2"/>
            <w:vAlign w:val="center"/>
          </w:tcPr>
          <w:p w14:paraId="3E74A225" w14:textId="77777777" w:rsidR="00466044" w:rsidRPr="009510F1" w:rsidRDefault="00466044" w:rsidP="003E7F54">
            <w:pPr>
              <w:jc w:val="center"/>
              <w:rPr>
                <w:rFonts w:cs="GE SS Two Light"/>
                <w:rtl/>
              </w:rPr>
            </w:pPr>
            <w:r w:rsidRPr="009510F1">
              <w:rPr>
                <w:rFonts w:cs="GE SS Two Light" w:hint="cs"/>
                <w:rtl/>
              </w:rPr>
              <w:t>التاريخ</w:t>
            </w:r>
          </w:p>
        </w:tc>
        <w:tc>
          <w:tcPr>
            <w:tcW w:w="1843" w:type="dxa"/>
            <w:shd w:val="clear" w:color="auto" w:fill="auto"/>
            <w:vAlign w:val="center"/>
          </w:tcPr>
          <w:p w14:paraId="1B7D4CC6" w14:textId="77777777" w:rsidR="00466044" w:rsidRPr="009510F1" w:rsidRDefault="00466044" w:rsidP="003E7F54">
            <w:pPr>
              <w:jc w:val="right"/>
              <w:rPr>
                <w:rFonts w:cs="GE SS Two Light"/>
                <w:rtl/>
              </w:rPr>
            </w:pPr>
            <w:r w:rsidRPr="009510F1">
              <w:rPr>
                <w:rFonts w:cs="GE SS Two Light" w:hint="cs"/>
                <w:rtl/>
              </w:rPr>
              <w:t>/       /    14 هـ</w:t>
            </w:r>
          </w:p>
        </w:tc>
        <w:tc>
          <w:tcPr>
            <w:tcW w:w="1417" w:type="dxa"/>
            <w:gridSpan w:val="2"/>
            <w:shd w:val="clear" w:color="auto" w:fill="F2F2F2" w:themeFill="background1" w:themeFillShade="F2"/>
            <w:vAlign w:val="center"/>
          </w:tcPr>
          <w:p w14:paraId="30F6FE8E" w14:textId="77777777" w:rsidR="00466044" w:rsidRPr="009510F1" w:rsidRDefault="00466044" w:rsidP="003E7F54">
            <w:pPr>
              <w:jc w:val="center"/>
              <w:rPr>
                <w:rFonts w:cs="GE SS Two Light"/>
                <w:rtl/>
              </w:rPr>
            </w:pPr>
            <w:r w:rsidRPr="009510F1">
              <w:rPr>
                <w:rFonts w:cs="GE SS Two Light" w:hint="cs"/>
                <w:rtl/>
              </w:rPr>
              <w:t>وقت التواصل</w:t>
            </w:r>
          </w:p>
        </w:tc>
        <w:tc>
          <w:tcPr>
            <w:tcW w:w="1134" w:type="dxa"/>
            <w:shd w:val="clear" w:color="auto" w:fill="auto"/>
            <w:vAlign w:val="center"/>
          </w:tcPr>
          <w:p w14:paraId="0E905106" w14:textId="77777777" w:rsidR="00466044" w:rsidRPr="009510F1" w:rsidRDefault="00466044" w:rsidP="003E7F54">
            <w:pPr>
              <w:jc w:val="center"/>
              <w:rPr>
                <w:rFonts w:cs="GE SS Two Light"/>
                <w:rtl/>
              </w:rPr>
            </w:pPr>
            <w:r w:rsidRPr="009510F1">
              <w:rPr>
                <w:rFonts w:cs="GE SS Two Light" w:hint="cs"/>
                <w:rtl/>
              </w:rPr>
              <w:t>:</w:t>
            </w:r>
          </w:p>
        </w:tc>
        <w:tc>
          <w:tcPr>
            <w:tcW w:w="1565" w:type="dxa"/>
            <w:gridSpan w:val="3"/>
            <w:shd w:val="clear" w:color="auto" w:fill="F2F2F2" w:themeFill="background1" w:themeFillShade="F2"/>
            <w:vAlign w:val="center"/>
          </w:tcPr>
          <w:p w14:paraId="518118F0" w14:textId="77777777" w:rsidR="00466044" w:rsidRPr="009510F1" w:rsidRDefault="00466044" w:rsidP="003E7F54">
            <w:pPr>
              <w:jc w:val="center"/>
              <w:rPr>
                <w:rFonts w:cs="GE SS Two Light"/>
                <w:rtl/>
              </w:rPr>
            </w:pPr>
            <w:r w:rsidRPr="009510F1">
              <w:rPr>
                <w:rFonts w:cs="GE SS Two Light" w:hint="cs"/>
                <w:rtl/>
              </w:rPr>
              <w:t>الفترة الزمنية</w:t>
            </w:r>
          </w:p>
        </w:tc>
        <w:tc>
          <w:tcPr>
            <w:tcW w:w="1695" w:type="dxa"/>
            <w:gridSpan w:val="2"/>
            <w:shd w:val="clear" w:color="auto" w:fill="auto"/>
            <w:vAlign w:val="center"/>
          </w:tcPr>
          <w:p w14:paraId="60A68D25" w14:textId="77777777" w:rsidR="00466044" w:rsidRPr="009510F1" w:rsidRDefault="00466044" w:rsidP="003E7F54">
            <w:pPr>
              <w:jc w:val="center"/>
              <w:rPr>
                <w:rFonts w:cs="GE SS Two Light"/>
                <w:rtl/>
              </w:rPr>
            </w:pPr>
            <w:r w:rsidRPr="009510F1">
              <w:rPr>
                <w:rFonts w:ascii="Sakkal Majalla" w:hAnsi="Sakkal Majalla" w:cs="Sakkal Majalla" w:hint="cs"/>
                <w:rtl/>
              </w:rPr>
              <w:t>◌</w:t>
            </w:r>
            <w:r w:rsidRPr="009510F1">
              <w:rPr>
                <w:rFonts w:cs="GE SS Two Light" w:hint="cs"/>
                <w:rtl/>
              </w:rPr>
              <w:t xml:space="preserve"> </w:t>
            </w:r>
            <w:proofErr w:type="gramStart"/>
            <w:r w:rsidRPr="009510F1">
              <w:rPr>
                <w:rFonts w:cs="GE SS Two Light" w:hint="cs"/>
                <w:rtl/>
              </w:rPr>
              <w:t xml:space="preserve">صباحاً  </w:t>
            </w:r>
            <w:r w:rsidRPr="009510F1">
              <w:rPr>
                <w:rFonts w:ascii="Sakkal Majalla" w:hAnsi="Sakkal Majalla" w:cs="Sakkal Majalla" w:hint="cs"/>
                <w:rtl/>
              </w:rPr>
              <w:t>◌</w:t>
            </w:r>
            <w:proofErr w:type="gramEnd"/>
            <w:r w:rsidRPr="009510F1">
              <w:rPr>
                <w:rFonts w:cs="GE SS Two Light" w:hint="cs"/>
                <w:rtl/>
              </w:rPr>
              <w:t xml:space="preserve"> مساءً</w:t>
            </w:r>
          </w:p>
        </w:tc>
        <w:tc>
          <w:tcPr>
            <w:tcW w:w="4395" w:type="dxa"/>
            <w:gridSpan w:val="4"/>
            <w:shd w:val="clear" w:color="auto" w:fill="F2F2F2" w:themeFill="background1" w:themeFillShade="F2"/>
            <w:vAlign w:val="center"/>
          </w:tcPr>
          <w:p w14:paraId="7081BC19" w14:textId="77777777" w:rsidR="00466044" w:rsidRPr="009510F1" w:rsidRDefault="00466044" w:rsidP="00466044">
            <w:pPr>
              <w:jc w:val="center"/>
              <w:rPr>
                <w:rFonts w:cs="GE SS Two Light"/>
                <w:rtl/>
              </w:rPr>
            </w:pPr>
            <w:r w:rsidRPr="009510F1">
              <w:rPr>
                <w:rFonts w:ascii="Sakkal Majalla" w:hAnsi="Sakkal Majalla" w:cs="Sakkal Majalla" w:hint="cs"/>
                <w:rtl/>
              </w:rPr>
              <w:t>◌</w:t>
            </w:r>
            <w:r w:rsidRPr="009510F1">
              <w:rPr>
                <w:rFonts w:cs="GE SS Two Light" w:hint="cs"/>
                <w:rtl/>
              </w:rPr>
              <w:t xml:space="preserve"> تم التجاوب </w:t>
            </w:r>
            <w:r w:rsidRPr="009510F1">
              <w:rPr>
                <w:rFonts w:ascii="Sakkal Majalla" w:hAnsi="Sakkal Majalla" w:cs="Sakkal Majalla" w:hint="cs"/>
                <w:rtl/>
              </w:rPr>
              <w:t>◌</w:t>
            </w:r>
            <w:r w:rsidRPr="009510F1">
              <w:rPr>
                <w:rFonts w:cs="GE SS Two Light" w:hint="cs"/>
                <w:rtl/>
              </w:rPr>
              <w:t xml:space="preserve"> لم يتم التجاوب </w:t>
            </w:r>
            <w:r w:rsidRPr="009510F1">
              <w:rPr>
                <w:rFonts w:ascii="Sakkal Majalla" w:hAnsi="Sakkal Majalla" w:cs="Sakkal Majalla" w:hint="cs"/>
                <w:rtl/>
              </w:rPr>
              <w:t>◌</w:t>
            </w:r>
            <w:r w:rsidRPr="009510F1">
              <w:rPr>
                <w:rFonts w:cs="GE SS Two Light" w:hint="cs"/>
                <w:rtl/>
              </w:rPr>
              <w:t xml:space="preserve"> أخرى </w:t>
            </w:r>
            <w:r w:rsidRPr="009510F1">
              <w:rPr>
                <w:rFonts w:cs="GE SS Two Light" w:hint="cs"/>
                <w:sz w:val="18"/>
                <w:szCs w:val="18"/>
                <w:rtl/>
              </w:rPr>
              <w:t>......................</w:t>
            </w:r>
          </w:p>
        </w:tc>
      </w:tr>
      <w:tr w:rsidR="007D7F1D" w:rsidRPr="009510F1" w14:paraId="5A788253" w14:textId="77777777" w:rsidTr="007D7F1D">
        <w:trPr>
          <w:trHeight w:val="408"/>
        </w:trPr>
        <w:tc>
          <w:tcPr>
            <w:tcW w:w="1120" w:type="dxa"/>
            <w:shd w:val="clear" w:color="auto" w:fill="F2F2F2" w:themeFill="background1" w:themeFillShade="F2"/>
            <w:vAlign w:val="center"/>
          </w:tcPr>
          <w:p w14:paraId="4EA59BE3" w14:textId="77777777" w:rsidR="00BA617E" w:rsidRPr="009510F1" w:rsidRDefault="00BA617E" w:rsidP="003E7F54">
            <w:pPr>
              <w:jc w:val="center"/>
              <w:rPr>
                <w:rFonts w:cs="GE SS Two Light"/>
                <w:rtl/>
              </w:rPr>
            </w:pPr>
            <w:r w:rsidRPr="009510F1">
              <w:rPr>
                <w:rFonts w:cs="GE SS Two Light" w:hint="cs"/>
                <w:rtl/>
              </w:rPr>
              <w:t>اليوم</w:t>
            </w:r>
          </w:p>
        </w:tc>
        <w:tc>
          <w:tcPr>
            <w:tcW w:w="898" w:type="dxa"/>
            <w:shd w:val="clear" w:color="auto" w:fill="auto"/>
            <w:vAlign w:val="center"/>
          </w:tcPr>
          <w:p w14:paraId="425A43B5" w14:textId="77777777" w:rsidR="00BA617E" w:rsidRPr="009510F1" w:rsidRDefault="00BA617E" w:rsidP="003E7F54">
            <w:pPr>
              <w:jc w:val="center"/>
              <w:rPr>
                <w:rFonts w:cs="GE SS Two Light"/>
                <w:rtl/>
              </w:rPr>
            </w:pPr>
          </w:p>
        </w:tc>
        <w:tc>
          <w:tcPr>
            <w:tcW w:w="1268" w:type="dxa"/>
            <w:shd w:val="clear" w:color="auto" w:fill="F2F2F2" w:themeFill="background1" w:themeFillShade="F2"/>
            <w:vAlign w:val="center"/>
          </w:tcPr>
          <w:p w14:paraId="1BE45458" w14:textId="77777777" w:rsidR="00BA617E" w:rsidRPr="009510F1" w:rsidRDefault="00BA617E" w:rsidP="003E7F54">
            <w:pPr>
              <w:jc w:val="center"/>
              <w:rPr>
                <w:rFonts w:cs="GE SS Two Light"/>
                <w:rtl/>
              </w:rPr>
            </w:pPr>
            <w:r w:rsidRPr="009510F1">
              <w:rPr>
                <w:rFonts w:cs="GE SS Two Light" w:hint="cs"/>
                <w:rtl/>
              </w:rPr>
              <w:t>التاريخ</w:t>
            </w:r>
          </w:p>
        </w:tc>
        <w:tc>
          <w:tcPr>
            <w:tcW w:w="1843" w:type="dxa"/>
            <w:shd w:val="clear" w:color="auto" w:fill="auto"/>
            <w:vAlign w:val="center"/>
          </w:tcPr>
          <w:p w14:paraId="2184626D" w14:textId="77777777" w:rsidR="00BA617E" w:rsidRPr="009510F1" w:rsidRDefault="00BA617E" w:rsidP="003E7F54">
            <w:pPr>
              <w:jc w:val="right"/>
              <w:rPr>
                <w:rFonts w:cs="GE SS Two Light"/>
                <w:rtl/>
              </w:rPr>
            </w:pPr>
            <w:r w:rsidRPr="009510F1">
              <w:rPr>
                <w:rFonts w:cs="GE SS Two Light" w:hint="cs"/>
                <w:rtl/>
              </w:rPr>
              <w:t>/       /    14 هـ</w:t>
            </w:r>
          </w:p>
        </w:tc>
        <w:tc>
          <w:tcPr>
            <w:tcW w:w="1417" w:type="dxa"/>
            <w:gridSpan w:val="2"/>
            <w:shd w:val="clear" w:color="auto" w:fill="F2F2F2" w:themeFill="background1" w:themeFillShade="F2"/>
            <w:vAlign w:val="center"/>
          </w:tcPr>
          <w:p w14:paraId="6EC0BAC0" w14:textId="77777777" w:rsidR="00BA617E" w:rsidRPr="009510F1" w:rsidRDefault="00BA617E" w:rsidP="003E7F54">
            <w:pPr>
              <w:jc w:val="center"/>
              <w:rPr>
                <w:rFonts w:cs="GE SS Two Light"/>
                <w:rtl/>
              </w:rPr>
            </w:pPr>
            <w:r w:rsidRPr="009510F1">
              <w:rPr>
                <w:rFonts w:cs="GE SS Two Light" w:hint="cs"/>
                <w:rtl/>
              </w:rPr>
              <w:t>وقت التواصل</w:t>
            </w:r>
          </w:p>
        </w:tc>
        <w:tc>
          <w:tcPr>
            <w:tcW w:w="1134" w:type="dxa"/>
            <w:shd w:val="clear" w:color="auto" w:fill="auto"/>
            <w:vAlign w:val="center"/>
          </w:tcPr>
          <w:p w14:paraId="72C938B4" w14:textId="77777777" w:rsidR="00BA617E" w:rsidRPr="009510F1" w:rsidRDefault="00BA617E" w:rsidP="003E7F54">
            <w:pPr>
              <w:jc w:val="center"/>
              <w:rPr>
                <w:rFonts w:cs="GE SS Two Light"/>
                <w:rtl/>
              </w:rPr>
            </w:pPr>
            <w:r w:rsidRPr="009510F1">
              <w:rPr>
                <w:rFonts w:cs="GE SS Two Light" w:hint="cs"/>
                <w:rtl/>
              </w:rPr>
              <w:t>:</w:t>
            </w:r>
          </w:p>
        </w:tc>
        <w:tc>
          <w:tcPr>
            <w:tcW w:w="1565" w:type="dxa"/>
            <w:gridSpan w:val="3"/>
            <w:shd w:val="clear" w:color="auto" w:fill="F2F2F2" w:themeFill="background1" w:themeFillShade="F2"/>
            <w:vAlign w:val="center"/>
          </w:tcPr>
          <w:p w14:paraId="2C915365" w14:textId="77777777" w:rsidR="00BA617E" w:rsidRPr="009510F1" w:rsidRDefault="00BA617E" w:rsidP="003E7F54">
            <w:pPr>
              <w:jc w:val="center"/>
              <w:rPr>
                <w:rFonts w:cs="GE SS Two Light"/>
                <w:rtl/>
              </w:rPr>
            </w:pPr>
            <w:r w:rsidRPr="009510F1">
              <w:rPr>
                <w:rFonts w:cs="GE SS Two Light" w:hint="cs"/>
                <w:rtl/>
              </w:rPr>
              <w:t>الفترة الزمنية</w:t>
            </w:r>
          </w:p>
        </w:tc>
        <w:tc>
          <w:tcPr>
            <w:tcW w:w="1695" w:type="dxa"/>
            <w:gridSpan w:val="2"/>
            <w:shd w:val="clear" w:color="auto" w:fill="auto"/>
            <w:vAlign w:val="center"/>
          </w:tcPr>
          <w:p w14:paraId="5E3902DC" w14:textId="77777777" w:rsidR="00BA617E" w:rsidRPr="009510F1" w:rsidRDefault="00BA617E" w:rsidP="003E7F54">
            <w:pPr>
              <w:jc w:val="center"/>
              <w:rPr>
                <w:rFonts w:cs="GE SS Two Light"/>
                <w:rtl/>
              </w:rPr>
            </w:pPr>
            <w:r w:rsidRPr="009510F1">
              <w:rPr>
                <w:rFonts w:ascii="Sakkal Majalla" w:hAnsi="Sakkal Majalla" w:cs="Sakkal Majalla" w:hint="cs"/>
                <w:rtl/>
              </w:rPr>
              <w:t>◌</w:t>
            </w:r>
            <w:r w:rsidRPr="009510F1">
              <w:rPr>
                <w:rFonts w:cs="GE SS Two Light" w:hint="cs"/>
                <w:rtl/>
              </w:rPr>
              <w:t xml:space="preserve"> </w:t>
            </w:r>
            <w:proofErr w:type="gramStart"/>
            <w:r w:rsidRPr="009510F1">
              <w:rPr>
                <w:rFonts w:cs="GE SS Two Light" w:hint="cs"/>
                <w:rtl/>
              </w:rPr>
              <w:t xml:space="preserve">صباحاً  </w:t>
            </w:r>
            <w:r w:rsidRPr="009510F1">
              <w:rPr>
                <w:rFonts w:ascii="Sakkal Majalla" w:hAnsi="Sakkal Majalla" w:cs="Sakkal Majalla" w:hint="cs"/>
                <w:rtl/>
              </w:rPr>
              <w:t>◌</w:t>
            </w:r>
            <w:proofErr w:type="gramEnd"/>
            <w:r w:rsidRPr="009510F1">
              <w:rPr>
                <w:rFonts w:cs="GE SS Two Light" w:hint="cs"/>
                <w:rtl/>
              </w:rPr>
              <w:t xml:space="preserve"> مساءً</w:t>
            </w:r>
          </w:p>
        </w:tc>
        <w:tc>
          <w:tcPr>
            <w:tcW w:w="4395" w:type="dxa"/>
            <w:gridSpan w:val="4"/>
            <w:shd w:val="clear" w:color="auto" w:fill="F2F2F2" w:themeFill="background1" w:themeFillShade="F2"/>
            <w:vAlign w:val="center"/>
          </w:tcPr>
          <w:p w14:paraId="4C2FA277" w14:textId="77777777" w:rsidR="00BA617E" w:rsidRPr="009510F1" w:rsidRDefault="00BA617E" w:rsidP="003E7F54">
            <w:pPr>
              <w:jc w:val="center"/>
              <w:rPr>
                <w:rFonts w:cs="GE SS Two Light"/>
                <w:rtl/>
              </w:rPr>
            </w:pPr>
            <w:r w:rsidRPr="009510F1">
              <w:rPr>
                <w:rFonts w:ascii="Sakkal Majalla" w:hAnsi="Sakkal Majalla" w:cs="Sakkal Majalla" w:hint="cs"/>
                <w:rtl/>
              </w:rPr>
              <w:t>◌</w:t>
            </w:r>
            <w:r w:rsidRPr="009510F1">
              <w:rPr>
                <w:rFonts w:cs="GE SS Two Light" w:hint="cs"/>
                <w:rtl/>
              </w:rPr>
              <w:t xml:space="preserve"> تم التجاوب </w:t>
            </w:r>
            <w:r w:rsidRPr="009510F1">
              <w:rPr>
                <w:rFonts w:ascii="Sakkal Majalla" w:hAnsi="Sakkal Majalla" w:cs="Sakkal Majalla" w:hint="cs"/>
                <w:rtl/>
              </w:rPr>
              <w:t>◌</w:t>
            </w:r>
            <w:r w:rsidRPr="009510F1">
              <w:rPr>
                <w:rFonts w:cs="GE SS Two Light" w:hint="cs"/>
                <w:rtl/>
              </w:rPr>
              <w:t xml:space="preserve"> لم يتم التجاوب </w:t>
            </w:r>
            <w:r w:rsidRPr="009510F1">
              <w:rPr>
                <w:rFonts w:ascii="Sakkal Majalla" w:hAnsi="Sakkal Majalla" w:cs="Sakkal Majalla" w:hint="cs"/>
                <w:rtl/>
              </w:rPr>
              <w:t>◌</w:t>
            </w:r>
            <w:r w:rsidRPr="009510F1">
              <w:rPr>
                <w:rFonts w:cs="GE SS Two Light" w:hint="cs"/>
                <w:rtl/>
              </w:rPr>
              <w:t xml:space="preserve"> أخرى </w:t>
            </w:r>
            <w:r w:rsidRPr="009510F1">
              <w:rPr>
                <w:rFonts w:cs="GE SS Two Light" w:hint="cs"/>
                <w:sz w:val="18"/>
                <w:szCs w:val="18"/>
                <w:rtl/>
              </w:rPr>
              <w:t>......................</w:t>
            </w:r>
          </w:p>
        </w:tc>
      </w:tr>
      <w:tr w:rsidR="007D7F1D" w:rsidRPr="009510F1" w14:paraId="1B0ECFC5" w14:textId="77777777" w:rsidTr="007D7F1D">
        <w:trPr>
          <w:trHeight w:val="408"/>
        </w:trPr>
        <w:tc>
          <w:tcPr>
            <w:tcW w:w="1120" w:type="dxa"/>
            <w:shd w:val="clear" w:color="auto" w:fill="F2F2F2" w:themeFill="background1" w:themeFillShade="F2"/>
            <w:vAlign w:val="center"/>
          </w:tcPr>
          <w:p w14:paraId="5C2C94D9" w14:textId="77777777" w:rsidR="00BA617E" w:rsidRPr="009510F1" w:rsidRDefault="00BA617E" w:rsidP="003E7F54">
            <w:pPr>
              <w:jc w:val="center"/>
              <w:rPr>
                <w:rFonts w:cs="GE SS Two Light"/>
                <w:rtl/>
              </w:rPr>
            </w:pPr>
            <w:r w:rsidRPr="009510F1">
              <w:rPr>
                <w:rFonts w:cs="GE SS Two Light" w:hint="cs"/>
                <w:rtl/>
              </w:rPr>
              <w:t>اليوم</w:t>
            </w:r>
          </w:p>
        </w:tc>
        <w:tc>
          <w:tcPr>
            <w:tcW w:w="898" w:type="dxa"/>
            <w:shd w:val="clear" w:color="auto" w:fill="auto"/>
            <w:vAlign w:val="center"/>
          </w:tcPr>
          <w:p w14:paraId="35573BD9" w14:textId="77777777" w:rsidR="00BA617E" w:rsidRPr="009510F1" w:rsidRDefault="00BA617E" w:rsidP="003E7F54">
            <w:pPr>
              <w:jc w:val="center"/>
              <w:rPr>
                <w:rFonts w:cs="GE SS Two Light"/>
                <w:rtl/>
              </w:rPr>
            </w:pPr>
          </w:p>
        </w:tc>
        <w:tc>
          <w:tcPr>
            <w:tcW w:w="1268" w:type="dxa"/>
            <w:shd w:val="clear" w:color="auto" w:fill="F2F2F2" w:themeFill="background1" w:themeFillShade="F2"/>
            <w:vAlign w:val="center"/>
          </w:tcPr>
          <w:p w14:paraId="6E9FC6B3" w14:textId="77777777" w:rsidR="00BA617E" w:rsidRPr="009510F1" w:rsidRDefault="00BA617E" w:rsidP="003E7F54">
            <w:pPr>
              <w:jc w:val="center"/>
              <w:rPr>
                <w:rFonts w:cs="GE SS Two Light"/>
                <w:rtl/>
              </w:rPr>
            </w:pPr>
            <w:r w:rsidRPr="009510F1">
              <w:rPr>
                <w:rFonts w:cs="GE SS Two Light" w:hint="cs"/>
                <w:rtl/>
              </w:rPr>
              <w:t>التاريخ</w:t>
            </w:r>
          </w:p>
        </w:tc>
        <w:tc>
          <w:tcPr>
            <w:tcW w:w="1843" w:type="dxa"/>
            <w:shd w:val="clear" w:color="auto" w:fill="auto"/>
            <w:vAlign w:val="center"/>
          </w:tcPr>
          <w:p w14:paraId="0296BD30" w14:textId="77777777" w:rsidR="00BA617E" w:rsidRPr="009510F1" w:rsidRDefault="00BA617E" w:rsidP="003E7F54">
            <w:pPr>
              <w:jc w:val="right"/>
              <w:rPr>
                <w:rFonts w:cs="GE SS Two Light"/>
                <w:rtl/>
              </w:rPr>
            </w:pPr>
            <w:r w:rsidRPr="009510F1">
              <w:rPr>
                <w:rFonts w:cs="GE SS Two Light" w:hint="cs"/>
                <w:rtl/>
              </w:rPr>
              <w:t>/       /    14 هـ</w:t>
            </w:r>
          </w:p>
        </w:tc>
        <w:tc>
          <w:tcPr>
            <w:tcW w:w="1417" w:type="dxa"/>
            <w:gridSpan w:val="2"/>
            <w:shd w:val="clear" w:color="auto" w:fill="F2F2F2" w:themeFill="background1" w:themeFillShade="F2"/>
            <w:vAlign w:val="center"/>
          </w:tcPr>
          <w:p w14:paraId="6BE48D29" w14:textId="77777777" w:rsidR="00BA617E" w:rsidRPr="009510F1" w:rsidRDefault="00BA617E" w:rsidP="003E7F54">
            <w:pPr>
              <w:jc w:val="center"/>
              <w:rPr>
                <w:rFonts w:cs="GE SS Two Light"/>
                <w:rtl/>
              </w:rPr>
            </w:pPr>
            <w:r w:rsidRPr="009510F1">
              <w:rPr>
                <w:rFonts w:cs="GE SS Two Light" w:hint="cs"/>
                <w:rtl/>
              </w:rPr>
              <w:t>وقت التواصل</w:t>
            </w:r>
          </w:p>
        </w:tc>
        <w:tc>
          <w:tcPr>
            <w:tcW w:w="1134" w:type="dxa"/>
            <w:shd w:val="clear" w:color="auto" w:fill="auto"/>
            <w:vAlign w:val="center"/>
          </w:tcPr>
          <w:p w14:paraId="3A085CFA" w14:textId="77777777" w:rsidR="00BA617E" w:rsidRPr="009510F1" w:rsidRDefault="00BA617E" w:rsidP="003E7F54">
            <w:pPr>
              <w:jc w:val="center"/>
              <w:rPr>
                <w:rFonts w:cs="GE SS Two Light"/>
                <w:rtl/>
              </w:rPr>
            </w:pPr>
            <w:r w:rsidRPr="009510F1">
              <w:rPr>
                <w:rFonts w:cs="GE SS Two Light" w:hint="cs"/>
                <w:rtl/>
              </w:rPr>
              <w:t>:</w:t>
            </w:r>
          </w:p>
        </w:tc>
        <w:tc>
          <w:tcPr>
            <w:tcW w:w="1565" w:type="dxa"/>
            <w:gridSpan w:val="3"/>
            <w:shd w:val="clear" w:color="auto" w:fill="F2F2F2" w:themeFill="background1" w:themeFillShade="F2"/>
            <w:vAlign w:val="center"/>
          </w:tcPr>
          <w:p w14:paraId="6DE3AFC5" w14:textId="77777777" w:rsidR="00BA617E" w:rsidRPr="009510F1" w:rsidRDefault="00BA617E" w:rsidP="003E7F54">
            <w:pPr>
              <w:jc w:val="center"/>
              <w:rPr>
                <w:rFonts w:cs="GE SS Two Light"/>
                <w:rtl/>
              </w:rPr>
            </w:pPr>
            <w:r w:rsidRPr="009510F1">
              <w:rPr>
                <w:rFonts w:cs="GE SS Two Light" w:hint="cs"/>
                <w:rtl/>
              </w:rPr>
              <w:t>الفترة الزمنية</w:t>
            </w:r>
          </w:p>
        </w:tc>
        <w:tc>
          <w:tcPr>
            <w:tcW w:w="1695" w:type="dxa"/>
            <w:gridSpan w:val="2"/>
            <w:shd w:val="clear" w:color="auto" w:fill="auto"/>
            <w:vAlign w:val="center"/>
          </w:tcPr>
          <w:p w14:paraId="52DB074F" w14:textId="77777777" w:rsidR="00BA617E" w:rsidRPr="009510F1" w:rsidRDefault="00BA617E" w:rsidP="003E7F54">
            <w:pPr>
              <w:jc w:val="center"/>
              <w:rPr>
                <w:rFonts w:cs="GE SS Two Light"/>
                <w:rtl/>
              </w:rPr>
            </w:pPr>
            <w:r w:rsidRPr="009510F1">
              <w:rPr>
                <w:rFonts w:ascii="Sakkal Majalla" w:hAnsi="Sakkal Majalla" w:cs="Sakkal Majalla" w:hint="cs"/>
                <w:rtl/>
              </w:rPr>
              <w:t>◌</w:t>
            </w:r>
            <w:r w:rsidRPr="009510F1">
              <w:rPr>
                <w:rFonts w:cs="GE SS Two Light" w:hint="cs"/>
                <w:rtl/>
              </w:rPr>
              <w:t xml:space="preserve"> </w:t>
            </w:r>
            <w:proofErr w:type="gramStart"/>
            <w:r w:rsidRPr="009510F1">
              <w:rPr>
                <w:rFonts w:cs="GE SS Two Light" w:hint="cs"/>
                <w:rtl/>
              </w:rPr>
              <w:t xml:space="preserve">صباحاً  </w:t>
            </w:r>
            <w:r w:rsidRPr="009510F1">
              <w:rPr>
                <w:rFonts w:ascii="Sakkal Majalla" w:hAnsi="Sakkal Majalla" w:cs="Sakkal Majalla" w:hint="cs"/>
                <w:rtl/>
              </w:rPr>
              <w:t>◌</w:t>
            </w:r>
            <w:proofErr w:type="gramEnd"/>
            <w:r w:rsidRPr="009510F1">
              <w:rPr>
                <w:rFonts w:cs="GE SS Two Light" w:hint="cs"/>
                <w:rtl/>
              </w:rPr>
              <w:t xml:space="preserve"> مساءً</w:t>
            </w:r>
          </w:p>
        </w:tc>
        <w:tc>
          <w:tcPr>
            <w:tcW w:w="4395" w:type="dxa"/>
            <w:gridSpan w:val="4"/>
            <w:shd w:val="clear" w:color="auto" w:fill="F2F2F2" w:themeFill="background1" w:themeFillShade="F2"/>
            <w:vAlign w:val="center"/>
          </w:tcPr>
          <w:p w14:paraId="37B44D86" w14:textId="77777777" w:rsidR="00BA617E" w:rsidRPr="009510F1" w:rsidRDefault="00BA617E" w:rsidP="003E7F54">
            <w:pPr>
              <w:jc w:val="center"/>
              <w:rPr>
                <w:rFonts w:cs="GE SS Two Light"/>
                <w:rtl/>
              </w:rPr>
            </w:pPr>
            <w:r w:rsidRPr="009510F1">
              <w:rPr>
                <w:rFonts w:ascii="Sakkal Majalla" w:hAnsi="Sakkal Majalla" w:cs="Sakkal Majalla" w:hint="cs"/>
                <w:rtl/>
              </w:rPr>
              <w:t>◌</w:t>
            </w:r>
            <w:r w:rsidRPr="009510F1">
              <w:rPr>
                <w:rFonts w:cs="GE SS Two Light" w:hint="cs"/>
                <w:rtl/>
              </w:rPr>
              <w:t xml:space="preserve"> تم التجاوب </w:t>
            </w:r>
            <w:r w:rsidRPr="009510F1">
              <w:rPr>
                <w:rFonts w:ascii="Sakkal Majalla" w:hAnsi="Sakkal Majalla" w:cs="Sakkal Majalla" w:hint="cs"/>
                <w:rtl/>
              </w:rPr>
              <w:t>◌</w:t>
            </w:r>
            <w:r w:rsidRPr="009510F1">
              <w:rPr>
                <w:rFonts w:cs="GE SS Two Light" w:hint="cs"/>
                <w:rtl/>
              </w:rPr>
              <w:t xml:space="preserve"> لم يتم التجاوب </w:t>
            </w:r>
            <w:r w:rsidRPr="009510F1">
              <w:rPr>
                <w:rFonts w:ascii="Sakkal Majalla" w:hAnsi="Sakkal Majalla" w:cs="Sakkal Majalla" w:hint="cs"/>
                <w:rtl/>
              </w:rPr>
              <w:t>◌</w:t>
            </w:r>
            <w:r w:rsidRPr="009510F1">
              <w:rPr>
                <w:rFonts w:cs="GE SS Two Light" w:hint="cs"/>
                <w:rtl/>
              </w:rPr>
              <w:t xml:space="preserve"> أخرى </w:t>
            </w:r>
            <w:r w:rsidRPr="009510F1">
              <w:rPr>
                <w:rFonts w:cs="GE SS Two Light" w:hint="cs"/>
                <w:sz w:val="18"/>
                <w:szCs w:val="18"/>
                <w:rtl/>
              </w:rPr>
              <w:t>......................</w:t>
            </w:r>
          </w:p>
        </w:tc>
      </w:tr>
      <w:tr w:rsidR="007D7F1D" w:rsidRPr="009510F1" w14:paraId="2BB2CE54" w14:textId="77777777" w:rsidTr="007D7F1D">
        <w:trPr>
          <w:trHeight w:val="408"/>
        </w:trPr>
        <w:tc>
          <w:tcPr>
            <w:tcW w:w="1120" w:type="dxa"/>
            <w:shd w:val="clear" w:color="auto" w:fill="F2F2F2" w:themeFill="background1" w:themeFillShade="F2"/>
            <w:vAlign w:val="center"/>
          </w:tcPr>
          <w:p w14:paraId="224573FD" w14:textId="77777777" w:rsidR="00BA617E" w:rsidRPr="009510F1" w:rsidRDefault="00BA617E" w:rsidP="003E7F54">
            <w:pPr>
              <w:jc w:val="center"/>
              <w:rPr>
                <w:rFonts w:cs="GE SS Two Light"/>
                <w:rtl/>
              </w:rPr>
            </w:pPr>
            <w:r w:rsidRPr="009510F1">
              <w:rPr>
                <w:rFonts w:cs="GE SS Two Light" w:hint="cs"/>
                <w:rtl/>
              </w:rPr>
              <w:t>اليوم</w:t>
            </w:r>
          </w:p>
        </w:tc>
        <w:tc>
          <w:tcPr>
            <w:tcW w:w="898" w:type="dxa"/>
            <w:shd w:val="clear" w:color="auto" w:fill="auto"/>
            <w:vAlign w:val="center"/>
          </w:tcPr>
          <w:p w14:paraId="5D7F65F5" w14:textId="77777777" w:rsidR="00BA617E" w:rsidRPr="009510F1" w:rsidRDefault="00BA617E" w:rsidP="003E7F54">
            <w:pPr>
              <w:jc w:val="center"/>
              <w:rPr>
                <w:rFonts w:cs="GE SS Two Light"/>
                <w:rtl/>
              </w:rPr>
            </w:pPr>
          </w:p>
        </w:tc>
        <w:tc>
          <w:tcPr>
            <w:tcW w:w="1268" w:type="dxa"/>
            <w:shd w:val="clear" w:color="auto" w:fill="F2F2F2" w:themeFill="background1" w:themeFillShade="F2"/>
            <w:vAlign w:val="center"/>
          </w:tcPr>
          <w:p w14:paraId="7B7758EB" w14:textId="77777777" w:rsidR="00BA617E" w:rsidRPr="009510F1" w:rsidRDefault="00BA617E" w:rsidP="003E7F54">
            <w:pPr>
              <w:jc w:val="center"/>
              <w:rPr>
                <w:rFonts w:cs="GE SS Two Light"/>
                <w:rtl/>
              </w:rPr>
            </w:pPr>
            <w:r w:rsidRPr="009510F1">
              <w:rPr>
                <w:rFonts w:cs="GE SS Two Light" w:hint="cs"/>
                <w:rtl/>
              </w:rPr>
              <w:t>التاريخ</w:t>
            </w:r>
          </w:p>
        </w:tc>
        <w:tc>
          <w:tcPr>
            <w:tcW w:w="1843" w:type="dxa"/>
            <w:shd w:val="clear" w:color="auto" w:fill="auto"/>
            <w:vAlign w:val="center"/>
          </w:tcPr>
          <w:p w14:paraId="2C9B254F" w14:textId="77777777" w:rsidR="00BA617E" w:rsidRPr="009510F1" w:rsidRDefault="00BA617E" w:rsidP="003E7F54">
            <w:pPr>
              <w:jc w:val="right"/>
              <w:rPr>
                <w:rFonts w:cs="GE SS Two Light"/>
                <w:rtl/>
              </w:rPr>
            </w:pPr>
            <w:r w:rsidRPr="009510F1">
              <w:rPr>
                <w:rFonts w:cs="GE SS Two Light" w:hint="cs"/>
                <w:rtl/>
              </w:rPr>
              <w:t>/       /    14 هـ</w:t>
            </w:r>
          </w:p>
        </w:tc>
        <w:tc>
          <w:tcPr>
            <w:tcW w:w="1417" w:type="dxa"/>
            <w:gridSpan w:val="2"/>
            <w:shd w:val="clear" w:color="auto" w:fill="F2F2F2" w:themeFill="background1" w:themeFillShade="F2"/>
            <w:vAlign w:val="center"/>
          </w:tcPr>
          <w:p w14:paraId="56F31DF1" w14:textId="77777777" w:rsidR="00BA617E" w:rsidRPr="009510F1" w:rsidRDefault="00BA617E" w:rsidP="003E7F54">
            <w:pPr>
              <w:jc w:val="center"/>
              <w:rPr>
                <w:rFonts w:cs="GE SS Two Light"/>
                <w:rtl/>
              </w:rPr>
            </w:pPr>
            <w:r w:rsidRPr="009510F1">
              <w:rPr>
                <w:rFonts w:cs="GE SS Two Light" w:hint="cs"/>
                <w:rtl/>
              </w:rPr>
              <w:t>وقت التواصل</w:t>
            </w:r>
          </w:p>
        </w:tc>
        <w:tc>
          <w:tcPr>
            <w:tcW w:w="1134" w:type="dxa"/>
            <w:shd w:val="clear" w:color="auto" w:fill="auto"/>
            <w:vAlign w:val="center"/>
          </w:tcPr>
          <w:p w14:paraId="47D08303" w14:textId="77777777" w:rsidR="00BA617E" w:rsidRPr="009510F1" w:rsidRDefault="00BA617E" w:rsidP="003E7F54">
            <w:pPr>
              <w:jc w:val="center"/>
              <w:rPr>
                <w:rFonts w:cs="GE SS Two Light"/>
                <w:rtl/>
              </w:rPr>
            </w:pPr>
            <w:r w:rsidRPr="009510F1">
              <w:rPr>
                <w:rFonts w:cs="GE SS Two Light" w:hint="cs"/>
                <w:rtl/>
              </w:rPr>
              <w:t>:</w:t>
            </w:r>
          </w:p>
        </w:tc>
        <w:tc>
          <w:tcPr>
            <w:tcW w:w="1565" w:type="dxa"/>
            <w:gridSpan w:val="3"/>
            <w:shd w:val="clear" w:color="auto" w:fill="F2F2F2" w:themeFill="background1" w:themeFillShade="F2"/>
            <w:vAlign w:val="center"/>
          </w:tcPr>
          <w:p w14:paraId="253EE97A" w14:textId="77777777" w:rsidR="00BA617E" w:rsidRPr="009510F1" w:rsidRDefault="00BA617E" w:rsidP="003E7F54">
            <w:pPr>
              <w:jc w:val="center"/>
              <w:rPr>
                <w:rFonts w:cs="GE SS Two Light"/>
                <w:rtl/>
              </w:rPr>
            </w:pPr>
            <w:r w:rsidRPr="009510F1">
              <w:rPr>
                <w:rFonts w:cs="GE SS Two Light" w:hint="cs"/>
                <w:rtl/>
              </w:rPr>
              <w:t>الفترة الزمنية</w:t>
            </w:r>
          </w:p>
        </w:tc>
        <w:tc>
          <w:tcPr>
            <w:tcW w:w="1695" w:type="dxa"/>
            <w:gridSpan w:val="2"/>
            <w:shd w:val="clear" w:color="auto" w:fill="auto"/>
            <w:vAlign w:val="center"/>
          </w:tcPr>
          <w:p w14:paraId="798FA98F" w14:textId="77777777" w:rsidR="00BA617E" w:rsidRPr="009510F1" w:rsidRDefault="00BA617E" w:rsidP="003E7F54">
            <w:pPr>
              <w:jc w:val="center"/>
              <w:rPr>
                <w:rFonts w:cs="GE SS Two Light"/>
                <w:rtl/>
              </w:rPr>
            </w:pPr>
            <w:r w:rsidRPr="009510F1">
              <w:rPr>
                <w:rFonts w:ascii="Sakkal Majalla" w:hAnsi="Sakkal Majalla" w:cs="Sakkal Majalla" w:hint="cs"/>
                <w:rtl/>
              </w:rPr>
              <w:t>◌</w:t>
            </w:r>
            <w:r w:rsidRPr="009510F1">
              <w:rPr>
                <w:rFonts w:cs="GE SS Two Light" w:hint="cs"/>
                <w:rtl/>
              </w:rPr>
              <w:t xml:space="preserve"> </w:t>
            </w:r>
            <w:proofErr w:type="gramStart"/>
            <w:r w:rsidRPr="009510F1">
              <w:rPr>
                <w:rFonts w:cs="GE SS Two Light" w:hint="cs"/>
                <w:rtl/>
              </w:rPr>
              <w:t xml:space="preserve">صباحاً  </w:t>
            </w:r>
            <w:r w:rsidRPr="009510F1">
              <w:rPr>
                <w:rFonts w:ascii="Sakkal Majalla" w:hAnsi="Sakkal Majalla" w:cs="Sakkal Majalla" w:hint="cs"/>
                <w:rtl/>
              </w:rPr>
              <w:t>◌</w:t>
            </w:r>
            <w:proofErr w:type="gramEnd"/>
            <w:r w:rsidRPr="009510F1">
              <w:rPr>
                <w:rFonts w:cs="GE SS Two Light" w:hint="cs"/>
                <w:rtl/>
              </w:rPr>
              <w:t xml:space="preserve"> مساءً</w:t>
            </w:r>
          </w:p>
        </w:tc>
        <w:tc>
          <w:tcPr>
            <w:tcW w:w="4395" w:type="dxa"/>
            <w:gridSpan w:val="4"/>
            <w:shd w:val="clear" w:color="auto" w:fill="F2F2F2" w:themeFill="background1" w:themeFillShade="F2"/>
            <w:vAlign w:val="center"/>
          </w:tcPr>
          <w:p w14:paraId="1768D4A7" w14:textId="77777777" w:rsidR="00BA617E" w:rsidRPr="009510F1" w:rsidRDefault="00BA617E" w:rsidP="003E7F54">
            <w:pPr>
              <w:jc w:val="center"/>
              <w:rPr>
                <w:rFonts w:cs="GE SS Two Light"/>
                <w:rtl/>
              </w:rPr>
            </w:pPr>
            <w:r w:rsidRPr="009510F1">
              <w:rPr>
                <w:rFonts w:ascii="Sakkal Majalla" w:hAnsi="Sakkal Majalla" w:cs="Sakkal Majalla" w:hint="cs"/>
                <w:rtl/>
              </w:rPr>
              <w:t>◌</w:t>
            </w:r>
            <w:r w:rsidRPr="009510F1">
              <w:rPr>
                <w:rFonts w:cs="GE SS Two Light" w:hint="cs"/>
                <w:rtl/>
              </w:rPr>
              <w:t xml:space="preserve"> تم التجاوب </w:t>
            </w:r>
            <w:r w:rsidRPr="009510F1">
              <w:rPr>
                <w:rFonts w:ascii="Sakkal Majalla" w:hAnsi="Sakkal Majalla" w:cs="Sakkal Majalla" w:hint="cs"/>
                <w:rtl/>
              </w:rPr>
              <w:t>◌</w:t>
            </w:r>
            <w:r w:rsidRPr="009510F1">
              <w:rPr>
                <w:rFonts w:cs="GE SS Two Light" w:hint="cs"/>
                <w:rtl/>
              </w:rPr>
              <w:t xml:space="preserve"> لم يتم التجاوب </w:t>
            </w:r>
            <w:r w:rsidRPr="009510F1">
              <w:rPr>
                <w:rFonts w:ascii="Sakkal Majalla" w:hAnsi="Sakkal Majalla" w:cs="Sakkal Majalla" w:hint="cs"/>
                <w:rtl/>
              </w:rPr>
              <w:t>◌</w:t>
            </w:r>
            <w:r w:rsidRPr="009510F1">
              <w:rPr>
                <w:rFonts w:cs="GE SS Two Light" w:hint="cs"/>
                <w:rtl/>
              </w:rPr>
              <w:t xml:space="preserve"> أخرى </w:t>
            </w:r>
            <w:r w:rsidRPr="009510F1">
              <w:rPr>
                <w:rFonts w:cs="GE SS Two Light" w:hint="cs"/>
                <w:sz w:val="18"/>
                <w:szCs w:val="18"/>
                <w:rtl/>
              </w:rPr>
              <w:t>......................</w:t>
            </w:r>
          </w:p>
        </w:tc>
      </w:tr>
      <w:tr w:rsidR="00E81E8B" w:rsidRPr="009510F1" w14:paraId="3D91814F" w14:textId="77777777" w:rsidTr="00C81DFB">
        <w:trPr>
          <w:trHeight w:val="561"/>
        </w:trPr>
        <w:tc>
          <w:tcPr>
            <w:tcW w:w="15335" w:type="dxa"/>
            <w:gridSpan w:val="16"/>
            <w:shd w:val="clear" w:color="auto" w:fill="F2F2F2" w:themeFill="background1" w:themeFillShade="F2"/>
          </w:tcPr>
          <w:p w14:paraId="05A2472F" w14:textId="77777777" w:rsidR="00E81E8B" w:rsidRPr="009510F1" w:rsidRDefault="00BA617E" w:rsidP="00BA617E">
            <w:pPr>
              <w:jc w:val="both"/>
              <w:rPr>
                <w:rFonts w:cs="GE SS Two Light"/>
                <w:rtl/>
              </w:rPr>
            </w:pPr>
            <w:r w:rsidRPr="009510F1">
              <w:rPr>
                <w:rFonts w:cs="GE SS Two Light" w:hint="cs"/>
                <w:rtl/>
              </w:rPr>
              <w:t xml:space="preserve">تم إجراء التواصل </w:t>
            </w:r>
            <w:proofErr w:type="gramStart"/>
            <w:r w:rsidRPr="009510F1">
              <w:rPr>
                <w:rFonts w:cs="GE SS Two Light" w:hint="cs"/>
                <w:rtl/>
              </w:rPr>
              <w:t>السابق  مع</w:t>
            </w:r>
            <w:proofErr w:type="gramEnd"/>
            <w:r w:rsidRPr="009510F1">
              <w:rPr>
                <w:rFonts w:cs="GE SS Two Light" w:hint="cs"/>
                <w:rtl/>
              </w:rPr>
              <w:t xml:space="preserve"> </w:t>
            </w:r>
            <w:r w:rsidR="00E81E8B" w:rsidRPr="009510F1">
              <w:rPr>
                <w:rFonts w:cs="GE SS Two Light" w:hint="cs"/>
                <w:rtl/>
              </w:rPr>
              <w:t>ولي أمر الطالب المذكور أعلاه، و</w:t>
            </w:r>
            <w:r w:rsidRPr="009510F1">
              <w:rPr>
                <w:rFonts w:cs="GE SS Two Light" w:hint="cs"/>
                <w:rtl/>
              </w:rPr>
              <w:t>لعدم تجاوبه مع كافة وسائل التواصل التي قامت بها المدرسة، فقد تقرر إحالة موضوع الطالب إلى لجنة التوجيه والإرشاد لدراسة الموضوع واتخاذ الإجراءات التربوية كما جاءت في قواعد السلوك والمواظبة لهذه المرحلة، للخروج بتوصيات لمصلحة الطالب السلوكية والتعليمية.</w:t>
            </w:r>
          </w:p>
        </w:tc>
      </w:tr>
      <w:tr w:rsidR="00BA617E" w:rsidRPr="009510F1" w14:paraId="6B16AB81" w14:textId="77777777" w:rsidTr="007D7F1D">
        <w:trPr>
          <w:trHeight w:val="408"/>
        </w:trPr>
        <w:tc>
          <w:tcPr>
            <w:tcW w:w="2018" w:type="dxa"/>
            <w:gridSpan w:val="2"/>
            <w:shd w:val="clear" w:color="auto" w:fill="F2F2F2" w:themeFill="background1" w:themeFillShade="F2"/>
            <w:vAlign w:val="center"/>
          </w:tcPr>
          <w:p w14:paraId="121A8620" w14:textId="70B70E50" w:rsidR="00BA617E" w:rsidRPr="009510F1" w:rsidRDefault="004B27AA" w:rsidP="004B27AA">
            <w:pPr>
              <w:jc w:val="center"/>
              <w:rPr>
                <w:rFonts w:cs="GE SS Two Light"/>
                <w:rtl/>
              </w:rPr>
            </w:pPr>
            <w:r w:rsidRPr="009510F1">
              <w:rPr>
                <w:rFonts w:cs="GE SS Two Light" w:hint="cs"/>
                <w:rtl/>
              </w:rPr>
              <w:t>منفذ التواصل</w:t>
            </w:r>
          </w:p>
        </w:tc>
        <w:tc>
          <w:tcPr>
            <w:tcW w:w="4528" w:type="dxa"/>
            <w:gridSpan w:val="4"/>
            <w:shd w:val="clear" w:color="auto" w:fill="auto"/>
            <w:vAlign w:val="center"/>
          </w:tcPr>
          <w:p w14:paraId="1E98259C" w14:textId="77777777" w:rsidR="00BA617E" w:rsidRPr="009510F1" w:rsidRDefault="00BA617E" w:rsidP="003E7F54">
            <w:pPr>
              <w:jc w:val="center"/>
              <w:rPr>
                <w:rFonts w:cs="GE SS Two Light"/>
                <w:rtl/>
              </w:rPr>
            </w:pPr>
          </w:p>
        </w:tc>
        <w:tc>
          <w:tcPr>
            <w:tcW w:w="1701" w:type="dxa"/>
            <w:gridSpan w:val="3"/>
            <w:shd w:val="clear" w:color="auto" w:fill="F2F2F2" w:themeFill="background1" w:themeFillShade="F2"/>
            <w:vAlign w:val="center"/>
          </w:tcPr>
          <w:p w14:paraId="4DE79D0D" w14:textId="77777777" w:rsidR="00BA617E" w:rsidRPr="009510F1" w:rsidRDefault="00BA617E" w:rsidP="003E7F54">
            <w:pPr>
              <w:jc w:val="center"/>
              <w:rPr>
                <w:rFonts w:cs="GE SS Two Light"/>
                <w:rtl/>
              </w:rPr>
            </w:pPr>
            <w:r w:rsidRPr="009510F1">
              <w:rPr>
                <w:rFonts w:cs="GE SS Two Light" w:hint="cs"/>
                <w:rtl/>
              </w:rPr>
              <w:t>التاريخ</w:t>
            </w:r>
          </w:p>
        </w:tc>
        <w:tc>
          <w:tcPr>
            <w:tcW w:w="2764" w:type="dxa"/>
            <w:gridSpan w:val="4"/>
            <w:shd w:val="clear" w:color="auto" w:fill="auto"/>
            <w:vAlign w:val="center"/>
          </w:tcPr>
          <w:p w14:paraId="4980CB39" w14:textId="77777777" w:rsidR="00BA617E" w:rsidRPr="009510F1" w:rsidRDefault="00BA617E" w:rsidP="00BA617E">
            <w:pPr>
              <w:jc w:val="center"/>
              <w:rPr>
                <w:rFonts w:cs="GE SS Two Light"/>
                <w:rtl/>
              </w:rPr>
            </w:pPr>
            <w:r w:rsidRPr="009510F1">
              <w:rPr>
                <w:rFonts w:cs="GE SS Two Light" w:hint="cs"/>
                <w:rtl/>
              </w:rPr>
              <w:t>/       /     14 هـ</w:t>
            </w:r>
          </w:p>
        </w:tc>
        <w:tc>
          <w:tcPr>
            <w:tcW w:w="1545" w:type="dxa"/>
            <w:gridSpan w:val="2"/>
            <w:shd w:val="clear" w:color="auto" w:fill="F2F2F2" w:themeFill="background1" w:themeFillShade="F2"/>
            <w:vAlign w:val="center"/>
          </w:tcPr>
          <w:p w14:paraId="6D0118D4" w14:textId="77777777" w:rsidR="00BA617E" w:rsidRPr="009510F1" w:rsidRDefault="00BA617E" w:rsidP="003E7F54">
            <w:pPr>
              <w:jc w:val="center"/>
              <w:rPr>
                <w:rFonts w:cs="GE SS Two Light"/>
                <w:rtl/>
              </w:rPr>
            </w:pPr>
            <w:r w:rsidRPr="009510F1">
              <w:rPr>
                <w:rFonts w:cs="GE SS Two Light" w:hint="cs"/>
                <w:rtl/>
              </w:rPr>
              <w:t>التوقيع</w:t>
            </w:r>
          </w:p>
        </w:tc>
        <w:tc>
          <w:tcPr>
            <w:tcW w:w="2779" w:type="dxa"/>
            <w:shd w:val="clear" w:color="auto" w:fill="auto"/>
            <w:vAlign w:val="center"/>
          </w:tcPr>
          <w:p w14:paraId="5E227606" w14:textId="77777777" w:rsidR="00BA617E" w:rsidRPr="009510F1" w:rsidRDefault="00BA617E" w:rsidP="003E7F54">
            <w:pPr>
              <w:jc w:val="center"/>
              <w:rPr>
                <w:rFonts w:cs="GE SS Two Light"/>
                <w:rtl/>
              </w:rPr>
            </w:pPr>
          </w:p>
        </w:tc>
      </w:tr>
      <w:tr w:rsidR="004B27AA" w:rsidRPr="009510F1" w14:paraId="44E0CACA" w14:textId="77777777" w:rsidTr="007D7F1D">
        <w:trPr>
          <w:trHeight w:val="408"/>
        </w:trPr>
        <w:tc>
          <w:tcPr>
            <w:tcW w:w="2018" w:type="dxa"/>
            <w:gridSpan w:val="2"/>
            <w:shd w:val="clear" w:color="auto" w:fill="F2F2F2" w:themeFill="background1" w:themeFillShade="F2"/>
            <w:vAlign w:val="center"/>
          </w:tcPr>
          <w:p w14:paraId="5FBE6035" w14:textId="6F782F2F" w:rsidR="004B27AA" w:rsidRPr="009510F1" w:rsidRDefault="007D7F1D" w:rsidP="004B27AA">
            <w:pPr>
              <w:jc w:val="center"/>
              <w:rPr>
                <w:rFonts w:cs="GE SS Two Light"/>
                <w:rtl/>
              </w:rPr>
            </w:pPr>
            <w:r>
              <w:rPr>
                <w:rFonts w:cs="GE SS Two Light" w:hint="cs"/>
                <w:rtl/>
              </w:rPr>
              <w:t>مدير</w:t>
            </w:r>
            <w:r w:rsidR="004B27AA" w:rsidRPr="009510F1">
              <w:rPr>
                <w:rFonts w:cs="GE SS Two Light" w:hint="cs"/>
                <w:rtl/>
              </w:rPr>
              <w:t xml:space="preserve"> المدرسة</w:t>
            </w:r>
          </w:p>
        </w:tc>
        <w:tc>
          <w:tcPr>
            <w:tcW w:w="4528" w:type="dxa"/>
            <w:gridSpan w:val="4"/>
            <w:shd w:val="clear" w:color="auto" w:fill="auto"/>
            <w:vAlign w:val="center"/>
          </w:tcPr>
          <w:p w14:paraId="257DC445" w14:textId="77777777" w:rsidR="004B27AA" w:rsidRPr="009510F1" w:rsidRDefault="004B27AA" w:rsidP="00E16E0E">
            <w:pPr>
              <w:jc w:val="center"/>
              <w:rPr>
                <w:rFonts w:cs="GE SS Two Light"/>
                <w:rtl/>
              </w:rPr>
            </w:pPr>
          </w:p>
        </w:tc>
        <w:tc>
          <w:tcPr>
            <w:tcW w:w="1701" w:type="dxa"/>
            <w:gridSpan w:val="3"/>
            <w:shd w:val="clear" w:color="auto" w:fill="F2F2F2" w:themeFill="background1" w:themeFillShade="F2"/>
            <w:vAlign w:val="center"/>
          </w:tcPr>
          <w:p w14:paraId="64DF5DEF" w14:textId="77777777" w:rsidR="004B27AA" w:rsidRPr="009510F1" w:rsidRDefault="004B27AA" w:rsidP="00E16E0E">
            <w:pPr>
              <w:jc w:val="center"/>
              <w:rPr>
                <w:rFonts w:cs="GE SS Two Light"/>
                <w:rtl/>
              </w:rPr>
            </w:pPr>
            <w:r w:rsidRPr="009510F1">
              <w:rPr>
                <w:rFonts w:cs="GE SS Two Light" w:hint="cs"/>
                <w:rtl/>
              </w:rPr>
              <w:t>التاريخ</w:t>
            </w:r>
          </w:p>
        </w:tc>
        <w:tc>
          <w:tcPr>
            <w:tcW w:w="2764" w:type="dxa"/>
            <w:gridSpan w:val="4"/>
            <w:shd w:val="clear" w:color="auto" w:fill="auto"/>
            <w:vAlign w:val="center"/>
          </w:tcPr>
          <w:p w14:paraId="682395FA" w14:textId="77777777" w:rsidR="004B27AA" w:rsidRPr="009510F1" w:rsidRDefault="004B27AA" w:rsidP="00E16E0E">
            <w:pPr>
              <w:jc w:val="center"/>
              <w:rPr>
                <w:rFonts w:cs="GE SS Two Light"/>
                <w:rtl/>
              </w:rPr>
            </w:pPr>
            <w:r w:rsidRPr="009510F1">
              <w:rPr>
                <w:rFonts w:cs="GE SS Two Light" w:hint="cs"/>
                <w:rtl/>
              </w:rPr>
              <w:t>/       /     14 هـ</w:t>
            </w:r>
          </w:p>
        </w:tc>
        <w:tc>
          <w:tcPr>
            <w:tcW w:w="1545" w:type="dxa"/>
            <w:gridSpan w:val="2"/>
            <w:shd w:val="clear" w:color="auto" w:fill="F2F2F2" w:themeFill="background1" w:themeFillShade="F2"/>
            <w:vAlign w:val="center"/>
          </w:tcPr>
          <w:p w14:paraId="383D9733" w14:textId="77777777" w:rsidR="004B27AA" w:rsidRPr="009510F1" w:rsidRDefault="004B27AA" w:rsidP="00E16E0E">
            <w:pPr>
              <w:jc w:val="center"/>
              <w:rPr>
                <w:rFonts w:cs="GE SS Two Light"/>
                <w:rtl/>
              </w:rPr>
            </w:pPr>
            <w:r w:rsidRPr="009510F1">
              <w:rPr>
                <w:rFonts w:cs="GE SS Two Light" w:hint="cs"/>
                <w:rtl/>
              </w:rPr>
              <w:t>التوقيع</w:t>
            </w:r>
          </w:p>
        </w:tc>
        <w:tc>
          <w:tcPr>
            <w:tcW w:w="2779" w:type="dxa"/>
            <w:shd w:val="clear" w:color="auto" w:fill="auto"/>
            <w:vAlign w:val="center"/>
          </w:tcPr>
          <w:p w14:paraId="2DDE5147" w14:textId="77777777" w:rsidR="004B27AA" w:rsidRPr="009510F1" w:rsidRDefault="004B27AA" w:rsidP="00E16E0E">
            <w:pPr>
              <w:jc w:val="center"/>
              <w:rPr>
                <w:rFonts w:cs="GE SS Two Light"/>
                <w:rtl/>
              </w:rPr>
            </w:pPr>
          </w:p>
        </w:tc>
      </w:tr>
      <w:bookmarkEnd w:id="0"/>
    </w:tbl>
    <w:p w14:paraId="7ED0717C" w14:textId="35A10095" w:rsidR="00466044" w:rsidRPr="009510F1" w:rsidRDefault="00466044" w:rsidP="007D7F1D">
      <w:pPr>
        <w:tabs>
          <w:tab w:val="left" w:pos="226"/>
        </w:tabs>
        <w:ind w:left="-501"/>
        <w:rPr>
          <w:rFonts w:cs="GE SS Two Light"/>
          <w:sz w:val="20"/>
          <w:szCs w:val="20"/>
        </w:rPr>
      </w:pPr>
    </w:p>
    <w:sectPr w:rsidR="00466044" w:rsidRPr="009510F1" w:rsidSect="00237E00">
      <w:headerReference w:type="default" r:id="rId7"/>
      <w:footerReference w:type="default" r:id="rId8"/>
      <w:pgSz w:w="16838" w:h="11906" w:orient="landscape"/>
      <w:pgMar w:top="567" w:right="1440" w:bottom="851"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207A" w14:textId="77777777" w:rsidR="00ED66B8" w:rsidRDefault="00ED66B8" w:rsidP="00382EEA">
      <w:pPr>
        <w:spacing w:after="0" w:line="240" w:lineRule="auto"/>
      </w:pPr>
      <w:r>
        <w:separator/>
      </w:r>
    </w:p>
  </w:endnote>
  <w:endnote w:type="continuationSeparator" w:id="0">
    <w:p w14:paraId="069FE5B5" w14:textId="77777777" w:rsidR="00ED66B8" w:rsidRDefault="00ED66B8" w:rsidP="0038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Mohanad">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319B" w14:textId="19DA841C" w:rsidR="007E5DBF" w:rsidRDefault="00221755">
    <w:pPr>
      <w:pStyle w:val="a6"/>
    </w:pPr>
    <w:r>
      <w:rPr>
        <w:b/>
        <w:bCs/>
        <w:noProof/>
        <w:rtl/>
        <w:lang w:val="ar-SA"/>
      </w:rPr>
      <mc:AlternateContent>
        <mc:Choice Requires="wps">
          <w:drawing>
            <wp:anchor distT="0" distB="0" distL="114300" distR="114300" simplePos="0" relativeHeight="251666432" behindDoc="0" locked="0" layoutInCell="1" allowOverlap="1" wp14:anchorId="586671C0" wp14:editId="55039ADB">
              <wp:simplePos x="0" y="0"/>
              <wp:positionH relativeFrom="column">
                <wp:posOffset>4595253</wp:posOffset>
              </wp:positionH>
              <wp:positionV relativeFrom="paragraph">
                <wp:posOffset>51435</wp:posOffset>
              </wp:positionV>
              <wp:extent cx="606902" cy="275130"/>
              <wp:effectExtent l="0" t="0" r="0" b="0"/>
              <wp:wrapNone/>
              <wp:docPr id="142308205" name="مربع نص 1"/>
              <wp:cNvGraphicFramePr/>
              <a:graphic xmlns:a="http://schemas.openxmlformats.org/drawingml/2006/main">
                <a:graphicData uri="http://schemas.microsoft.com/office/word/2010/wordprocessingShape">
                  <wps:wsp>
                    <wps:cNvSpPr txBox="1"/>
                    <wps:spPr>
                      <a:xfrm>
                        <a:off x="0" y="0"/>
                        <a:ext cx="606902" cy="275130"/>
                      </a:xfrm>
                      <a:prstGeom prst="rect">
                        <a:avLst/>
                      </a:prstGeom>
                      <a:noFill/>
                      <a:ln w="6350">
                        <a:noFill/>
                      </a:ln>
                    </wps:spPr>
                    <wps:txbx>
                      <w:txbxContent>
                        <w:p w14:paraId="79170CD7" w14:textId="0D5C89B6" w:rsidR="00221755" w:rsidRPr="00221755" w:rsidRDefault="00221755" w:rsidP="00221755">
                          <w:pPr>
                            <w:rPr>
                              <w:rFonts w:cs="GE SS Two Light"/>
                              <w:color w:val="FFFFFF" w:themeColor="background1"/>
                            </w:rPr>
                          </w:pPr>
                          <w:r w:rsidRPr="00221755">
                            <w:rPr>
                              <w:rFonts w:cs="GE SS Two Light" w:hint="cs"/>
                              <w:color w:val="FFFFFF" w:themeColor="background1"/>
                              <w:rtl/>
                            </w:rPr>
                            <w:t>1445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671C0" id="_x0000_t202" coordsize="21600,21600" o:spt="202" path="m,l,21600r21600,l21600,xe">
              <v:stroke joinstyle="miter"/>
              <v:path gradientshapeok="t" o:connecttype="rect"/>
            </v:shapetype>
            <v:shape id="مربع نص 1" o:spid="_x0000_s1028" type="#_x0000_t202" style="position:absolute;left:0;text-align:left;margin-left:361.85pt;margin-top:4.05pt;width:47.8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" filled="f" stroked="f" strokeweight=".5pt">
              <v:textbox>
                <w:txbxContent>
                  <w:p w14:paraId="79170CD7" w14:textId="0D5C89B6" w:rsidR="00221755" w:rsidRPr="00221755" w:rsidRDefault="00221755" w:rsidP="00221755">
                    <w:pPr>
                      <w:rPr>
                        <w:rFonts w:cs="GE SS Two Light"/>
                        <w:color w:val="FFFFFF" w:themeColor="background1"/>
                      </w:rPr>
                    </w:pPr>
                    <w:r w:rsidRPr="00221755">
                      <w:rPr>
                        <w:rFonts w:cs="GE SS Two Light" w:hint="cs"/>
                        <w:color w:val="FFFFFF" w:themeColor="background1"/>
                        <w:rtl/>
                      </w:rPr>
                      <w:t>1445 هـ</w:t>
                    </w:r>
                  </w:p>
                </w:txbxContent>
              </v:textbox>
            </v:shape>
          </w:pict>
        </mc:Fallback>
      </mc:AlternateContent>
    </w:r>
    <w:r>
      <w:rPr>
        <w:b/>
        <w:bCs/>
        <w:noProof/>
        <w:rtl/>
      </w:rPr>
      <mc:AlternateContent>
        <mc:Choice Requires="wps">
          <w:drawing>
            <wp:anchor distT="0" distB="0" distL="114300" distR="114300" simplePos="0" relativeHeight="251656192" behindDoc="0" locked="0" layoutInCell="1" allowOverlap="1" wp14:anchorId="43068A6B" wp14:editId="5B976736">
              <wp:simplePos x="0" y="0"/>
              <wp:positionH relativeFrom="margin">
                <wp:posOffset>0</wp:posOffset>
              </wp:positionH>
              <wp:positionV relativeFrom="paragraph">
                <wp:posOffset>3686</wp:posOffset>
              </wp:positionV>
              <wp:extent cx="8855075" cy="504157"/>
              <wp:effectExtent l="0" t="0" r="3175" b="0"/>
              <wp:wrapNone/>
              <wp:docPr id="1556972144" name="Rectangle 26"/>
              <wp:cNvGraphicFramePr/>
              <a:graphic xmlns:a="http://schemas.openxmlformats.org/drawingml/2006/main">
                <a:graphicData uri="http://schemas.microsoft.com/office/word/2010/wordprocessingShape">
                  <wps:wsp>
                    <wps:cNvSpPr/>
                    <wps:spPr>
                      <a:xfrm>
                        <a:off x="0" y="0"/>
                        <a:ext cx="8855075" cy="504157"/>
                      </a:xfrm>
                      <a:prstGeom prst="rect">
                        <a:avLst/>
                      </a:prstGeom>
                      <a:solidFill>
                        <a:srgbClr val="00808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CF0FB7F" w14:textId="68F39147" w:rsidR="007E5DBF" w:rsidRPr="00102B32" w:rsidRDefault="000E7D2F" w:rsidP="00221755">
                          <w:pPr>
                            <w:spacing w:after="0"/>
                            <w:jc w:val="center"/>
                            <w:rPr>
                              <w:rFonts w:cs="GE SS Two Light"/>
                              <w:b/>
                              <w:bCs/>
                              <w:color w:val="FFFFFF" w:themeColor="background1"/>
                              <w:sz w:val="24"/>
                              <w:szCs w:val="24"/>
                            </w:rPr>
                          </w:pPr>
                          <w:r>
                            <w:rPr>
                              <w:rFonts w:cs="GE SS Two Light" w:hint="cs"/>
                              <w:b/>
                              <w:bCs/>
                              <w:color w:val="FFFFFF" w:themeColor="background1"/>
                              <w:sz w:val="24"/>
                              <w:szCs w:val="24"/>
                              <w:rtl/>
                            </w:rPr>
                            <w:t xml:space="preserve">نمــــوذج تـــواصل للعـــــــــــــــــــام الدراسي </w:t>
                          </w:r>
                          <w:r w:rsidR="00221755">
                            <w:rPr>
                              <w:rFonts w:ascii="Sakkal Majalla" w:hAnsi="Sakkal Majalla" w:cs="Sakkal Majalla" w:hint="cs"/>
                              <w:b/>
                              <w:bCs/>
                              <w:color w:val="FFFFFF" w:themeColor="background1"/>
                              <w:sz w:val="24"/>
                              <w:szCs w:val="24"/>
                              <w:rtl/>
                            </w:rPr>
                            <w:t>–</w:t>
                          </w:r>
                          <w:r w:rsidR="00221755">
                            <w:rPr>
                              <w:rFonts w:cs="GE SS Two Light" w:hint="cs"/>
                              <w:b/>
                              <w:bCs/>
                              <w:color w:val="FFFFFF" w:themeColor="background1"/>
                              <w:sz w:val="24"/>
                              <w:szCs w:val="24"/>
                              <w:rtl/>
                            </w:rPr>
                            <w:t xml:space="preserve"> الفصل الدراسي الثاني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68A6B" id="Rectangle 26" o:spid="_x0000_s1029" style="position:absolute;left:0;text-align:left;margin-left:0;margin-top:.3pt;width:697.25pt;height:39.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" fillcolor="teal" stroked="f" strokeweight="2pt">
              <v:textbox>
                <w:txbxContent>
                  <w:p w14:paraId="4CF0FB7F" w14:textId="68F39147" w:rsidR="007E5DBF" w:rsidRPr="00102B32" w:rsidRDefault="000E7D2F" w:rsidP="00221755">
                    <w:pPr>
                      <w:spacing w:after="0"/>
                      <w:jc w:val="center"/>
                      <w:rPr>
                        <w:rFonts w:cs="GE SS Two Light"/>
                        <w:b/>
                        <w:bCs/>
                        <w:color w:val="FFFFFF" w:themeColor="background1"/>
                        <w:sz w:val="24"/>
                        <w:szCs w:val="24"/>
                      </w:rPr>
                    </w:pPr>
                    <w:r>
                      <w:rPr>
                        <w:rFonts w:cs="GE SS Two Light" w:hint="cs"/>
                        <w:b/>
                        <w:bCs/>
                        <w:color w:val="FFFFFF" w:themeColor="background1"/>
                        <w:sz w:val="24"/>
                        <w:szCs w:val="24"/>
                        <w:rtl/>
                      </w:rPr>
                      <w:t xml:space="preserve">نمــــوذج تـــواصل للعـــــــــــــــــــام الدراسي </w:t>
                    </w:r>
                    <w:r w:rsidR="00221755">
                      <w:rPr>
                        <w:rFonts w:ascii="Sakkal Majalla" w:hAnsi="Sakkal Majalla" w:cs="Sakkal Majalla" w:hint="cs"/>
                        <w:b/>
                        <w:bCs/>
                        <w:color w:val="FFFFFF" w:themeColor="background1"/>
                        <w:sz w:val="24"/>
                        <w:szCs w:val="24"/>
                        <w:rtl/>
                      </w:rPr>
                      <w:t>–</w:t>
                    </w:r>
                    <w:r w:rsidR="00221755">
                      <w:rPr>
                        <w:rFonts w:cs="GE SS Two Light" w:hint="cs"/>
                        <w:b/>
                        <w:bCs/>
                        <w:color w:val="FFFFFF" w:themeColor="background1"/>
                        <w:sz w:val="24"/>
                        <w:szCs w:val="24"/>
                        <w:rtl/>
                      </w:rPr>
                      <w:t xml:space="preserve"> الفصل الدراسي الثاني</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58ED" w14:textId="77777777" w:rsidR="00ED66B8" w:rsidRDefault="00ED66B8" w:rsidP="00382EEA">
      <w:pPr>
        <w:spacing w:after="0" w:line="240" w:lineRule="auto"/>
      </w:pPr>
      <w:r>
        <w:separator/>
      </w:r>
    </w:p>
  </w:footnote>
  <w:footnote w:type="continuationSeparator" w:id="0">
    <w:p w14:paraId="5C4FB23F" w14:textId="77777777" w:rsidR="00ED66B8" w:rsidRDefault="00ED66B8" w:rsidP="00382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A890" w14:textId="2EEA5250" w:rsidR="00382EEA" w:rsidRDefault="00C81DFB">
    <w:pPr>
      <w:pStyle w:val="a5"/>
    </w:pPr>
    <w:r>
      <w:rPr>
        <w:rFonts w:cs="GE SS Two Light"/>
        <w:noProof/>
        <w:sz w:val="24"/>
        <w:szCs w:val="24"/>
      </w:rPr>
      <mc:AlternateContent>
        <mc:Choice Requires="wps">
          <w:drawing>
            <wp:anchor distT="0" distB="0" distL="114300" distR="114300" simplePos="0" relativeHeight="251669504" behindDoc="0" locked="0" layoutInCell="1" allowOverlap="1" wp14:anchorId="03A7FFC1" wp14:editId="0E3AD3C3">
              <wp:simplePos x="0" y="0"/>
              <wp:positionH relativeFrom="page">
                <wp:posOffset>987228</wp:posOffset>
              </wp:positionH>
              <wp:positionV relativeFrom="paragraph">
                <wp:posOffset>1109188</wp:posOffset>
              </wp:positionV>
              <wp:extent cx="8730930" cy="34728"/>
              <wp:effectExtent l="76200" t="38100" r="51435" b="118110"/>
              <wp:wrapNone/>
              <wp:docPr id="1065084994" name="رابط مستقيم 43"/>
              <wp:cNvGraphicFramePr/>
              <a:graphic xmlns:a="http://schemas.openxmlformats.org/drawingml/2006/main">
                <a:graphicData uri="http://schemas.microsoft.com/office/word/2010/wordprocessingShape">
                  <wps:wsp>
                    <wps:cNvCnPr/>
                    <wps:spPr>
                      <a:xfrm flipH="1">
                        <a:off x="0" y="0"/>
                        <a:ext cx="8730930" cy="34728"/>
                      </a:xfrm>
                      <a:prstGeom prst="line">
                        <a:avLst/>
                      </a:prstGeom>
                      <a:noFill/>
                      <a:ln w="28575" cap="flat" cmpd="sng" algn="ctr">
                        <a:solidFill>
                          <a:sysClr val="windowText" lastClr="000000"/>
                        </a:solidFill>
                        <a:prstDash val="solid"/>
                        <a:miter lim="800000"/>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1D3AECF6" id="رابط مستقيم 43"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7.75pt,87.35pt" to="765.2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" strokecolor="windowText" strokeweight="2.25pt">
              <v:stroke joinstyle="miter"/>
              <v:shadow on="t" color="black" opacity="26214f" origin=",-.5" offset="0,3pt"/>
              <w10:wrap anchorx="page"/>
            </v:line>
          </w:pict>
        </mc:Fallback>
      </mc:AlternateContent>
    </w:r>
    <w:r>
      <w:rPr>
        <w:rFonts w:cs="GE SS Two Light"/>
        <w:noProof/>
        <w:sz w:val="24"/>
        <w:szCs w:val="24"/>
      </w:rPr>
      <mc:AlternateContent>
        <mc:Choice Requires="wps">
          <w:drawing>
            <wp:anchor distT="0" distB="0" distL="114300" distR="114300" simplePos="0" relativeHeight="251667456" behindDoc="0" locked="0" layoutInCell="1" allowOverlap="1" wp14:anchorId="5BA43559" wp14:editId="47667442">
              <wp:simplePos x="0" y="0"/>
              <wp:positionH relativeFrom="margin">
                <wp:posOffset>2856488</wp:posOffset>
              </wp:positionH>
              <wp:positionV relativeFrom="paragraph">
                <wp:posOffset>-328834</wp:posOffset>
              </wp:positionV>
              <wp:extent cx="3151573" cy="1432290"/>
              <wp:effectExtent l="0" t="0" r="0" b="0"/>
              <wp:wrapNone/>
              <wp:docPr id="422735131" name="مخطط انسيابي: بيانات 17"/>
              <wp:cNvGraphicFramePr/>
              <a:graphic xmlns:a="http://schemas.openxmlformats.org/drawingml/2006/main">
                <a:graphicData uri="http://schemas.microsoft.com/office/word/2010/wordprocessingShape">
                  <wps:wsp>
                    <wps:cNvSpPr/>
                    <wps:spPr>
                      <a:xfrm>
                        <a:off x="0" y="0"/>
                        <a:ext cx="3151573" cy="1432290"/>
                      </a:xfrm>
                      <a:prstGeom prst="roundRect">
                        <a:avLst/>
                      </a:prstGeom>
                      <a:noFill/>
                      <a:ln w="9525">
                        <a:noFill/>
                      </a:ln>
                      <a:effectLst>
                        <a:outerShdw blurRad="57150" dist="19050" dir="5400000" algn="ctr" rotWithShape="0">
                          <a:srgbClr val="000000">
                            <a:alpha val="63000"/>
                          </a:srgbClr>
                        </a:outerShdw>
                      </a:effectLst>
                    </wps:spPr>
                    <wps:txbx>
                      <w:txbxContent>
                        <w:p w14:paraId="1CB56FA6" w14:textId="77777777" w:rsidR="005F1D74" w:rsidRDefault="005F1D74" w:rsidP="00C81DFB">
                          <w:pPr>
                            <w:spacing w:after="0" w:line="240" w:lineRule="auto"/>
                            <w:jc w:val="center"/>
                            <w:rPr>
                              <w:rFonts w:cs="GE SS Two Light"/>
                              <w:b/>
                              <w:bCs/>
                              <w:color w:val="000000" w:themeColor="text1"/>
                              <w:sz w:val="28"/>
                              <w:szCs w:val="28"/>
                              <w:rtl/>
                            </w:rPr>
                          </w:pPr>
                          <w:r w:rsidRPr="0046621E">
                            <w:rPr>
                              <w:rFonts w:cs="GE SS Two Light" w:hint="cs"/>
                              <w:b/>
                              <w:bCs/>
                              <w:color w:val="000000" w:themeColor="text1"/>
                              <w:sz w:val="28"/>
                              <w:szCs w:val="28"/>
                              <w:rtl/>
                            </w:rPr>
                            <w:t>المملكة العربية السعودية</w:t>
                          </w:r>
                        </w:p>
                        <w:p w14:paraId="7788ECB2" w14:textId="77777777" w:rsidR="005F1D74" w:rsidRDefault="005F1D74" w:rsidP="00C81DFB">
                          <w:pPr>
                            <w:spacing w:after="0" w:line="240" w:lineRule="auto"/>
                            <w:jc w:val="center"/>
                            <w:rPr>
                              <w:rFonts w:cs="GE SS Two Light"/>
                              <w:b/>
                              <w:bCs/>
                              <w:color w:val="000000" w:themeColor="text1"/>
                              <w:sz w:val="28"/>
                              <w:szCs w:val="28"/>
                              <w:rtl/>
                            </w:rPr>
                          </w:pPr>
                          <w:r>
                            <w:rPr>
                              <w:rFonts w:cs="GE SS Two Light" w:hint="cs"/>
                              <w:b/>
                              <w:bCs/>
                              <w:color w:val="000000" w:themeColor="text1"/>
                              <w:sz w:val="28"/>
                              <w:szCs w:val="28"/>
                              <w:rtl/>
                            </w:rPr>
                            <w:t xml:space="preserve">وزارة التعليم </w:t>
                          </w:r>
                        </w:p>
                        <w:p w14:paraId="5AED6E1C" w14:textId="77777777" w:rsidR="005F1D74" w:rsidRDefault="005F1D74" w:rsidP="00C81DFB">
                          <w:pPr>
                            <w:spacing w:after="0" w:line="240" w:lineRule="auto"/>
                            <w:jc w:val="center"/>
                            <w:rPr>
                              <w:rFonts w:cs="GE SS Two Light"/>
                              <w:b/>
                              <w:bCs/>
                              <w:color w:val="000000" w:themeColor="text1"/>
                              <w:sz w:val="28"/>
                              <w:szCs w:val="28"/>
                              <w:rtl/>
                            </w:rPr>
                          </w:pPr>
                          <w:r>
                            <w:rPr>
                              <w:rFonts w:cs="GE SS Two Light" w:hint="cs"/>
                              <w:b/>
                              <w:bCs/>
                              <w:color w:val="000000" w:themeColor="text1"/>
                              <w:sz w:val="28"/>
                              <w:szCs w:val="28"/>
                              <w:rtl/>
                            </w:rPr>
                            <w:t xml:space="preserve">الإدارة العامة للتعليم بمنطقة </w:t>
                          </w:r>
                        </w:p>
                        <w:p w14:paraId="61A61557" w14:textId="77777777" w:rsidR="005F1D74" w:rsidRDefault="005F1D74" w:rsidP="00C81DFB">
                          <w:pPr>
                            <w:spacing w:after="0" w:line="240" w:lineRule="auto"/>
                            <w:jc w:val="center"/>
                            <w:rPr>
                              <w:rFonts w:cs="GE SS Two Light"/>
                              <w:b/>
                              <w:bCs/>
                              <w:color w:val="000000" w:themeColor="text1"/>
                              <w:sz w:val="28"/>
                              <w:szCs w:val="28"/>
                              <w:rtl/>
                            </w:rPr>
                          </w:pPr>
                          <w:r>
                            <w:rPr>
                              <w:rFonts w:cs="GE SS Two Light" w:hint="cs"/>
                              <w:b/>
                              <w:bCs/>
                              <w:color w:val="000000" w:themeColor="text1"/>
                              <w:sz w:val="28"/>
                              <w:szCs w:val="28"/>
                              <w:rtl/>
                            </w:rPr>
                            <w:t xml:space="preserve">مكتب التعليم بمحافظة </w:t>
                          </w:r>
                        </w:p>
                        <w:p w14:paraId="3B8D9D65" w14:textId="77777777" w:rsidR="005F1D74" w:rsidRPr="001B17A4" w:rsidRDefault="005F1D74" w:rsidP="00C81DFB">
                          <w:pPr>
                            <w:spacing w:after="0" w:line="240" w:lineRule="auto"/>
                            <w:jc w:val="center"/>
                            <w:rPr>
                              <w:rFonts w:cs="Sakkal Majalla"/>
                              <w:b/>
                              <w:bCs/>
                              <w:color w:val="000000" w:themeColor="text1"/>
                              <w:sz w:val="28"/>
                              <w:szCs w:val="28"/>
                            </w:rPr>
                          </w:pPr>
                          <w:r>
                            <w:rPr>
                              <w:rFonts w:cs="GE SS Two Light" w:hint="cs"/>
                              <w:b/>
                              <w:bCs/>
                              <w:color w:val="000000" w:themeColor="text1"/>
                              <w:sz w:val="28"/>
                              <w:szCs w:val="28"/>
                              <w:rtl/>
                            </w:rPr>
                            <w:t>مدرسـة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43559" id="مخطط انسيابي: بيانات 17" o:spid="_x0000_s1027" style="position:absolute;left:0;text-align:left;margin-left:224.9pt;margin-top:-25.9pt;width:248.15pt;height:112.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" filled="f" stroked="f">
              <v:shadow on="t" color="black" opacity="41287f" offset="0,1.5pt"/>
              <v:textbox>
                <w:txbxContent>
                  <w:p w14:paraId="1CB56FA6" w14:textId="77777777" w:rsidR="005F1D74" w:rsidRDefault="005F1D74" w:rsidP="00C81DFB">
                    <w:pPr>
                      <w:spacing w:after="0" w:line="240" w:lineRule="auto"/>
                      <w:jc w:val="center"/>
                      <w:rPr>
                        <w:rFonts w:cs="GE SS Two Light"/>
                        <w:b/>
                        <w:bCs/>
                        <w:color w:val="000000" w:themeColor="text1"/>
                        <w:sz w:val="28"/>
                        <w:szCs w:val="28"/>
                        <w:rtl/>
                      </w:rPr>
                    </w:pPr>
                    <w:r w:rsidRPr="0046621E">
                      <w:rPr>
                        <w:rFonts w:cs="GE SS Two Light" w:hint="cs"/>
                        <w:b/>
                        <w:bCs/>
                        <w:color w:val="000000" w:themeColor="text1"/>
                        <w:sz w:val="28"/>
                        <w:szCs w:val="28"/>
                        <w:rtl/>
                      </w:rPr>
                      <w:t>المملكة العربية السعودية</w:t>
                    </w:r>
                  </w:p>
                  <w:p w14:paraId="7788ECB2" w14:textId="77777777" w:rsidR="005F1D74" w:rsidRDefault="005F1D74" w:rsidP="00C81DFB">
                    <w:pPr>
                      <w:spacing w:after="0" w:line="240" w:lineRule="auto"/>
                      <w:jc w:val="center"/>
                      <w:rPr>
                        <w:rFonts w:cs="GE SS Two Light"/>
                        <w:b/>
                        <w:bCs/>
                        <w:color w:val="000000" w:themeColor="text1"/>
                        <w:sz w:val="28"/>
                        <w:szCs w:val="28"/>
                        <w:rtl/>
                      </w:rPr>
                    </w:pPr>
                    <w:r>
                      <w:rPr>
                        <w:rFonts w:cs="GE SS Two Light" w:hint="cs"/>
                        <w:b/>
                        <w:bCs/>
                        <w:color w:val="000000" w:themeColor="text1"/>
                        <w:sz w:val="28"/>
                        <w:szCs w:val="28"/>
                        <w:rtl/>
                      </w:rPr>
                      <w:t xml:space="preserve">وزارة التعليم </w:t>
                    </w:r>
                  </w:p>
                  <w:p w14:paraId="5AED6E1C" w14:textId="77777777" w:rsidR="005F1D74" w:rsidRDefault="005F1D74" w:rsidP="00C81DFB">
                    <w:pPr>
                      <w:spacing w:after="0" w:line="240" w:lineRule="auto"/>
                      <w:jc w:val="center"/>
                      <w:rPr>
                        <w:rFonts w:cs="GE SS Two Light"/>
                        <w:b/>
                        <w:bCs/>
                        <w:color w:val="000000" w:themeColor="text1"/>
                        <w:sz w:val="28"/>
                        <w:szCs w:val="28"/>
                        <w:rtl/>
                      </w:rPr>
                    </w:pPr>
                    <w:r>
                      <w:rPr>
                        <w:rFonts w:cs="GE SS Two Light" w:hint="cs"/>
                        <w:b/>
                        <w:bCs/>
                        <w:color w:val="000000" w:themeColor="text1"/>
                        <w:sz w:val="28"/>
                        <w:szCs w:val="28"/>
                        <w:rtl/>
                      </w:rPr>
                      <w:t xml:space="preserve">الإدارة العامة للتعليم بمنطقة </w:t>
                    </w:r>
                  </w:p>
                  <w:p w14:paraId="61A61557" w14:textId="77777777" w:rsidR="005F1D74" w:rsidRDefault="005F1D74" w:rsidP="00C81DFB">
                    <w:pPr>
                      <w:spacing w:after="0" w:line="240" w:lineRule="auto"/>
                      <w:jc w:val="center"/>
                      <w:rPr>
                        <w:rFonts w:cs="GE SS Two Light"/>
                        <w:b/>
                        <w:bCs/>
                        <w:color w:val="000000" w:themeColor="text1"/>
                        <w:sz w:val="28"/>
                        <w:szCs w:val="28"/>
                        <w:rtl/>
                      </w:rPr>
                    </w:pPr>
                    <w:r>
                      <w:rPr>
                        <w:rFonts w:cs="GE SS Two Light" w:hint="cs"/>
                        <w:b/>
                        <w:bCs/>
                        <w:color w:val="000000" w:themeColor="text1"/>
                        <w:sz w:val="28"/>
                        <w:szCs w:val="28"/>
                        <w:rtl/>
                      </w:rPr>
                      <w:t xml:space="preserve">مكتب التعليم بمحافظة </w:t>
                    </w:r>
                  </w:p>
                  <w:p w14:paraId="3B8D9D65" w14:textId="77777777" w:rsidR="005F1D74" w:rsidRPr="001B17A4" w:rsidRDefault="005F1D74" w:rsidP="00C81DFB">
                    <w:pPr>
                      <w:spacing w:after="0" w:line="240" w:lineRule="auto"/>
                      <w:jc w:val="center"/>
                      <w:rPr>
                        <w:rFonts w:cs="Sakkal Majalla"/>
                        <w:b/>
                        <w:bCs/>
                        <w:color w:val="000000" w:themeColor="text1"/>
                        <w:sz w:val="28"/>
                        <w:szCs w:val="28"/>
                      </w:rPr>
                    </w:pPr>
                    <w:r>
                      <w:rPr>
                        <w:rFonts w:cs="GE SS Two Light" w:hint="cs"/>
                        <w:b/>
                        <w:bCs/>
                        <w:color w:val="000000" w:themeColor="text1"/>
                        <w:sz w:val="28"/>
                        <w:szCs w:val="28"/>
                        <w:rtl/>
                      </w:rPr>
                      <w:t>مدرسـة</w:t>
                    </w:r>
                  </w:p>
                </w:txbxContent>
              </v:textbox>
              <w10:wrap anchorx="margin"/>
            </v:roundrect>
          </w:pict>
        </mc:Fallback>
      </mc:AlternateContent>
    </w:r>
    <w:r>
      <w:rPr>
        <w:noProof/>
        <w:rtl/>
        <w:lang w:val="ar-SA"/>
      </w:rPr>
      <w:drawing>
        <wp:anchor distT="0" distB="0" distL="114300" distR="114300" simplePos="0" relativeHeight="251651072" behindDoc="0" locked="0" layoutInCell="1" allowOverlap="1" wp14:anchorId="4F04D352" wp14:editId="24BE2C03">
          <wp:simplePos x="0" y="0"/>
          <wp:positionH relativeFrom="margin">
            <wp:posOffset>-380326</wp:posOffset>
          </wp:positionH>
          <wp:positionV relativeFrom="paragraph">
            <wp:posOffset>-280282</wp:posOffset>
          </wp:positionV>
          <wp:extent cx="9651955" cy="1343025"/>
          <wp:effectExtent l="0" t="0" r="6985" b="0"/>
          <wp:wrapNone/>
          <wp:docPr id="2028202628"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02628" name="صورة 2028202628"/>
                  <pic:cNvPicPr/>
                </pic:nvPicPr>
                <pic:blipFill>
                  <a:blip r:embed="rId1">
                    <a:extLst>
                      <a:ext uri="{28A0092B-C50C-407E-A947-70E740481C1C}">
                        <a14:useLocalDpi xmlns:a14="http://schemas.microsoft.com/office/drawing/2010/main" val="0"/>
                      </a:ext>
                    </a:extLst>
                  </a:blip>
                  <a:stretch>
                    <a:fillRect/>
                  </a:stretch>
                </pic:blipFill>
                <pic:spPr>
                  <a:xfrm>
                    <a:off x="0" y="0"/>
                    <a:ext cx="9681347" cy="1347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A447E"/>
    <w:multiLevelType w:val="hybridMultilevel"/>
    <w:tmpl w:val="D4682AA4"/>
    <w:lvl w:ilvl="0" w:tplc="95B0FA9C">
      <w:numFmt w:val="bullet"/>
      <w:lvlText w:val=""/>
      <w:lvlJc w:val="left"/>
      <w:pPr>
        <w:ind w:left="161" w:hanging="360"/>
      </w:pPr>
      <w:rPr>
        <w:rFonts w:ascii="Symbol" w:eastAsiaTheme="minorHAnsi" w:hAnsi="Symbol" w:cs="AL-Mohanad" w:hint="default"/>
      </w:rPr>
    </w:lvl>
    <w:lvl w:ilvl="1" w:tplc="04090003" w:tentative="1">
      <w:start w:val="1"/>
      <w:numFmt w:val="bullet"/>
      <w:lvlText w:val="o"/>
      <w:lvlJc w:val="left"/>
      <w:pPr>
        <w:ind w:left="881" w:hanging="360"/>
      </w:pPr>
      <w:rPr>
        <w:rFonts w:ascii="Courier New" w:hAnsi="Courier New" w:cs="Courier New" w:hint="default"/>
      </w:rPr>
    </w:lvl>
    <w:lvl w:ilvl="2" w:tplc="04090005" w:tentative="1">
      <w:start w:val="1"/>
      <w:numFmt w:val="bullet"/>
      <w:lvlText w:val=""/>
      <w:lvlJc w:val="left"/>
      <w:pPr>
        <w:ind w:left="1601" w:hanging="360"/>
      </w:pPr>
      <w:rPr>
        <w:rFonts w:ascii="Wingdings" w:hAnsi="Wingdings" w:hint="default"/>
      </w:rPr>
    </w:lvl>
    <w:lvl w:ilvl="3" w:tplc="04090001" w:tentative="1">
      <w:start w:val="1"/>
      <w:numFmt w:val="bullet"/>
      <w:lvlText w:val=""/>
      <w:lvlJc w:val="left"/>
      <w:pPr>
        <w:ind w:left="2321" w:hanging="360"/>
      </w:pPr>
      <w:rPr>
        <w:rFonts w:ascii="Symbol" w:hAnsi="Symbol" w:hint="default"/>
      </w:rPr>
    </w:lvl>
    <w:lvl w:ilvl="4" w:tplc="04090003" w:tentative="1">
      <w:start w:val="1"/>
      <w:numFmt w:val="bullet"/>
      <w:lvlText w:val="o"/>
      <w:lvlJc w:val="left"/>
      <w:pPr>
        <w:ind w:left="3041" w:hanging="360"/>
      </w:pPr>
      <w:rPr>
        <w:rFonts w:ascii="Courier New" w:hAnsi="Courier New" w:cs="Courier New" w:hint="default"/>
      </w:rPr>
    </w:lvl>
    <w:lvl w:ilvl="5" w:tplc="04090005" w:tentative="1">
      <w:start w:val="1"/>
      <w:numFmt w:val="bullet"/>
      <w:lvlText w:val=""/>
      <w:lvlJc w:val="left"/>
      <w:pPr>
        <w:ind w:left="3761" w:hanging="360"/>
      </w:pPr>
      <w:rPr>
        <w:rFonts w:ascii="Wingdings" w:hAnsi="Wingdings" w:hint="default"/>
      </w:rPr>
    </w:lvl>
    <w:lvl w:ilvl="6" w:tplc="04090001" w:tentative="1">
      <w:start w:val="1"/>
      <w:numFmt w:val="bullet"/>
      <w:lvlText w:val=""/>
      <w:lvlJc w:val="left"/>
      <w:pPr>
        <w:ind w:left="4481" w:hanging="360"/>
      </w:pPr>
      <w:rPr>
        <w:rFonts w:ascii="Symbol" w:hAnsi="Symbol" w:hint="default"/>
      </w:rPr>
    </w:lvl>
    <w:lvl w:ilvl="7" w:tplc="04090003" w:tentative="1">
      <w:start w:val="1"/>
      <w:numFmt w:val="bullet"/>
      <w:lvlText w:val="o"/>
      <w:lvlJc w:val="left"/>
      <w:pPr>
        <w:ind w:left="5201" w:hanging="360"/>
      </w:pPr>
      <w:rPr>
        <w:rFonts w:ascii="Courier New" w:hAnsi="Courier New" w:cs="Courier New" w:hint="default"/>
      </w:rPr>
    </w:lvl>
    <w:lvl w:ilvl="8" w:tplc="04090005" w:tentative="1">
      <w:start w:val="1"/>
      <w:numFmt w:val="bullet"/>
      <w:lvlText w:val=""/>
      <w:lvlJc w:val="left"/>
      <w:pPr>
        <w:ind w:left="5921" w:hanging="360"/>
      </w:pPr>
      <w:rPr>
        <w:rFonts w:ascii="Wingdings" w:hAnsi="Wingdings" w:hint="default"/>
      </w:rPr>
    </w:lvl>
  </w:abstractNum>
  <w:num w:numId="1" w16cid:durableId="161659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044"/>
    <w:rsid w:val="000D41F7"/>
    <w:rsid w:val="000E7D2F"/>
    <w:rsid w:val="00162411"/>
    <w:rsid w:val="00221755"/>
    <w:rsid w:val="00237E00"/>
    <w:rsid w:val="002F434D"/>
    <w:rsid w:val="00382EEA"/>
    <w:rsid w:val="00466044"/>
    <w:rsid w:val="004B27AA"/>
    <w:rsid w:val="004F1252"/>
    <w:rsid w:val="005F1D74"/>
    <w:rsid w:val="007D7F1D"/>
    <w:rsid w:val="007E5DBF"/>
    <w:rsid w:val="008D5D5B"/>
    <w:rsid w:val="009510F1"/>
    <w:rsid w:val="00BA617E"/>
    <w:rsid w:val="00C17CC6"/>
    <w:rsid w:val="00C81DFB"/>
    <w:rsid w:val="00CA16EF"/>
    <w:rsid w:val="00D313EB"/>
    <w:rsid w:val="00D536F1"/>
    <w:rsid w:val="00E81E8B"/>
    <w:rsid w:val="00ED6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906C"/>
  <w15:docId w15:val="{5FB0FD8C-9E79-4F22-9418-DE416AB8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4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617E"/>
    <w:pPr>
      <w:ind w:left="720"/>
      <w:contextualSpacing/>
    </w:pPr>
  </w:style>
  <w:style w:type="paragraph" w:styleId="a5">
    <w:name w:val="header"/>
    <w:basedOn w:val="a"/>
    <w:link w:val="Char"/>
    <w:uiPriority w:val="99"/>
    <w:unhideWhenUsed/>
    <w:rsid w:val="00382EEA"/>
    <w:pPr>
      <w:tabs>
        <w:tab w:val="center" w:pos="4153"/>
        <w:tab w:val="right" w:pos="8306"/>
      </w:tabs>
      <w:spacing w:after="0" w:line="240" w:lineRule="auto"/>
    </w:pPr>
  </w:style>
  <w:style w:type="character" w:customStyle="1" w:styleId="Char">
    <w:name w:val="رأس الصفحة Char"/>
    <w:basedOn w:val="a0"/>
    <w:link w:val="a5"/>
    <w:uiPriority w:val="99"/>
    <w:rsid w:val="00382EEA"/>
  </w:style>
  <w:style w:type="paragraph" w:styleId="a6">
    <w:name w:val="footer"/>
    <w:basedOn w:val="a"/>
    <w:link w:val="Char0"/>
    <w:uiPriority w:val="99"/>
    <w:unhideWhenUsed/>
    <w:rsid w:val="00382EEA"/>
    <w:pPr>
      <w:tabs>
        <w:tab w:val="center" w:pos="4153"/>
        <w:tab w:val="right" w:pos="8306"/>
      </w:tabs>
      <w:spacing w:after="0" w:line="240" w:lineRule="auto"/>
    </w:pPr>
  </w:style>
  <w:style w:type="character" w:customStyle="1" w:styleId="Char0">
    <w:name w:val="تذييل الصفحة Char"/>
    <w:basedOn w:val="a0"/>
    <w:link w:val="a6"/>
    <w:uiPriority w:val="99"/>
    <w:rsid w:val="00382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240</Words>
  <Characters>1368</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Hasib</dc:creator>
  <cp:lastModifiedBy>حسن الجذمي</cp:lastModifiedBy>
  <cp:revision>14</cp:revision>
  <dcterms:created xsi:type="dcterms:W3CDTF">2023-12-11T21:39:00Z</dcterms:created>
  <dcterms:modified xsi:type="dcterms:W3CDTF">2023-12-22T15:29:00Z</dcterms:modified>
</cp:coreProperties>
</file>