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612" w:rsidRPr="007612F2" w:rsidRDefault="00BA2612" w:rsidP="00BA26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rtl/>
        </w:rPr>
      </w:pPr>
      <w:r w:rsidRPr="007612F2"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836D07" wp14:editId="43FA9137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1891862" cy="1103586"/>
                <wp:effectExtent l="0" t="0" r="13335" b="20955"/>
                <wp:wrapNone/>
                <wp:docPr id="30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891862" cy="110358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216471" w:rsidRDefault="00216471" w:rsidP="00BA2612">
                            <w:r>
                              <w:rPr>
                                <w:noProof/>
                                <w:rtl/>
                              </w:rPr>
                              <w:drawing>
                                <wp:inline distT="0" distB="0" distL="0" distR="0" wp14:anchorId="5FE1D565" wp14:editId="75C4785A">
                                  <wp:extent cx="1655380" cy="929232"/>
                                  <wp:effectExtent l="0" t="0" r="2540" b="4445"/>
                                  <wp:docPr id="23" name="صورة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شعار التعليم.pn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64844" cy="93454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0;margin-top:0;width:148.95pt;height:86.9pt;flip:x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" fillcolor="window" strokecolor="windowText" strokeweight="2pt">
                <v:textbox>
                  <w:txbxContent>
                    <w:p w:rsidR="00216471" w:rsidRDefault="00216471" w:rsidP="00BA2612">
                      <w:r>
                        <w:rPr>
                          <w:noProof/>
                          <w:rtl/>
                        </w:rPr>
                        <w:drawing>
                          <wp:inline distT="0" distB="0" distL="0" distR="0" wp14:anchorId="5FE1D565" wp14:editId="75C4785A">
                            <wp:extent cx="1655380" cy="929232"/>
                            <wp:effectExtent l="0" t="0" r="2540" b="4445"/>
                            <wp:docPr id="23" name="صورة 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شعار التعليم.pn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64844" cy="93454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7612F2">
        <w:rPr>
          <w:rFonts w:hint="cs"/>
          <w:b/>
          <w:bCs/>
          <w:rtl/>
        </w:rPr>
        <w:t>المملكة العربية السعودية                                                                          اليوم :</w:t>
      </w:r>
      <w:r>
        <w:rPr>
          <w:rFonts w:hint="cs"/>
          <w:b/>
          <w:bCs/>
          <w:rtl/>
        </w:rPr>
        <w:t xml:space="preserve"> </w:t>
      </w:r>
    </w:p>
    <w:p w:rsidR="00BA2612" w:rsidRPr="007612F2" w:rsidRDefault="00BA2612" w:rsidP="00BA26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rtl/>
        </w:rPr>
      </w:pPr>
      <w:r w:rsidRPr="007612F2">
        <w:rPr>
          <w:rFonts w:hint="cs"/>
          <w:b/>
          <w:bCs/>
          <w:rtl/>
        </w:rPr>
        <w:t xml:space="preserve">وزارة التعليم                                                                                   </w:t>
      </w:r>
      <w:r>
        <w:rPr>
          <w:rFonts w:hint="cs"/>
          <w:b/>
          <w:bCs/>
          <w:rtl/>
        </w:rPr>
        <w:t xml:space="preserve">  التاريخ :   /      /  </w:t>
      </w:r>
      <w:r w:rsidRPr="007612F2">
        <w:rPr>
          <w:rFonts w:hint="cs"/>
          <w:b/>
          <w:bCs/>
          <w:rtl/>
        </w:rPr>
        <w:t>1443هـ</w:t>
      </w:r>
    </w:p>
    <w:p w:rsidR="00BA2612" w:rsidRPr="007612F2" w:rsidRDefault="00BA2612" w:rsidP="00BA26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rtl/>
        </w:rPr>
      </w:pPr>
      <w:r w:rsidRPr="007612F2">
        <w:rPr>
          <w:rFonts w:hint="cs"/>
          <w:b/>
          <w:bCs/>
          <w:rtl/>
        </w:rPr>
        <w:t xml:space="preserve">إدارة التعليم بمنطقة مكة المكرمة                                                      </w:t>
      </w:r>
      <w:r>
        <w:rPr>
          <w:rFonts w:hint="cs"/>
          <w:b/>
          <w:bCs/>
          <w:rtl/>
        </w:rPr>
        <w:t xml:space="preserve">        الصف : ثالث متوسط</w:t>
      </w:r>
    </w:p>
    <w:p w:rsidR="00BA2612" w:rsidRPr="007612F2" w:rsidRDefault="00BA2612" w:rsidP="00BA26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rtl/>
        </w:rPr>
      </w:pPr>
      <w:r w:rsidRPr="007612F2">
        <w:rPr>
          <w:rFonts w:hint="cs"/>
          <w:b/>
          <w:bCs/>
          <w:rtl/>
        </w:rPr>
        <w:t xml:space="preserve">مكتب تعليم الكامل                                                                             </w:t>
      </w:r>
      <w:r>
        <w:rPr>
          <w:rFonts w:hint="cs"/>
          <w:b/>
          <w:bCs/>
          <w:rtl/>
        </w:rPr>
        <w:t xml:space="preserve">  الزمن :</w:t>
      </w:r>
      <w:bookmarkStart w:id="0" w:name="_GoBack"/>
      <w:bookmarkEnd w:id="0"/>
    </w:p>
    <w:p w:rsidR="00BA2612" w:rsidRPr="007612F2" w:rsidRDefault="00BA2612" w:rsidP="00BA26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rtl/>
        </w:rPr>
      </w:pPr>
      <w:r>
        <w:rPr>
          <w:rFonts w:hint="cs"/>
          <w:b/>
          <w:bCs/>
          <w:rtl/>
        </w:rPr>
        <w:t>ليلى الغفارية المتوسطة</w:t>
      </w:r>
      <w:r w:rsidRPr="007612F2">
        <w:rPr>
          <w:rFonts w:hint="cs"/>
          <w:b/>
          <w:bCs/>
          <w:rtl/>
        </w:rPr>
        <w:t xml:space="preserve">                                       </w:t>
      </w:r>
      <w:r>
        <w:rPr>
          <w:rFonts w:hint="cs"/>
          <w:b/>
          <w:bCs/>
          <w:rtl/>
        </w:rPr>
        <w:t xml:space="preserve">       </w:t>
      </w:r>
      <w:r w:rsidRPr="007612F2">
        <w:rPr>
          <w:rFonts w:hint="cs"/>
          <w:b/>
          <w:bCs/>
          <w:rtl/>
        </w:rPr>
        <w:t xml:space="preserve">                          </w:t>
      </w:r>
      <w:r>
        <w:rPr>
          <w:rFonts w:hint="cs"/>
          <w:b/>
          <w:bCs/>
          <w:rtl/>
        </w:rPr>
        <w:t xml:space="preserve"> عدد الاوراق : </w:t>
      </w:r>
    </w:p>
    <w:p w:rsidR="00BA2612" w:rsidRDefault="00BA2612" w:rsidP="00BA26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86510A">
        <w:rPr>
          <w:rFonts w:hint="cs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A1C57E" wp14:editId="1F225CCD">
                <wp:simplePos x="0" y="0"/>
                <wp:positionH relativeFrom="column">
                  <wp:posOffset>-692150</wp:posOffset>
                </wp:positionH>
                <wp:positionV relativeFrom="paragraph">
                  <wp:posOffset>307975</wp:posOffset>
                </wp:positionV>
                <wp:extent cx="914400" cy="676275"/>
                <wp:effectExtent l="0" t="0" r="19050" b="28575"/>
                <wp:wrapNone/>
                <wp:docPr id="21" name="مستطيل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676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1" o:spid="_x0000_s1026" style="position:absolute;left:0;text-align:left;margin-left:-54.5pt;margin-top:24.25pt;width:1in;height:53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" fillcolor="window" strokecolor="#f79646" strokeweight="2pt"/>
            </w:pict>
          </mc:Fallback>
        </mc:AlternateContent>
      </w:r>
      <w:r w:rsidRPr="007612F2">
        <w:rPr>
          <w:rFonts w:hint="cs"/>
          <w:b/>
          <w:bCs/>
          <w:rtl/>
        </w:rPr>
        <w:t xml:space="preserve">                                                                                              </w:t>
      </w:r>
      <w:r>
        <w:rPr>
          <w:rFonts w:hint="cs"/>
          <w:b/>
          <w:bCs/>
          <w:rtl/>
        </w:rPr>
        <w:t xml:space="preserve">  </w:t>
      </w:r>
      <w:r w:rsidRPr="007612F2">
        <w:rPr>
          <w:rFonts w:hint="cs"/>
          <w:b/>
          <w:bCs/>
          <w:rtl/>
        </w:rPr>
        <w:t xml:space="preserve">  اسم الطالبة</w:t>
      </w:r>
      <w:r>
        <w:rPr>
          <w:rFonts w:hint="cs"/>
          <w:rtl/>
        </w:rPr>
        <w:t xml:space="preserve"> :</w:t>
      </w:r>
    </w:p>
    <w:p w:rsidR="00BA2612" w:rsidRDefault="00BA2612" w:rsidP="00BA2612">
      <w:pPr>
        <w:rPr>
          <w:rFonts w:hint="cs"/>
          <w:b/>
          <w:bCs/>
          <w:sz w:val="24"/>
          <w:szCs w:val="24"/>
          <w:u w:val="single"/>
          <w:rtl/>
        </w:rPr>
      </w:pPr>
      <w:r w:rsidRPr="0086510A">
        <w:rPr>
          <w:rFonts w:hint="cs"/>
          <w:b/>
          <w:bCs/>
          <w:sz w:val="24"/>
          <w:szCs w:val="24"/>
          <w:u w:val="single"/>
          <w:rtl/>
        </w:rPr>
        <w:t xml:space="preserve">اختبار </w:t>
      </w:r>
      <w:r>
        <w:rPr>
          <w:rFonts w:hint="cs"/>
          <w:b/>
          <w:bCs/>
          <w:sz w:val="24"/>
          <w:szCs w:val="24"/>
          <w:u w:val="single"/>
          <w:rtl/>
        </w:rPr>
        <w:t xml:space="preserve">الفصل الدراسي الثاني  ـالدور الثاني </w:t>
      </w:r>
      <w:r w:rsidRPr="0086510A">
        <w:rPr>
          <w:rFonts w:hint="cs"/>
          <w:b/>
          <w:bCs/>
          <w:sz w:val="24"/>
          <w:szCs w:val="24"/>
          <w:u w:val="single"/>
          <w:rtl/>
        </w:rPr>
        <w:t xml:space="preserve"> </w:t>
      </w:r>
      <w:r w:rsidRPr="0086510A">
        <w:rPr>
          <w:b/>
          <w:bCs/>
          <w:sz w:val="24"/>
          <w:szCs w:val="24"/>
          <w:u w:val="single"/>
          <w:rtl/>
        </w:rPr>
        <w:t>–</w:t>
      </w:r>
      <w:r>
        <w:rPr>
          <w:rFonts w:hint="cs"/>
          <w:b/>
          <w:bCs/>
          <w:sz w:val="24"/>
          <w:szCs w:val="24"/>
          <w:u w:val="single"/>
          <w:rtl/>
        </w:rPr>
        <w:t xml:space="preserve"> لمادة التفكير الناقد </w:t>
      </w:r>
      <w:r w:rsidRPr="0086510A">
        <w:rPr>
          <w:rFonts w:hint="cs"/>
          <w:b/>
          <w:bCs/>
          <w:sz w:val="24"/>
          <w:szCs w:val="24"/>
          <w:u w:val="single"/>
          <w:rtl/>
        </w:rPr>
        <w:t>للعام الدراسي 1443هـ</w:t>
      </w:r>
    </w:p>
    <w:p w:rsidR="00CD04B8" w:rsidRDefault="00CD04B8" w:rsidP="00BA2612">
      <w:pPr>
        <w:rPr>
          <w:rFonts w:hint="cs"/>
          <w:b/>
          <w:bCs/>
          <w:sz w:val="24"/>
          <w:szCs w:val="24"/>
          <w:u w:val="single"/>
          <w:rtl/>
        </w:rPr>
      </w:pPr>
      <w:r>
        <w:rPr>
          <w:rFonts w:hint="cs"/>
          <w:b/>
          <w:bCs/>
          <w:sz w:val="24"/>
          <w:szCs w:val="24"/>
          <w:u w:val="single"/>
          <w:rtl/>
        </w:rPr>
        <w:t>السؤال الأول :</w:t>
      </w:r>
    </w:p>
    <w:p w:rsidR="00BA2612" w:rsidRPr="0086510A" w:rsidRDefault="00CD04B8" w:rsidP="00BA2612">
      <w:pPr>
        <w:rPr>
          <w:b/>
          <w:bCs/>
          <w:sz w:val="24"/>
          <w:szCs w:val="24"/>
          <w:u w:val="single"/>
        </w:rPr>
      </w:pPr>
      <w:r>
        <w:rPr>
          <w:rFonts w:hint="cs"/>
          <w:b/>
          <w:bCs/>
          <w:sz w:val="24"/>
          <w:szCs w:val="24"/>
          <w:u w:val="single"/>
          <w:rtl/>
        </w:rPr>
        <w:t xml:space="preserve">   </w:t>
      </w:r>
      <w:r w:rsidR="00BA2612">
        <w:rPr>
          <w:rFonts w:hint="cs"/>
          <w:b/>
          <w:bCs/>
          <w:sz w:val="24"/>
          <w:szCs w:val="24"/>
          <w:u w:val="single"/>
          <w:rtl/>
        </w:rPr>
        <w:t xml:space="preserve">اختاري الاجابة الصحيحة في </w:t>
      </w:r>
      <w:proofErr w:type="spellStart"/>
      <w:r w:rsidR="00BA2612">
        <w:rPr>
          <w:rFonts w:hint="cs"/>
          <w:b/>
          <w:bCs/>
          <w:sz w:val="24"/>
          <w:szCs w:val="24"/>
          <w:u w:val="single"/>
          <w:rtl/>
        </w:rPr>
        <w:t>ممايلي</w:t>
      </w:r>
      <w:proofErr w:type="spellEnd"/>
      <w:r w:rsidR="00BA2612">
        <w:rPr>
          <w:rFonts w:hint="cs"/>
          <w:b/>
          <w:bCs/>
          <w:sz w:val="24"/>
          <w:szCs w:val="24"/>
          <w:u w:val="single"/>
          <w:rtl/>
        </w:rPr>
        <w:t xml:space="preserve"> </w:t>
      </w:r>
      <w:r>
        <w:rPr>
          <w:rFonts w:hint="cs"/>
          <w:b/>
          <w:bCs/>
          <w:sz w:val="24"/>
          <w:szCs w:val="24"/>
          <w:u w:val="single"/>
          <w:rtl/>
        </w:rPr>
        <w:t xml:space="preserve">: </w:t>
      </w:r>
    </w:p>
    <w:p w:rsidR="00BA2612" w:rsidRPr="00CD04B8" w:rsidRDefault="00BA2612" w:rsidP="00BA2612">
      <w:pPr>
        <w:pStyle w:val="a3"/>
        <w:numPr>
          <w:ilvl w:val="0"/>
          <w:numId w:val="2"/>
        </w:numPr>
        <w:rPr>
          <w:rFonts w:hint="cs"/>
          <w:b/>
          <w:bCs/>
        </w:rPr>
      </w:pPr>
      <w:r w:rsidRPr="00CD04B8">
        <w:rPr>
          <w:b/>
          <w:bCs/>
          <w:rtl/>
        </w:rPr>
        <w:t>هي البرهان والدليل الذي يدعم رأيي</w:t>
      </w:r>
      <w:r w:rsidR="00BC3B06">
        <w:rPr>
          <w:rFonts w:hint="cs"/>
          <w:b/>
          <w:bCs/>
          <w:rtl/>
        </w:rPr>
        <w:t>.</w:t>
      </w:r>
    </w:p>
    <w:p w:rsidR="00BA2612" w:rsidRPr="00BA2612" w:rsidRDefault="00BA2612" w:rsidP="00BA2612">
      <w:pPr>
        <w:ind w:left="360"/>
      </w:pPr>
      <w:r w:rsidRPr="00BA2612">
        <w:object w:dxaOrig="405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439" type="#_x0000_t75" style="width:20.1pt;height:18.15pt" o:ole="">
            <v:imagedata r:id="rId9" o:title=""/>
          </v:shape>
          <w:control r:id="rId10" w:name="DefaultOcxName1" w:shapeid="_x0000_i1439"/>
        </w:object>
      </w:r>
      <w:r w:rsidRPr="00BA2612">
        <w:rPr>
          <w:rtl/>
        </w:rPr>
        <w:t>الافكار</w:t>
      </w:r>
      <w:r w:rsidRPr="00BA2612">
        <w:t> </w:t>
      </w:r>
    </w:p>
    <w:p w:rsidR="00BA2612" w:rsidRPr="00BA2612" w:rsidRDefault="00BA2612" w:rsidP="00BA2612">
      <w:pPr>
        <w:ind w:left="360"/>
        <w:rPr>
          <w:rFonts w:hint="cs"/>
          <w:rtl/>
        </w:rPr>
      </w:pPr>
      <w:r w:rsidRPr="00BA2612">
        <w:object w:dxaOrig="405" w:dyaOrig="360">
          <v:shape id="_x0000_i1246" type="#_x0000_t75" style="width:20.1pt;height:18.15pt" o:ole="">
            <v:imagedata r:id="rId11" o:title=""/>
          </v:shape>
          <w:control r:id="rId12" w:name="DefaultOcxName2" w:shapeid="_x0000_i1246"/>
        </w:object>
      </w:r>
      <w:r w:rsidRPr="00BA2612">
        <w:rPr>
          <w:rtl/>
        </w:rPr>
        <w:t>الاحكام</w:t>
      </w:r>
      <w:r w:rsidRPr="00BA2612">
        <w:t> </w:t>
      </w:r>
    </w:p>
    <w:p w:rsidR="00BA2612" w:rsidRPr="00BA2612" w:rsidRDefault="00BA2612" w:rsidP="00BA2612">
      <w:pPr>
        <w:ind w:left="360"/>
      </w:pPr>
      <w:r w:rsidRPr="00BA2612">
        <w:object w:dxaOrig="405" w:dyaOrig="360">
          <v:shape id="_x0000_i1245" type="#_x0000_t75" style="width:20.1pt;height:18.15pt" o:ole="">
            <v:imagedata r:id="rId13" o:title=""/>
          </v:shape>
          <w:control r:id="rId14" w:name="DefaultOcxName3" w:shapeid="_x0000_i1245"/>
        </w:object>
      </w:r>
      <w:r w:rsidRPr="00BA2612">
        <w:rPr>
          <w:rtl/>
        </w:rPr>
        <w:t>التفكير</w:t>
      </w:r>
      <w:r w:rsidRPr="00BA2612">
        <w:t> </w:t>
      </w:r>
    </w:p>
    <w:p w:rsidR="00BA2612" w:rsidRPr="00BA2612" w:rsidRDefault="00BA2612" w:rsidP="00BA2612">
      <w:pPr>
        <w:ind w:left="360"/>
      </w:pPr>
      <w:r w:rsidRPr="00BA2612">
        <w:object w:dxaOrig="405" w:dyaOrig="360">
          <v:shape id="_x0000_i1244" type="#_x0000_t75" style="width:20.1pt;height:18.15pt" o:ole="">
            <v:imagedata r:id="rId15" o:title=""/>
          </v:shape>
          <w:control r:id="rId16" w:name="DefaultOcxName4" w:shapeid="_x0000_i1244"/>
        </w:object>
      </w:r>
      <w:r w:rsidRPr="00BA2612">
        <w:rPr>
          <w:rtl/>
        </w:rPr>
        <w:t>الحجة</w:t>
      </w:r>
      <w:r w:rsidRPr="00BA2612">
        <w:t> </w:t>
      </w:r>
    </w:p>
    <w:p w:rsidR="00BA2612" w:rsidRPr="00BA2612" w:rsidRDefault="00CD04B8" w:rsidP="00BA2612">
      <w:pPr>
        <w:ind w:left="360"/>
        <w:rPr>
          <w:rFonts w:hint="cs"/>
          <w:rtl/>
        </w:rPr>
      </w:pPr>
      <w:r w:rsidRPr="00CD04B8">
        <w:rPr>
          <w:rFonts w:hint="cs"/>
          <w:b/>
          <w:bCs/>
          <w:rtl/>
        </w:rPr>
        <w:t>2-</w:t>
      </w:r>
      <w:r w:rsidR="00BA2612" w:rsidRPr="00CD04B8">
        <w:rPr>
          <w:b/>
          <w:bCs/>
          <w:rtl/>
        </w:rPr>
        <w:t xml:space="preserve">الانسان يفكر بالكلام في أثناء حديثه وليس التفكير </w:t>
      </w:r>
      <w:proofErr w:type="spellStart"/>
      <w:r w:rsidR="00BA2612" w:rsidRPr="00CD04B8">
        <w:rPr>
          <w:b/>
          <w:bCs/>
          <w:rtl/>
        </w:rPr>
        <w:t>شي</w:t>
      </w:r>
      <w:proofErr w:type="spellEnd"/>
      <w:r w:rsidR="00BA2612" w:rsidRPr="00CD04B8">
        <w:rPr>
          <w:b/>
          <w:bCs/>
          <w:rtl/>
        </w:rPr>
        <w:t xml:space="preserve"> يضاف الى الكلام</w:t>
      </w:r>
      <w:r w:rsidR="00BA2612" w:rsidRPr="00BA2612">
        <w:t xml:space="preserve"> .</w:t>
      </w:r>
    </w:p>
    <w:p w:rsidR="00BA2612" w:rsidRPr="00BA2612" w:rsidRDefault="00BA2612" w:rsidP="00BA2612">
      <w:pPr>
        <w:ind w:left="360"/>
      </w:pPr>
      <w:r w:rsidRPr="00BA2612">
        <w:object w:dxaOrig="405" w:dyaOrig="360">
          <v:shape id="_x0000_i1243" type="#_x0000_t75" style="width:20.1pt;height:18.15pt" o:ole="">
            <v:imagedata r:id="rId17" o:title=""/>
          </v:shape>
          <w:control r:id="rId18" w:name="DefaultOcxName5" w:shapeid="_x0000_i1243"/>
        </w:object>
      </w:r>
      <w:r w:rsidRPr="00BA2612">
        <w:rPr>
          <w:rtl/>
        </w:rPr>
        <w:t>صح</w:t>
      </w:r>
      <w:r w:rsidRPr="00BA2612">
        <w:t> </w:t>
      </w:r>
    </w:p>
    <w:p w:rsidR="00BA2612" w:rsidRPr="00BA2612" w:rsidRDefault="00BA2612" w:rsidP="00BA2612">
      <w:pPr>
        <w:ind w:left="360"/>
      </w:pPr>
      <w:r w:rsidRPr="00BA2612">
        <w:object w:dxaOrig="405" w:dyaOrig="360">
          <v:shape id="_x0000_i1242" type="#_x0000_t75" style="width:20.1pt;height:18.15pt" o:ole="">
            <v:imagedata r:id="rId19" o:title=""/>
          </v:shape>
          <w:control r:id="rId20" w:name="DefaultOcxName6" w:shapeid="_x0000_i1242"/>
        </w:object>
      </w:r>
      <w:r w:rsidRPr="00BA2612">
        <w:rPr>
          <w:rtl/>
        </w:rPr>
        <w:t>خطا</w:t>
      </w:r>
      <w:r w:rsidRPr="00BA2612">
        <w:t> </w:t>
      </w:r>
    </w:p>
    <w:p w:rsidR="00BA2612" w:rsidRPr="00CD04B8" w:rsidRDefault="00CD04B8" w:rsidP="00BA2612">
      <w:pPr>
        <w:ind w:left="360"/>
        <w:rPr>
          <w:rFonts w:hint="cs"/>
          <w:b/>
          <w:bCs/>
          <w:rtl/>
        </w:rPr>
      </w:pPr>
      <w:r>
        <w:rPr>
          <w:rFonts w:hint="cs"/>
          <w:rtl/>
        </w:rPr>
        <w:t>3</w:t>
      </w:r>
      <w:r w:rsidRPr="00CD04B8">
        <w:rPr>
          <w:rFonts w:hint="cs"/>
          <w:b/>
          <w:bCs/>
          <w:rtl/>
        </w:rPr>
        <w:t>-</w:t>
      </w:r>
      <w:r w:rsidR="00BA2612" w:rsidRPr="00CD04B8">
        <w:rPr>
          <w:b/>
          <w:bCs/>
          <w:rtl/>
        </w:rPr>
        <w:t>كل الطلاب ليسوا ناجحين ( كلية سالب</w:t>
      </w:r>
      <w:r w:rsidR="00BA2612" w:rsidRPr="00CD04B8">
        <w:rPr>
          <w:rFonts w:hint="cs"/>
          <w:b/>
          <w:bCs/>
          <w:rtl/>
        </w:rPr>
        <w:t xml:space="preserve">ة </w:t>
      </w:r>
      <w:r w:rsidR="00BA2612" w:rsidRPr="00CD04B8">
        <w:rPr>
          <w:b/>
          <w:bCs/>
        </w:rPr>
        <w:t>(</w:t>
      </w:r>
    </w:p>
    <w:p w:rsidR="00BA2612" w:rsidRPr="00BA2612" w:rsidRDefault="00BA2612" w:rsidP="00BA2612">
      <w:pPr>
        <w:ind w:left="360"/>
      </w:pPr>
      <w:r w:rsidRPr="00BA2612">
        <w:object w:dxaOrig="405" w:dyaOrig="360">
          <v:shape id="_x0000_i1241" type="#_x0000_t75" style="width:20.1pt;height:18.15pt" o:ole="">
            <v:imagedata r:id="rId21" o:title=""/>
          </v:shape>
          <w:control r:id="rId22" w:name="DefaultOcxName7" w:shapeid="_x0000_i1241"/>
        </w:object>
      </w:r>
      <w:r w:rsidRPr="00BA2612">
        <w:rPr>
          <w:rtl/>
        </w:rPr>
        <w:t>صح</w:t>
      </w:r>
      <w:r w:rsidRPr="00BA2612">
        <w:t> </w:t>
      </w:r>
    </w:p>
    <w:p w:rsidR="00BA2612" w:rsidRPr="00BA2612" w:rsidRDefault="00BA2612" w:rsidP="00216471">
      <w:pPr>
        <w:ind w:left="360"/>
      </w:pPr>
      <w:r w:rsidRPr="00BA2612">
        <w:object w:dxaOrig="405" w:dyaOrig="360">
          <v:shape id="_x0000_i1240" type="#_x0000_t75" style="width:20.1pt;height:18.15pt" o:ole="">
            <v:imagedata r:id="rId23" o:title=""/>
          </v:shape>
          <w:control r:id="rId24" w:name="DefaultOcxName8" w:shapeid="_x0000_i1240"/>
        </w:object>
      </w:r>
      <w:r w:rsidRPr="00BA2612">
        <w:rPr>
          <w:rtl/>
        </w:rPr>
        <w:t>خطا</w:t>
      </w:r>
    </w:p>
    <w:p w:rsidR="00BA2612" w:rsidRPr="00216471" w:rsidRDefault="00BA2612" w:rsidP="00216471">
      <w:pPr>
        <w:pStyle w:val="a3"/>
        <w:numPr>
          <w:ilvl w:val="0"/>
          <w:numId w:val="11"/>
        </w:numPr>
        <w:rPr>
          <w:rFonts w:hint="cs"/>
          <w:b/>
          <w:bCs/>
        </w:rPr>
      </w:pPr>
      <w:r w:rsidRPr="00216471">
        <w:rPr>
          <w:b/>
          <w:bCs/>
          <w:rtl/>
        </w:rPr>
        <w:t>المفكر المنطقي دائما يطرح الاسئلة بشكل مستمر</w:t>
      </w:r>
      <w:r w:rsidRPr="00216471">
        <w:rPr>
          <w:b/>
          <w:bCs/>
        </w:rPr>
        <w:t xml:space="preserve"> .</w:t>
      </w:r>
    </w:p>
    <w:p w:rsidR="00BA2612" w:rsidRPr="00BA2612" w:rsidRDefault="00BA2612" w:rsidP="00BA2612">
      <w:pPr>
        <w:ind w:left="360"/>
      </w:pPr>
      <w:r w:rsidRPr="00BA2612">
        <w:object w:dxaOrig="405" w:dyaOrig="360">
          <v:shape id="_x0000_i1233" type="#_x0000_t75" style="width:20.1pt;height:18.15pt" o:ole="">
            <v:imagedata r:id="rId25" o:title=""/>
          </v:shape>
          <w:control r:id="rId26" w:name="DefaultOcxName15" w:shapeid="_x0000_i1233"/>
        </w:object>
      </w:r>
      <w:r w:rsidRPr="00BA2612">
        <w:rPr>
          <w:rtl/>
        </w:rPr>
        <w:t>صح</w:t>
      </w:r>
      <w:r w:rsidRPr="00BA2612">
        <w:t> </w:t>
      </w:r>
    </w:p>
    <w:p w:rsidR="00BA2612" w:rsidRDefault="00BA2612" w:rsidP="00BA2612">
      <w:pPr>
        <w:ind w:left="360"/>
        <w:rPr>
          <w:rFonts w:hint="cs"/>
          <w:rtl/>
        </w:rPr>
      </w:pPr>
      <w:r w:rsidRPr="00BA2612">
        <w:object w:dxaOrig="405" w:dyaOrig="360">
          <v:shape id="_x0000_i1232" type="#_x0000_t75" style="width:20.1pt;height:18.15pt" o:ole="">
            <v:imagedata r:id="rId27" o:title=""/>
          </v:shape>
          <w:control r:id="rId28" w:name="DefaultOcxName16" w:shapeid="_x0000_i1232"/>
        </w:object>
      </w:r>
      <w:r w:rsidRPr="00BA2612">
        <w:rPr>
          <w:rtl/>
        </w:rPr>
        <w:t>خطا</w:t>
      </w:r>
    </w:p>
    <w:p w:rsidR="00216471" w:rsidRDefault="00233AB3" w:rsidP="00BA2612">
      <w:pPr>
        <w:ind w:left="360"/>
        <w:rPr>
          <w:rFonts w:hint="cs"/>
          <w:rtl/>
        </w:rPr>
      </w:pPr>
      <w:r>
        <w:rPr>
          <w:rFonts w:hint="cs"/>
          <w:rtl/>
        </w:rPr>
        <w:t xml:space="preserve">                                                                              يتبع </w:t>
      </w:r>
    </w:p>
    <w:p w:rsidR="00216471" w:rsidRPr="00BA2612" w:rsidRDefault="00216471" w:rsidP="00BA2612">
      <w:pPr>
        <w:ind w:left="360"/>
      </w:pPr>
    </w:p>
    <w:p w:rsidR="00BA2612" w:rsidRPr="00BA2612" w:rsidRDefault="00BA2612" w:rsidP="00216471">
      <w:pPr>
        <w:pStyle w:val="a3"/>
        <w:numPr>
          <w:ilvl w:val="0"/>
          <w:numId w:val="11"/>
        </w:numPr>
        <w:rPr>
          <w:rFonts w:hint="cs"/>
          <w:rtl/>
        </w:rPr>
      </w:pPr>
      <w:r w:rsidRPr="00216471">
        <w:rPr>
          <w:b/>
          <w:bCs/>
          <w:rtl/>
        </w:rPr>
        <w:lastRenderedPageBreak/>
        <w:t xml:space="preserve">الاطلاع على كتب المبدعين في العلوم والفنون يعود بفوائد </w:t>
      </w:r>
      <w:proofErr w:type="spellStart"/>
      <w:r w:rsidRPr="00216471">
        <w:rPr>
          <w:b/>
          <w:bCs/>
          <w:rtl/>
        </w:rPr>
        <w:t>مختلفه</w:t>
      </w:r>
      <w:proofErr w:type="spellEnd"/>
      <w:r w:rsidRPr="00216471">
        <w:rPr>
          <w:b/>
          <w:bCs/>
          <w:rtl/>
        </w:rPr>
        <w:t xml:space="preserve"> على الفرد</w:t>
      </w:r>
      <w:r>
        <w:rPr>
          <w:rFonts w:hint="cs"/>
          <w:rtl/>
        </w:rPr>
        <w:t>.</w:t>
      </w:r>
    </w:p>
    <w:p w:rsidR="00BA2612" w:rsidRPr="00BA2612" w:rsidRDefault="00BA2612" w:rsidP="00BA2612">
      <w:pPr>
        <w:ind w:left="360"/>
      </w:pPr>
      <w:r w:rsidRPr="00BA2612">
        <w:object w:dxaOrig="405" w:dyaOrig="360">
          <v:shape id="_x0000_i1231" type="#_x0000_t75" style="width:20.1pt;height:18.15pt" o:ole="">
            <v:imagedata r:id="rId29" o:title=""/>
          </v:shape>
          <w:control r:id="rId30" w:name="DefaultOcxName17" w:shapeid="_x0000_i1231"/>
        </w:object>
      </w:r>
      <w:r w:rsidRPr="00BA2612">
        <w:rPr>
          <w:rtl/>
        </w:rPr>
        <w:t>صح</w:t>
      </w:r>
      <w:r w:rsidRPr="00BA2612">
        <w:t> </w:t>
      </w:r>
    </w:p>
    <w:p w:rsidR="00BA2612" w:rsidRPr="00BA2612" w:rsidRDefault="00BA2612" w:rsidP="00BA2612">
      <w:pPr>
        <w:ind w:left="360"/>
      </w:pPr>
      <w:r w:rsidRPr="00BA2612">
        <w:object w:dxaOrig="405" w:dyaOrig="360">
          <v:shape id="_x0000_i1230" type="#_x0000_t75" style="width:20.1pt;height:18.15pt" o:ole="">
            <v:imagedata r:id="rId31" o:title=""/>
          </v:shape>
          <w:control r:id="rId32" w:name="DefaultOcxName18" w:shapeid="_x0000_i1230"/>
        </w:object>
      </w:r>
      <w:r w:rsidRPr="00BA2612">
        <w:rPr>
          <w:rtl/>
        </w:rPr>
        <w:t>خطا</w:t>
      </w:r>
      <w:r w:rsidRPr="00BA2612">
        <w:t> </w:t>
      </w:r>
    </w:p>
    <w:p w:rsidR="00BA2612" w:rsidRPr="00CD04B8" w:rsidRDefault="00BA2612" w:rsidP="00216471">
      <w:pPr>
        <w:pStyle w:val="a3"/>
        <w:numPr>
          <w:ilvl w:val="0"/>
          <w:numId w:val="11"/>
        </w:numPr>
        <w:rPr>
          <w:rFonts w:hint="cs"/>
          <w:b/>
          <w:bCs/>
          <w:rtl/>
        </w:rPr>
      </w:pPr>
      <w:r w:rsidRPr="00CD04B8">
        <w:rPr>
          <w:b/>
          <w:bCs/>
          <w:rtl/>
        </w:rPr>
        <w:t>قانون الهوية</w:t>
      </w:r>
      <w:r w:rsidRPr="00CD04B8">
        <w:rPr>
          <w:b/>
          <w:bCs/>
        </w:rPr>
        <w:t> </w:t>
      </w:r>
    </w:p>
    <w:p w:rsidR="00BA2612" w:rsidRPr="00BA2612" w:rsidRDefault="00BA2612" w:rsidP="00BA2612">
      <w:pPr>
        <w:ind w:left="360"/>
      </w:pPr>
      <w:r w:rsidRPr="00BA2612">
        <w:object w:dxaOrig="405" w:dyaOrig="360">
          <v:shape id="_x0000_i1229" type="#_x0000_t75" style="width:20.1pt;height:18.15pt" o:ole="">
            <v:imagedata r:id="rId33" o:title=""/>
          </v:shape>
          <w:control r:id="rId34" w:name="DefaultOcxName19" w:shapeid="_x0000_i1229"/>
        </w:object>
      </w:r>
      <w:r w:rsidRPr="00BA2612">
        <w:rPr>
          <w:rtl/>
        </w:rPr>
        <w:t>التذكر</w:t>
      </w:r>
      <w:r w:rsidRPr="00BA2612">
        <w:t> </w:t>
      </w:r>
    </w:p>
    <w:p w:rsidR="00BA2612" w:rsidRPr="00BA2612" w:rsidRDefault="00BA2612" w:rsidP="00BA2612">
      <w:pPr>
        <w:ind w:left="360"/>
      </w:pPr>
      <w:r w:rsidRPr="00BA2612">
        <w:object w:dxaOrig="405" w:dyaOrig="360">
          <v:shape id="_x0000_i1228" type="#_x0000_t75" style="width:20.1pt;height:18.15pt" o:ole="">
            <v:imagedata r:id="rId35" o:title=""/>
          </v:shape>
          <w:control r:id="rId36" w:name="DefaultOcxName20" w:shapeid="_x0000_i1228"/>
        </w:object>
      </w:r>
      <w:r w:rsidRPr="00BA2612">
        <w:rPr>
          <w:rtl/>
        </w:rPr>
        <w:t>اصدار القرار</w:t>
      </w:r>
      <w:r w:rsidRPr="00BA2612">
        <w:t> </w:t>
      </w:r>
    </w:p>
    <w:p w:rsidR="00BA2612" w:rsidRPr="00BA2612" w:rsidRDefault="00BA2612" w:rsidP="00BA2612">
      <w:pPr>
        <w:ind w:left="360"/>
      </w:pPr>
      <w:r w:rsidRPr="00BA2612">
        <w:object w:dxaOrig="405" w:dyaOrig="360">
          <v:shape id="_x0000_i1227" type="#_x0000_t75" style="width:20.1pt;height:18.15pt" o:ole="">
            <v:imagedata r:id="rId37" o:title=""/>
          </v:shape>
          <w:control r:id="rId38" w:name="DefaultOcxName21" w:shapeid="_x0000_i1227"/>
        </w:object>
      </w:r>
      <w:r w:rsidRPr="00BA2612">
        <w:rPr>
          <w:rtl/>
        </w:rPr>
        <w:t>من قوانين الفكر الاساسية</w:t>
      </w:r>
    </w:p>
    <w:p w:rsidR="00BA2612" w:rsidRPr="00BA2612" w:rsidRDefault="00BA2612" w:rsidP="00BA2612">
      <w:pPr>
        <w:ind w:left="360"/>
      </w:pPr>
      <w:r w:rsidRPr="00BA2612">
        <w:object w:dxaOrig="405" w:dyaOrig="360">
          <v:shape id="_x0000_i1226" type="#_x0000_t75" style="width:20.1pt;height:18.15pt" o:ole="">
            <v:imagedata r:id="rId39" o:title=""/>
          </v:shape>
          <w:control r:id="rId40" w:name="DefaultOcxName22" w:shapeid="_x0000_i1226"/>
        </w:object>
      </w:r>
      <w:r w:rsidRPr="00BA2612">
        <w:rPr>
          <w:rtl/>
        </w:rPr>
        <w:t>التفكير الناقد</w:t>
      </w:r>
      <w:r w:rsidRPr="00BA2612">
        <w:t> </w:t>
      </w:r>
    </w:p>
    <w:p w:rsidR="00BA2612" w:rsidRPr="00CD04B8" w:rsidRDefault="00BA2612" w:rsidP="00216471">
      <w:pPr>
        <w:pStyle w:val="a3"/>
        <w:numPr>
          <w:ilvl w:val="0"/>
          <w:numId w:val="11"/>
        </w:numPr>
        <w:rPr>
          <w:rFonts w:hint="cs"/>
          <w:b/>
          <w:bCs/>
          <w:rtl/>
        </w:rPr>
      </w:pPr>
      <w:r w:rsidRPr="00CD04B8">
        <w:rPr>
          <w:b/>
          <w:bCs/>
          <w:rtl/>
        </w:rPr>
        <w:t>وجود حاجة للتفكير كحل مشكله او اتخاذ قرار من</w:t>
      </w:r>
      <w:r w:rsidRPr="00CD04B8">
        <w:rPr>
          <w:b/>
          <w:bCs/>
        </w:rPr>
        <w:t xml:space="preserve"> .</w:t>
      </w:r>
    </w:p>
    <w:p w:rsidR="00BA2612" w:rsidRPr="00BA2612" w:rsidRDefault="00BA2612" w:rsidP="00BA2612">
      <w:pPr>
        <w:ind w:left="360"/>
      </w:pPr>
      <w:r w:rsidRPr="00BA2612">
        <w:object w:dxaOrig="405" w:dyaOrig="360">
          <v:shape id="_x0000_i1225" type="#_x0000_t75" style="width:20.1pt;height:18.15pt" o:ole="">
            <v:imagedata r:id="rId41" o:title=""/>
          </v:shape>
          <w:control r:id="rId42" w:name="DefaultOcxName23" w:shapeid="_x0000_i1225"/>
        </w:object>
      </w:r>
      <w:r w:rsidRPr="00BA2612">
        <w:rPr>
          <w:rtl/>
        </w:rPr>
        <w:t>مراحل التفكير المنطقي</w:t>
      </w:r>
      <w:r w:rsidRPr="00BA2612">
        <w:t> </w:t>
      </w:r>
    </w:p>
    <w:p w:rsidR="00BA2612" w:rsidRPr="00BA2612" w:rsidRDefault="00BA2612" w:rsidP="00BA2612">
      <w:pPr>
        <w:ind w:left="360"/>
      </w:pPr>
      <w:r w:rsidRPr="00BA2612">
        <w:object w:dxaOrig="405" w:dyaOrig="360">
          <v:shape id="_x0000_i1224" type="#_x0000_t75" style="width:20.1pt;height:18.15pt" o:ole="">
            <v:imagedata r:id="rId43" o:title=""/>
          </v:shape>
          <w:control r:id="rId44" w:name="DefaultOcxName24" w:shapeid="_x0000_i1224"/>
        </w:object>
      </w:r>
      <w:r w:rsidRPr="00BA2612">
        <w:rPr>
          <w:rtl/>
        </w:rPr>
        <w:t>خصائص التفكير المنطقي</w:t>
      </w:r>
      <w:r w:rsidRPr="00BA2612">
        <w:t> </w:t>
      </w:r>
    </w:p>
    <w:p w:rsidR="00BA2612" w:rsidRPr="00BA2612" w:rsidRDefault="00BA2612" w:rsidP="00BA2612">
      <w:pPr>
        <w:ind w:left="360"/>
      </w:pPr>
      <w:r w:rsidRPr="00BA2612">
        <w:object w:dxaOrig="405" w:dyaOrig="360">
          <v:shape id="_x0000_i1223" type="#_x0000_t75" style="width:20.1pt;height:18.15pt" o:ole="">
            <v:imagedata r:id="rId45" o:title=""/>
          </v:shape>
          <w:control r:id="rId46" w:name="DefaultOcxName25" w:shapeid="_x0000_i1223"/>
        </w:object>
      </w:r>
      <w:r w:rsidRPr="00BA2612">
        <w:rPr>
          <w:rtl/>
        </w:rPr>
        <w:t>مميزات التفكير المنطقي</w:t>
      </w:r>
      <w:r w:rsidRPr="00BA2612">
        <w:t> </w:t>
      </w:r>
    </w:p>
    <w:p w:rsidR="00BC3B06" w:rsidRPr="00BA2612" w:rsidRDefault="00BA2612" w:rsidP="00216471">
      <w:pPr>
        <w:ind w:left="360"/>
      </w:pPr>
      <w:r w:rsidRPr="00BA2612">
        <w:object w:dxaOrig="405" w:dyaOrig="360">
          <v:shape id="_x0000_i1222" type="#_x0000_t75" style="width:20.1pt;height:18.15pt" o:ole="">
            <v:imagedata r:id="rId47" o:title=""/>
          </v:shape>
          <w:control r:id="rId48" w:name="DefaultOcxName26" w:shapeid="_x0000_i1222"/>
        </w:object>
      </w:r>
      <w:r w:rsidRPr="00BA2612">
        <w:rPr>
          <w:rtl/>
        </w:rPr>
        <w:t xml:space="preserve">جميع </w:t>
      </w:r>
      <w:proofErr w:type="spellStart"/>
      <w:r w:rsidRPr="00BA2612">
        <w:rPr>
          <w:rtl/>
        </w:rPr>
        <w:t>ماسبق</w:t>
      </w:r>
      <w:proofErr w:type="spellEnd"/>
      <w:r w:rsidRPr="00BA2612">
        <w:t> </w:t>
      </w:r>
    </w:p>
    <w:p w:rsidR="00BA2612" w:rsidRPr="00CD04B8" w:rsidRDefault="00BA2612" w:rsidP="00216471">
      <w:pPr>
        <w:pStyle w:val="a3"/>
        <w:numPr>
          <w:ilvl w:val="0"/>
          <w:numId w:val="11"/>
        </w:numPr>
        <w:rPr>
          <w:rFonts w:hint="cs"/>
          <w:b/>
          <w:bCs/>
          <w:rtl/>
        </w:rPr>
      </w:pPr>
      <w:r w:rsidRPr="00CD04B8">
        <w:rPr>
          <w:b/>
          <w:bCs/>
          <w:rtl/>
        </w:rPr>
        <w:t>التفكير المنهجي الفعال</w:t>
      </w:r>
      <w:r w:rsidRPr="00CD04B8">
        <w:rPr>
          <w:b/>
          <w:bCs/>
        </w:rPr>
        <w:t> </w:t>
      </w:r>
    </w:p>
    <w:p w:rsidR="00BA2612" w:rsidRPr="00BA2612" w:rsidRDefault="00BA2612" w:rsidP="00BA2612">
      <w:pPr>
        <w:ind w:left="360"/>
      </w:pPr>
      <w:r w:rsidRPr="00BA2612">
        <w:object w:dxaOrig="405" w:dyaOrig="360">
          <v:shape id="_x0000_i1221" type="#_x0000_t75" style="width:20.1pt;height:18.15pt" o:ole="">
            <v:imagedata r:id="rId49" o:title=""/>
          </v:shape>
          <w:control r:id="rId50" w:name="DefaultOcxName27" w:shapeid="_x0000_i1221"/>
        </w:object>
      </w:r>
      <w:r w:rsidRPr="00BA2612">
        <w:rPr>
          <w:rtl/>
        </w:rPr>
        <w:t>منضبط ويعرف اهدافه جيدا</w:t>
      </w:r>
    </w:p>
    <w:p w:rsidR="00BA2612" w:rsidRPr="00BA2612" w:rsidRDefault="00BA2612" w:rsidP="00BA2612">
      <w:pPr>
        <w:ind w:left="360"/>
      </w:pPr>
      <w:r w:rsidRPr="00BA2612">
        <w:object w:dxaOrig="405" w:dyaOrig="360">
          <v:shape id="_x0000_i1220" type="#_x0000_t75" style="width:20.1pt;height:18.15pt" o:ole="">
            <v:imagedata r:id="rId51" o:title=""/>
          </v:shape>
          <w:control r:id="rId52" w:name="DefaultOcxName28" w:shapeid="_x0000_i1220"/>
        </w:object>
      </w:r>
      <w:r w:rsidRPr="00BA2612">
        <w:rPr>
          <w:rtl/>
        </w:rPr>
        <w:t>سلبي</w:t>
      </w:r>
      <w:r w:rsidRPr="00BA2612">
        <w:t> </w:t>
      </w:r>
    </w:p>
    <w:p w:rsidR="00BA2612" w:rsidRPr="00BA2612" w:rsidRDefault="00BA2612" w:rsidP="00BA2612">
      <w:pPr>
        <w:ind w:left="360"/>
      </w:pPr>
      <w:r w:rsidRPr="00BA2612">
        <w:object w:dxaOrig="405" w:dyaOrig="360">
          <v:shape id="_x0000_i1219" type="#_x0000_t75" style="width:20.1pt;height:18.15pt" o:ole="">
            <v:imagedata r:id="rId53" o:title=""/>
          </v:shape>
          <w:control r:id="rId54" w:name="DefaultOcxName29" w:shapeid="_x0000_i1219"/>
        </w:object>
      </w:r>
      <w:r w:rsidRPr="00BA2612">
        <w:rPr>
          <w:rtl/>
        </w:rPr>
        <w:t>غير منظم</w:t>
      </w:r>
      <w:r w:rsidRPr="00BA2612">
        <w:t> </w:t>
      </w:r>
    </w:p>
    <w:p w:rsidR="00BA2612" w:rsidRPr="00BA2612" w:rsidRDefault="00BA2612" w:rsidP="00BA2612">
      <w:pPr>
        <w:ind w:left="360"/>
      </w:pPr>
      <w:r w:rsidRPr="00BA2612">
        <w:object w:dxaOrig="405" w:dyaOrig="360">
          <v:shape id="_x0000_i1218" type="#_x0000_t75" style="width:20.1pt;height:18.15pt" o:ole="">
            <v:imagedata r:id="rId55" o:title=""/>
          </v:shape>
          <w:control r:id="rId56" w:name="DefaultOcxName30" w:shapeid="_x0000_i1218"/>
        </w:object>
      </w:r>
      <w:r w:rsidRPr="00BA2612">
        <w:rPr>
          <w:rtl/>
        </w:rPr>
        <w:t>ليس له قواعد واضحة</w:t>
      </w:r>
      <w:r w:rsidRPr="00BA2612">
        <w:t> </w:t>
      </w:r>
    </w:p>
    <w:p w:rsidR="00BA2612" w:rsidRDefault="00BA2612" w:rsidP="00216471">
      <w:pPr>
        <w:pStyle w:val="a3"/>
        <w:numPr>
          <w:ilvl w:val="0"/>
          <w:numId w:val="11"/>
        </w:numPr>
        <w:rPr>
          <w:rFonts w:hint="cs"/>
          <w:b/>
          <w:bCs/>
        </w:rPr>
      </w:pPr>
      <w:r w:rsidRPr="00CD04B8">
        <w:rPr>
          <w:b/>
          <w:bCs/>
          <w:rtl/>
        </w:rPr>
        <w:t xml:space="preserve">في بعض الاحيان قد </w:t>
      </w:r>
      <w:proofErr w:type="spellStart"/>
      <w:r w:rsidRPr="00CD04B8">
        <w:rPr>
          <w:b/>
          <w:bCs/>
          <w:rtl/>
        </w:rPr>
        <w:t>لايتمكن</w:t>
      </w:r>
      <w:proofErr w:type="spellEnd"/>
      <w:r w:rsidRPr="00CD04B8">
        <w:rPr>
          <w:b/>
          <w:bCs/>
          <w:rtl/>
        </w:rPr>
        <w:t xml:space="preserve"> الانسان من التفكير بسبب عوامل ذاتية او خارجية</w:t>
      </w:r>
      <w:r w:rsidRPr="00CD04B8">
        <w:rPr>
          <w:b/>
          <w:bCs/>
        </w:rPr>
        <w:t> </w:t>
      </w:r>
      <w:r w:rsidR="00562243">
        <w:rPr>
          <w:rFonts w:hint="cs"/>
          <w:b/>
          <w:bCs/>
          <w:rtl/>
        </w:rPr>
        <w:t>.</w:t>
      </w:r>
    </w:p>
    <w:p w:rsidR="00562243" w:rsidRPr="00562243" w:rsidRDefault="00562243" w:rsidP="00562243">
      <w:pPr>
        <w:pStyle w:val="a3"/>
        <w:numPr>
          <w:ilvl w:val="0"/>
          <w:numId w:val="6"/>
        </w:numPr>
        <w:rPr>
          <w:rFonts w:hint="cs"/>
          <w:rtl/>
        </w:rPr>
      </w:pPr>
      <w:r w:rsidRPr="00562243">
        <w:rPr>
          <w:rFonts w:hint="cs"/>
          <w:rtl/>
        </w:rPr>
        <w:t xml:space="preserve">صح </w:t>
      </w:r>
    </w:p>
    <w:p w:rsidR="00562243" w:rsidRPr="00562243" w:rsidRDefault="00562243" w:rsidP="00562243">
      <w:pPr>
        <w:pStyle w:val="a3"/>
        <w:ind w:left="502"/>
        <w:rPr>
          <w:rFonts w:hint="cs"/>
          <w:rtl/>
        </w:rPr>
      </w:pPr>
    </w:p>
    <w:p w:rsidR="00562243" w:rsidRDefault="00562243" w:rsidP="00562243">
      <w:pPr>
        <w:pStyle w:val="a3"/>
        <w:numPr>
          <w:ilvl w:val="0"/>
          <w:numId w:val="6"/>
        </w:numPr>
        <w:rPr>
          <w:rFonts w:hint="cs"/>
          <w:b/>
          <w:bCs/>
        </w:rPr>
      </w:pPr>
      <w:r w:rsidRPr="00562243">
        <w:rPr>
          <w:rFonts w:hint="cs"/>
          <w:rtl/>
        </w:rPr>
        <w:t>خطا</w:t>
      </w:r>
      <w:r>
        <w:rPr>
          <w:rFonts w:hint="cs"/>
          <w:b/>
          <w:bCs/>
          <w:rtl/>
        </w:rPr>
        <w:t xml:space="preserve"> </w:t>
      </w:r>
    </w:p>
    <w:p w:rsidR="00562243" w:rsidRPr="00562243" w:rsidRDefault="00562243" w:rsidP="00562243">
      <w:pPr>
        <w:pStyle w:val="a3"/>
        <w:rPr>
          <w:rFonts w:hint="cs"/>
          <w:b/>
          <w:bCs/>
          <w:rtl/>
        </w:rPr>
      </w:pPr>
    </w:p>
    <w:p w:rsidR="00562243" w:rsidRDefault="00562243" w:rsidP="00562243">
      <w:pPr>
        <w:pStyle w:val="a3"/>
        <w:ind w:left="1222"/>
        <w:rPr>
          <w:rFonts w:hint="cs"/>
          <w:b/>
          <w:bCs/>
          <w:rtl/>
        </w:rPr>
      </w:pPr>
    </w:p>
    <w:p w:rsidR="00216471" w:rsidRDefault="00216471" w:rsidP="00562243">
      <w:pPr>
        <w:pStyle w:val="a3"/>
        <w:ind w:left="1222"/>
        <w:rPr>
          <w:rFonts w:hint="cs"/>
          <w:b/>
          <w:bCs/>
          <w:rtl/>
        </w:rPr>
      </w:pPr>
    </w:p>
    <w:p w:rsidR="00216471" w:rsidRDefault="00216471" w:rsidP="00562243">
      <w:pPr>
        <w:pStyle w:val="a3"/>
        <w:ind w:left="1222"/>
        <w:rPr>
          <w:rFonts w:hint="cs"/>
          <w:b/>
          <w:bCs/>
          <w:rtl/>
        </w:rPr>
      </w:pPr>
    </w:p>
    <w:p w:rsidR="00216471" w:rsidRPr="00562243" w:rsidRDefault="00233AB3" w:rsidP="00562243">
      <w:pPr>
        <w:pStyle w:val="a3"/>
        <w:ind w:left="1222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يتبع </w:t>
      </w:r>
    </w:p>
    <w:p w:rsidR="00BA2612" w:rsidRPr="00562243" w:rsidRDefault="00562243" w:rsidP="00216471">
      <w:pPr>
        <w:pStyle w:val="a3"/>
        <w:numPr>
          <w:ilvl w:val="0"/>
          <w:numId w:val="11"/>
        </w:numPr>
        <w:rPr>
          <w:rFonts w:hint="cs"/>
          <w:b/>
          <w:bCs/>
          <w:rtl/>
        </w:rPr>
      </w:pPr>
      <w:r w:rsidRPr="00562243">
        <w:rPr>
          <w:rFonts w:hint="cs"/>
          <w:b/>
          <w:bCs/>
          <w:rtl/>
        </w:rPr>
        <w:t xml:space="preserve">الانسان </w:t>
      </w:r>
      <w:r w:rsidR="00BA2612" w:rsidRPr="00562243">
        <w:rPr>
          <w:b/>
          <w:bCs/>
          <w:rtl/>
        </w:rPr>
        <w:t>هو الانسان</w:t>
      </w:r>
      <w:r w:rsidR="00BA2612" w:rsidRPr="00562243">
        <w:rPr>
          <w:b/>
          <w:bCs/>
        </w:rPr>
        <w:t> </w:t>
      </w:r>
    </w:p>
    <w:p w:rsidR="00BA2612" w:rsidRPr="00BA2612" w:rsidRDefault="00BA2612" w:rsidP="00BA2612">
      <w:pPr>
        <w:ind w:left="360"/>
        <w:rPr>
          <w:rFonts w:hint="cs"/>
          <w:rtl/>
        </w:rPr>
      </w:pPr>
      <w:r w:rsidRPr="00BA2612">
        <w:object w:dxaOrig="405" w:dyaOrig="360">
          <v:shape id="_x0000_i1215" type="#_x0000_t75" style="width:20.1pt;height:18.15pt" o:ole="">
            <v:imagedata r:id="rId57" o:title=""/>
          </v:shape>
          <w:control r:id="rId58" w:name="DefaultOcxName33" w:shapeid="_x0000_i1215"/>
        </w:object>
      </w:r>
      <w:r w:rsidRPr="00BA2612">
        <w:rPr>
          <w:rtl/>
        </w:rPr>
        <w:t>عدم التناقض</w:t>
      </w:r>
      <w:r w:rsidRPr="00BA2612">
        <w:t> </w:t>
      </w:r>
    </w:p>
    <w:p w:rsidR="00BA2612" w:rsidRPr="00BA2612" w:rsidRDefault="00BA2612" w:rsidP="00BA2612">
      <w:pPr>
        <w:ind w:left="360"/>
      </w:pPr>
      <w:r w:rsidRPr="00BA2612">
        <w:object w:dxaOrig="405" w:dyaOrig="360">
          <v:shape id="_x0000_i1214" type="#_x0000_t75" style="width:20.1pt;height:18.15pt" o:ole="">
            <v:imagedata r:id="rId59" o:title=""/>
          </v:shape>
          <w:control r:id="rId60" w:name="DefaultOcxName34" w:shapeid="_x0000_i1214"/>
        </w:object>
      </w:r>
      <w:r w:rsidRPr="00BA2612">
        <w:rPr>
          <w:rtl/>
        </w:rPr>
        <w:t>قانون الهوية</w:t>
      </w:r>
      <w:r w:rsidRPr="00BA2612">
        <w:t> </w:t>
      </w:r>
    </w:p>
    <w:p w:rsidR="00BA2612" w:rsidRPr="00BA2612" w:rsidRDefault="00BA2612" w:rsidP="00BA2612">
      <w:pPr>
        <w:ind w:left="360"/>
      </w:pPr>
      <w:r w:rsidRPr="00BA2612">
        <w:object w:dxaOrig="405" w:dyaOrig="360">
          <v:shape id="_x0000_i1213" type="#_x0000_t75" style="width:20.1pt;height:18.15pt" o:ole="">
            <v:imagedata r:id="rId61" o:title=""/>
          </v:shape>
          <w:control r:id="rId62" w:name="DefaultOcxName35" w:shapeid="_x0000_i1213"/>
        </w:object>
      </w:r>
      <w:r w:rsidRPr="00BA2612">
        <w:rPr>
          <w:rtl/>
        </w:rPr>
        <w:t>الثالث المرفوع</w:t>
      </w:r>
      <w:r w:rsidRPr="00BA2612">
        <w:t> </w:t>
      </w:r>
    </w:p>
    <w:p w:rsidR="00BA2612" w:rsidRPr="00BA2612" w:rsidRDefault="00BA2612" w:rsidP="00BA2612">
      <w:pPr>
        <w:ind w:left="360"/>
      </w:pPr>
      <w:r w:rsidRPr="00BA2612">
        <w:object w:dxaOrig="405" w:dyaOrig="360">
          <v:shape id="_x0000_i1212" type="#_x0000_t75" style="width:20.1pt;height:18.15pt" o:ole="">
            <v:imagedata r:id="rId63" o:title=""/>
          </v:shape>
          <w:control r:id="rId64" w:name="DefaultOcxName36" w:shapeid="_x0000_i1212"/>
        </w:object>
      </w:r>
      <w:r w:rsidRPr="00BA2612">
        <w:rPr>
          <w:rtl/>
        </w:rPr>
        <w:t>التفكير المنهجي</w:t>
      </w:r>
      <w:r w:rsidRPr="00BA2612">
        <w:t> </w:t>
      </w:r>
    </w:p>
    <w:p w:rsidR="00BA2612" w:rsidRPr="00CD04B8" w:rsidRDefault="00BA2612" w:rsidP="00216471">
      <w:pPr>
        <w:pStyle w:val="a3"/>
        <w:numPr>
          <w:ilvl w:val="0"/>
          <w:numId w:val="11"/>
        </w:numPr>
        <w:rPr>
          <w:rFonts w:hint="cs"/>
          <w:b/>
          <w:bCs/>
          <w:rtl/>
        </w:rPr>
      </w:pPr>
      <w:r w:rsidRPr="00CD04B8">
        <w:rPr>
          <w:b/>
          <w:bCs/>
          <w:rtl/>
        </w:rPr>
        <w:t>التفكير المنطقي هو</w:t>
      </w:r>
    </w:p>
    <w:p w:rsidR="00BA2612" w:rsidRPr="00BA2612" w:rsidRDefault="00BA2612" w:rsidP="00BA2612">
      <w:pPr>
        <w:ind w:left="360"/>
      </w:pPr>
      <w:r w:rsidRPr="00BA2612">
        <w:object w:dxaOrig="405" w:dyaOrig="360">
          <v:shape id="_x0000_i1208" type="#_x0000_t75" style="width:20.1pt;height:18.15pt" o:ole="">
            <v:imagedata r:id="rId65" o:title=""/>
          </v:shape>
          <w:control r:id="rId66" w:name="DefaultOcxName40" w:shapeid="_x0000_i1208"/>
        </w:object>
      </w:r>
      <w:r w:rsidRPr="00BA2612">
        <w:rPr>
          <w:rtl/>
        </w:rPr>
        <w:t xml:space="preserve">اصدار </w:t>
      </w:r>
      <w:proofErr w:type="spellStart"/>
      <w:r w:rsidRPr="00BA2612">
        <w:rPr>
          <w:rtl/>
        </w:rPr>
        <w:t>القرارت</w:t>
      </w:r>
      <w:proofErr w:type="spellEnd"/>
    </w:p>
    <w:p w:rsidR="00BA2612" w:rsidRPr="00BA2612" w:rsidRDefault="00BA2612" w:rsidP="00BA2612">
      <w:pPr>
        <w:ind w:left="360"/>
      </w:pPr>
      <w:r w:rsidRPr="00BA2612">
        <w:object w:dxaOrig="405" w:dyaOrig="360">
          <v:shape id="_x0000_i1207" type="#_x0000_t75" style="width:20.1pt;height:18.15pt" o:ole="">
            <v:imagedata r:id="rId67" o:title=""/>
          </v:shape>
          <w:control r:id="rId68" w:name="DefaultOcxName41" w:shapeid="_x0000_i1207"/>
        </w:object>
      </w:r>
      <w:r w:rsidRPr="00BA2612">
        <w:rPr>
          <w:rtl/>
        </w:rPr>
        <w:t xml:space="preserve">التفكير الذي </w:t>
      </w:r>
      <w:proofErr w:type="spellStart"/>
      <w:r w:rsidRPr="00BA2612">
        <w:rPr>
          <w:rtl/>
        </w:rPr>
        <w:t>نمارسة</w:t>
      </w:r>
      <w:proofErr w:type="spellEnd"/>
      <w:r w:rsidRPr="00BA2612">
        <w:rPr>
          <w:rtl/>
        </w:rPr>
        <w:t xml:space="preserve"> عندما نحاول نتبين الاسباب والعلل</w:t>
      </w:r>
      <w:r w:rsidRPr="00BA2612">
        <w:t> </w:t>
      </w:r>
    </w:p>
    <w:p w:rsidR="00BA2612" w:rsidRPr="00BA2612" w:rsidRDefault="00BA2612" w:rsidP="00BA2612">
      <w:pPr>
        <w:ind w:left="360"/>
      </w:pPr>
      <w:r w:rsidRPr="00BA2612">
        <w:object w:dxaOrig="405" w:dyaOrig="360">
          <v:shape id="_x0000_i1206" type="#_x0000_t75" style="width:20.1pt;height:18.15pt" o:ole="">
            <v:imagedata r:id="rId69" o:title=""/>
          </v:shape>
          <w:control r:id="rId70" w:name="DefaultOcxName42" w:shapeid="_x0000_i1206"/>
        </w:object>
      </w:r>
      <w:proofErr w:type="spellStart"/>
      <w:r w:rsidRPr="00BA2612">
        <w:rPr>
          <w:rtl/>
        </w:rPr>
        <w:t>لايقوم</w:t>
      </w:r>
      <w:proofErr w:type="spellEnd"/>
      <w:r w:rsidRPr="00BA2612">
        <w:rPr>
          <w:rtl/>
        </w:rPr>
        <w:t xml:space="preserve"> على ادلة</w:t>
      </w:r>
      <w:r w:rsidRPr="00BA2612">
        <w:t> </w:t>
      </w:r>
    </w:p>
    <w:p w:rsidR="00BA2612" w:rsidRPr="00BA2612" w:rsidRDefault="00BA2612" w:rsidP="00BC3B06">
      <w:pPr>
        <w:ind w:left="360"/>
        <w:rPr>
          <w:rFonts w:hint="cs"/>
        </w:rPr>
      </w:pPr>
      <w:r w:rsidRPr="00BA2612">
        <w:object w:dxaOrig="405" w:dyaOrig="360">
          <v:shape id="_x0000_i1487" type="#_x0000_t75" style="width:20.1pt;height:18.15pt" o:ole="">
            <v:imagedata r:id="rId71" o:title=""/>
          </v:shape>
          <w:control r:id="rId72" w:name="DefaultOcxName43" w:shapeid="_x0000_i1487"/>
        </w:object>
      </w:r>
      <w:proofErr w:type="spellStart"/>
      <w:r w:rsidRPr="00BA2612">
        <w:rPr>
          <w:rtl/>
        </w:rPr>
        <w:t>لايعتمد</w:t>
      </w:r>
      <w:proofErr w:type="spellEnd"/>
      <w:r w:rsidRPr="00BA2612">
        <w:rPr>
          <w:rtl/>
        </w:rPr>
        <w:t xml:space="preserve"> على طرح الاسئلة</w:t>
      </w:r>
    </w:p>
    <w:p w:rsidR="00BA2612" w:rsidRPr="00CD04B8" w:rsidRDefault="00BA2612" w:rsidP="00216471">
      <w:pPr>
        <w:pStyle w:val="a3"/>
        <w:numPr>
          <w:ilvl w:val="0"/>
          <w:numId w:val="11"/>
        </w:numPr>
        <w:rPr>
          <w:rFonts w:hint="cs"/>
          <w:b/>
          <w:bCs/>
          <w:rtl/>
        </w:rPr>
      </w:pPr>
      <w:r w:rsidRPr="00CD04B8">
        <w:rPr>
          <w:b/>
          <w:bCs/>
          <w:rtl/>
        </w:rPr>
        <w:t>اكون او لا اكون تلك هي المسألة</w:t>
      </w:r>
      <w:r w:rsidRPr="00CD04B8">
        <w:rPr>
          <w:b/>
          <w:bCs/>
        </w:rPr>
        <w:t> </w:t>
      </w:r>
      <w:r w:rsidR="00562243">
        <w:rPr>
          <w:rFonts w:hint="cs"/>
          <w:b/>
          <w:bCs/>
          <w:rtl/>
        </w:rPr>
        <w:t>.</w:t>
      </w:r>
    </w:p>
    <w:p w:rsidR="00BA2612" w:rsidRPr="00BA2612" w:rsidRDefault="00BA2612" w:rsidP="00BA2612">
      <w:pPr>
        <w:ind w:left="360"/>
      </w:pPr>
      <w:r w:rsidRPr="00BA2612">
        <w:object w:dxaOrig="405" w:dyaOrig="360">
          <v:shape id="_x0000_i1200" type="#_x0000_t75" style="width:20.1pt;height:18.15pt" o:ole="">
            <v:imagedata r:id="rId73" o:title=""/>
          </v:shape>
          <w:control r:id="rId74" w:name="DefaultOcxName48" w:shapeid="_x0000_i1200"/>
        </w:object>
      </w:r>
      <w:r w:rsidRPr="00BA2612">
        <w:rPr>
          <w:rtl/>
        </w:rPr>
        <w:t>قانون الهوية</w:t>
      </w:r>
      <w:r w:rsidRPr="00BA2612">
        <w:t> </w:t>
      </w:r>
    </w:p>
    <w:p w:rsidR="00BA2612" w:rsidRPr="00BA2612" w:rsidRDefault="00BA2612" w:rsidP="00BA2612">
      <w:pPr>
        <w:ind w:left="360"/>
      </w:pPr>
      <w:r w:rsidRPr="00BA2612">
        <w:object w:dxaOrig="405" w:dyaOrig="360">
          <v:shape id="_x0000_i1199" type="#_x0000_t75" style="width:20.1pt;height:18.15pt" o:ole="">
            <v:imagedata r:id="rId75" o:title=""/>
          </v:shape>
          <w:control r:id="rId76" w:name="DefaultOcxName49" w:shapeid="_x0000_i1199"/>
        </w:object>
      </w:r>
      <w:r w:rsidRPr="00BA2612">
        <w:rPr>
          <w:rtl/>
        </w:rPr>
        <w:t>الثالث المرفوع</w:t>
      </w:r>
      <w:r w:rsidRPr="00BA2612">
        <w:t> </w:t>
      </w:r>
    </w:p>
    <w:p w:rsidR="00BA2612" w:rsidRPr="00BA2612" w:rsidRDefault="00BA2612" w:rsidP="00BA2612">
      <w:pPr>
        <w:ind w:left="360"/>
      </w:pPr>
      <w:r w:rsidRPr="00BA2612">
        <w:object w:dxaOrig="405" w:dyaOrig="360">
          <v:shape id="_x0000_i1198" type="#_x0000_t75" style="width:20.1pt;height:18.15pt" o:ole="">
            <v:imagedata r:id="rId77" o:title=""/>
          </v:shape>
          <w:control r:id="rId78" w:name="DefaultOcxName50" w:shapeid="_x0000_i1198"/>
        </w:object>
      </w:r>
      <w:r w:rsidRPr="00BA2612">
        <w:rPr>
          <w:rtl/>
        </w:rPr>
        <w:t>عدم التناقض</w:t>
      </w:r>
      <w:r w:rsidRPr="00BA2612">
        <w:t> </w:t>
      </w:r>
    </w:p>
    <w:p w:rsidR="00BA2612" w:rsidRPr="00BA2612" w:rsidRDefault="00BA2612" w:rsidP="00BA2612">
      <w:pPr>
        <w:ind w:left="360"/>
      </w:pPr>
      <w:r w:rsidRPr="00BA2612">
        <w:object w:dxaOrig="405" w:dyaOrig="360">
          <v:shape id="_x0000_i1197" type="#_x0000_t75" style="width:20.1pt;height:18.15pt" o:ole="">
            <v:imagedata r:id="rId79" o:title=""/>
          </v:shape>
          <w:control r:id="rId80" w:name="DefaultOcxName51" w:shapeid="_x0000_i1197"/>
        </w:object>
      </w:r>
      <w:r w:rsidRPr="00BA2612">
        <w:rPr>
          <w:rtl/>
        </w:rPr>
        <w:t>التفكير</w:t>
      </w:r>
      <w:r w:rsidRPr="00BA2612">
        <w:t> </w:t>
      </w:r>
    </w:p>
    <w:p w:rsidR="00BA2612" w:rsidRPr="00CD04B8" w:rsidRDefault="00BA2612" w:rsidP="00216471">
      <w:pPr>
        <w:pStyle w:val="a3"/>
        <w:numPr>
          <w:ilvl w:val="0"/>
          <w:numId w:val="11"/>
        </w:numPr>
        <w:rPr>
          <w:rFonts w:hint="cs"/>
          <w:b/>
          <w:bCs/>
          <w:rtl/>
        </w:rPr>
      </w:pPr>
      <w:r w:rsidRPr="00CD04B8">
        <w:rPr>
          <w:b/>
          <w:bCs/>
          <w:rtl/>
        </w:rPr>
        <w:t>لكي تقنع الاخرين فإنك تحتاج الى</w:t>
      </w:r>
      <w:r w:rsidRPr="00CD04B8">
        <w:rPr>
          <w:b/>
          <w:bCs/>
        </w:rPr>
        <w:t> </w:t>
      </w:r>
      <w:r w:rsidR="00562243">
        <w:rPr>
          <w:rFonts w:hint="cs"/>
          <w:b/>
          <w:bCs/>
          <w:rtl/>
        </w:rPr>
        <w:t>.</w:t>
      </w:r>
    </w:p>
    <w:p w:rsidR="00BA2612" w:rsidRPr="00BA2612" w:rsidRDefault="00BA2612" w:rsidP="00BA2612">
      <w:pPr>
        <w:ind w:left="360"/>
      </w:pPr>
      <w:r w:rsidRPr="00BA2612">
        <w:object w:dxaOrig="405" w:dyaOrig="360">
          <v:shape id="_x0000_i1196" type="#_x0000_t75" style="width:20.1pt;height:18.15pt" o:ole="">
            <v:imagedata r:id="rId81" o:title=""/>
          </v:shape>
          <w:control r:id="rId82" w:name="DefaultOcxName52" w:shapeid="_x0000_i1196"/>
        </w:object>
      </w:r>
      <w:r w:rsidRPr="00BA2612">
        <w:rPr>
          <w:rtl/>
        </w:rPr>
        <w:t>الاحكام</w:t>
      </w:r>
      <w:r w:rsidRPr="00BA2612">
        <w:t> </w:t>
      </w:r>
    </w:p>
    <w:p w:rsidR="00BA2612" w:rsidRPr="00BA2612" w:rsidRDefault="00BA2612" w:rsidP="00BA2612">
      <w:pPr>
        <w:ind w:left="360"/>
      </w:pPr>
      <w:r w:rsidRPr="00BA2612">
        <w:object w:dxaOrig="405" w:dyaOrig="360">
          <v:shape id="_x0000_i1195" type="#_x0000_t75" style="width:20.1pt;height:18.15pt" o:ole="">
            <v:imagedata r:id="rId83" o:title=""/>
          </v:shape>
          <w:control r:id="rId84" w:name="DefaultOcxName53" w:shapeid="_x0000_i1195"/>
        </w:object>
      </w:r>
      <w:r w:rsidRPr="00BA2612">
        <w:rPr>
          <w:rtl/>
        </w:rPr>
        <w:t>التواصل مع الاخر</w:t>
      </w:r>
      <w:r w:rsidRPr="00BA2612">
        <w:t> </w:t>
      </w:r>
    </w:p>
    <w:p w:rsidR="00BA2612" w:rsidRPr="00BA2612" w:rsidRDefault="00BA2612" w:rsidP="00BA2612">
      <w:pPr>
        <w:ind w:left="360"/>
      </w:pPr>
      <w:r w:rsidRPr="00BA2612">
        <w:object w:dxaOrig="405" w:dyaOrig="360">
          <v:shape id="_x0000_i1194" type="#_x0000_t75" style="width:20.1pt;height:18.15pt" o:ole="">
            <v:imagedata r:id="rId85" o:title=""/>
          </v:shape>
          <w:control r:id="rId86" w:name="DefaultOcxName54" w:shapeid="_x0000_i1194"/>
        </w:object>
      </w:r>
      <w:r w:rsidRPr="00BA2612">
        <w:rPr>
          <w:rtl/>
        </w:rPr>
        <w:t>تقديم حجتك واثباتاتك</w:t>
      </w:r>
      <w:r w:rsidRPr="00BA2612">
        <w:t> </w:t>
      </w:r>
    </w:p>
    <w:p w:rsidR="00181FAA" w:rsidRPr="00BA2612" w:rsidRDefault="00BA2612" w:rsidP="00562243">
      <w:pPr>
        <w:ind w:left="360"/>
      </w:pPr>
      <w:r w:rsidRPr="00BA2612">
        <w:object w:dxaOrig="405" w:dyaOrig="360">
          <v:shape id="_x0000_i1544" type="#_x0000_t75" style="width:20.1pt;height:18.15pt" o:ole="">
            <v:imagedata r:id="rId87" o:title=""/>
          </v:shape>
          <w:control r:id="rId88" w:name="DefaultOcxName55" w:shapeid="_x0000_i1544"/>
        </w:object>
      </w:r>
      <w:r w:rsidRPr="00BA2612">
        <w:rPr>
          <w:rtl/>
        </w:rPr>
        <w:t>ان افكر مع الاخرين</w:t>
      </w:r>
      <w:r w:rsidRPr="00BA2612">
        <w:t> </w:t>
      </w:r>
    </w:p>
    <w:p w:rsidR="00BA2612" w:rsidRDefault="00BA2612" w:rsidP="00216471">
      <w:pPr>
        <w:pStyle w:val="a3"/>
        <w:numPr>
          <w:ilvl w:val="0"/>
          <w:numId w:val="11"/>
        </w:numPr>
        <w:rPr>
          <w:rFonts w:hint="cs"/>
        </w:rPr>
      </w:pPr>
      <w:proofErr w:type="spellStart"/>
      <w:r w:rsidRPr="00CD04B8">
        <w:rPr>
          <w:b/>
          <w:bCs/>
          <w:rtl/>
        </w:rPr>
        <w:t>مايميز</w:t>
      </w:r>
      <w:proofErr w:type="spellEnd"/>
      <w:r w:rsidRPr="00CD04B8">
        <w:rPr>
          <w:b/>
          <w:bCs/>
          <w:rtl/>
        </w:rPr>
        <w:t xml:space="preserve"> التفكير المنطقي هو الحرص والالتزام بقوانين الاستدلال الصحيح</w:t>
      </w:r>
      <w:r w:rsidRPr="00BA2612">
        <w:t xml:space="preserve"> .</w:t>
      </w:r>
    </w:p>
    <w:p w:rsidR="00562243" w:rsidRPr="00562243" w:rsidRDefault="00562243" w:rsidP="00562243">
      <w:pPr>
        <w:pStyle w:val="a3"/>
        <w:numPr>
          <w:ilvl w:val="0"/>
          <w:numId w:val="5"/>
        </w:numPr>
        <w:rPr>
          <w:rFonts w:hint="cs"/>
          <w:rtl/>
        </w:rPr>
      </w:pPr>
      <w:r>
        <w:rPr>
          <w:rFonts w:hint="cs"/>
          <w:b/>
          <w:bCs/>
          <w:rtl/>
        </w:rPr>
        <w:t xml:space="preserve">   </w:t>
      </w:r>
      <w:r w:rsidRPr="00562243">
        <w:rPr>
          <w:rFonts w:hint="cs"/>
          <w:rtl/>
        </w:rPr>
        <w:t xml:space="preserve">صح </w:t>
      </w:r>
    </w:p>
    <w:p w:rsidR="00562243" w:rsidRPr="00562243" w:rsidRDefault="00562243" w:rsidP="00562243">
      <w:pPr>
        <w:pStyle w:val="a3"/>
        <w:ind w:left="502"/>
        <w:rPr>
          <w:rFonts w:hint="cs"/>
          <w:rtl/>
        </w:rPr>
      </w:pPr>
    </w:p>
    <w:p w:rsidR="00233AB3" w:rsidRPr="00BA2612" w:rsidRDefault="00562243" w:rsidP="00233AB3">
      <w:pPr>
        <w:pStyle w:val="a3"/>
        <w:numPr>
          <w:ilvl w:val="0"/>
          <w:numId w:val="5"/>
        </w:numPr>
        <w:rPr>
          <w:rFonts w:hint="cs"/>
          <w:rtl/>
        </w:rPr>
      </w:pPr>
      <w:r w:rsidRPr="00562243">
        <w:rPr>
          <w:rFonts w:hint="cs"/>
          <w:rtl/>
        </w:rPr>
        <w:t>خطا</w:t>
      </w:r>
      <w:r w:rsidR="00233AB3">
        <w:rPr>
          <w:rFonts w:hint="cs"/>
          <w:rtl/>
        </w:rPr>
        <w:t xml:space="preserve">                                                       يتبع </w:t>
      </w:r>
    </w:p>
    <w:p w:rsidR="00181FAA" w:rsidRDefault="00562243" w:rsidP="00216471">
      <w:pPr>
        <w:pStyle w:val="a3"/>
        <w:numPr>
          <w:ilvl w:val="0"/>
          <w:numId w:val="11"/>
        </w:numPr>
        <w:rPr>
          <w:rFonts w:hint="cs"/>
          <w:b/>
          <w:bCs/>
        </w:rPr>
      </w:pPr>
      <w:r>
        <w:rPr>
          <w:rFonts w:hint="cs"/>
          <w:b/>
          <w:bCs/>
          <w:rtl/>
        </w:rPr>
        <w:t>التفكير الغير فعال ايجابي .</w:t>
      </w:r>
    </w:p>
    <w:p w:rsidR="00562243" w:rsidRPr="00562243" w:rsidRDefault="00562243" w:rsidP="00562243">
      <w:pPr>
        <w:pStyle w:val="a3"/>
        <w:numPr>
          <w:ilvl w:val="0"/>
          <w:numId w:val="5"/>
        </w:numPr>
        <w:rPr>
          <w:rFonts w:hint="cs"/>
          <w:rtl/>
        </w:rPr>
      </w:pPr>
      <w:r w:rsidRPr="00562243">
        <w:rPr>
          <w:rFonts w:hint="cs"/>
          <w:rtl/>
        </w:rPr>
        <w:t xml:space="preserve">صح </w:t>
      </w:r>
    </w:p>
    <w:p w:rsidR="00562243" w:rsidRPr="00562243" w:rsidRDefault="00562243" w:rsidP="00562243">
      <w:pPr>
        <w:pStyle w:val="a3"/>
        <w:ind w:left="502"/>
        <w:rPr>
          <w:rFonts w:hint="cs"/>
          <w:rtl/>
        </w:rPr>
      </w:pPr>
    </w:p>
    <w:p w:rsidR="00562243" w:rsidRDefault="00562243" w:rsidP="00562243">
      <w:pPr>
        <w:pStyle w:val="a3"/>
        <w:numPr>
          <w:ilvl w:val="0"/>
          <w:numId w:val="5"/>
        </w:numPr>
        <w:rPr>
          <w:rFonts w:hint="cs"/>
        </w:rPr>
      </w:pPr>
      <w:r w:rsidRPr="00562243">
        <w:rPr>
          <w:rFonts w:hint="cs"/>
          <w:rtl/>
        </w:rPr>
        <w:t>خطا</w:t>
      </w:r>
    </w:p>
    <w:p w:rsidR="001F0869" w:rsidRDefault="001F0869" w:rsidP="00216471">
      <w:pPr>
        <w:pStyle w:val="a3"/>
        <w:numPr>
          <w:ilvl w:val="0"/>
          <w:numId w:val="11"/>
        </w:numPr>
        <w:rPr>
          <w:rFonts w:hint="cs"/>
        </w:rPr>
      </w:pPr>
      <w:r w:rsidRPr="001F0869">
        <w:rPr>
          <w:rFonts w:hint="cs"/>
          <w:b/>
          <w:bCs/>
          <w:rtl/>
        </w:rPr>
        <w:t>نشر معلومات موجهة عبر مجموعة من الرسائل بهدف التأثير في آراء الناس ومفاهيم أكبر عدد من الأشخاص هو تعريف</w:t>
      </w:r>
      <w:r>
        <w:rPr>
          <w:rFonts w:hint="cs"/>
          <w:rtl/>
        </w:rPr>
        <w:t xml:space="preserve"> .</w:t>
      </w:r>
    </w:p>
    <w:p w:rsidR="001F0869" w:rsidRDefault="001F0869" w:rsidP="001F0869">
      <w:pPr>
        <w:pStyle w:val="a3"/>
        <w:numPr>
          <w:ilvl w:val="0"/>
          <w:numId w:val="7"/>
        </w:numPr>
        <w:rPr>
          <w:rFonts w:hint="cs"/>
          <w:rtl/>
        </w:rPr>
      </w:pPr>
      <w:r>
        <w:rPr>
          <w:rFonts w:hint="cs"/>
          <w:rtl/>
        </w:rPr>
        <w:t xml:space="preserve">الدعاية </w:t>
      </w:r>
    </w:p>
    <w:p w:rsidR="001F0869" w:rsidRDefault="001F0869" w:rsidP="001F0869">
      <w:pPr>
        <w:pStyle w:val="a3"/>
        <w:numPr>
          <w:ilvl w:val="0"/>
          <w:numId w:val="7"/>
        </w:numPr>
        <w:rPr>
          <w:rFonts w:hint="cs"/>
          <w:rtl/>
        </w:rPr>
      </w:pPr>
      <w:r>
        <w:rPr>
          <w:rFonts w:hint="cs"/>
          <w:rtl/>
        </w:rPr>
        <w:t xml:space="preserve">الشائعات </w:t>
      </w:r>
    </w:p>
    <w:p w:rsidR="001F0869" w:rsidRDefault="001F0869" w:rsidP="001F0869">
      <w:pPr>
        <w:pStyle w:val="a3"/>
        <w:numPr>
          <w:ilvl w:val="0"/>
          <w:numId w:val="7"/>
        </w:numPr>
        <w:rPr>
          <w:rFonts w:hint="cs"/>
        </w:rPr>
      </w:pPr>
      <w:r>
        <w:rPr>
          <w:rFonts w:hint="cs"/>
          <w:rtl/>
        </w:rPr>
        <w:t xml:space="preserve">الأكاذيب </w:t>
      </w:r>
    </w:p>
    <w:p w:rsidR="00216471" w:rsidRDefault="00216471" w:rsidP="00216471">
      <w:pPr>
        <w:pStyle w:val="a3"/>
        <w:ind w:left="1222"/>
        <w:rPr>
          <w:rFonts w:hint="cs"/>
        </w:rPr>
      </w:pPr>
    </w:p>
    <w:p w:rsidR="001F0869" w:rsidRDefault="001F0869" w:rsidP="00216471">
      <w:pPr>
        <w:pStyle w:val="a3"/>
        <w:numPr>
          <w:ilvl w:val="0"/>
          <w:numId w:val="11"/>
        </w:numPr>
        <w:rPr>
          <w:rFonts w:hint="cs"/>
          <w:b/>
          <w:bCs/>
        </w:rPr>
      </w:pPr>
      <w:r w:rsidRPr="001F0869">
        <w:rPr>
          <w:rFonts w:hint="cs"/>
          <w:b/>
          <w:bCs/>
          <w:rtl/>
        </w:rPr>
        <w:t>الإعلام مجرد ناقل واصف للأحداث .</w:t>
      </w:r>
    </w:p>
    <w:p w:rsidR="001F0869" w:rsidRPr="001F0869" w:rsidRDefault="001F0869" w:rsidP="001F0869">
      <w:pPr>
        <w:pStyle w:val="a3"/>
        <w:numPr>
          <w:ilvl w:val="0"/>
          <w:numId w:val="8"/>
        </w:numPr>
        <w:rPr>
          <w:rFonts w:hint="cs"/>
          <w:rtl/>
        </w:rPr>
      </w:pPr>
      <w:r w:rsidRPr="001F0869">
        <w:rPr>
          <w:rFonts w:hint="cs"/>
          <w:rtl/>
        </w:rPr>
        <w:t>صح</w:t>
      </w:r>
    </w:p>
    <w:p w:rsidR="001F0869" w:rsidRPr="001F0869" w:rsidRDefault="001F0869" w:rsidP="001F0869">
      <w:pPr>
        <w:pStyle w:val="a3"/>
        <w:ind w:left="502"/>
        <w:rPr>
          <w:rFonts w:hint="cs"/>
          <w:rtl/>
        </w:rPr>
      </w:pPr>
    </w:p>
    <w:p w:rsidR="001F0869" w:rsidRDefault="001F0869" w:rsidP="001F0869">
      <w:pPr>
        <w:pStyle w:val="a3"/>
        <w:numPr>
          <w:ilvl w:val="0"/>
          <w:numId w:val="8"/>
        </w:numPr>
        <w:rPr>
          <w:rFonts w:hint="cs"/>
        </w:rPr>
      </w:pPr>
      <w:r w:rsidRPr="001F0869">
        <w:rPr>
          <w:rFonts w:hint="cs"/>
          <w:rtl/>
        </w:rPr>
        <w:t>خطا</w:t>
      </w:r>
    </w:p>
    <w:p w:rsidR="001F0869" w:rsidRDefault="001F0869" w:rsidP="001F0869">
      <w:pPr>
        <w:pStyle w:val="a3"/>
        <w:rPr>
          <w:rFonts w:hint="cs"/>
          <w:rtl/>
        </w:rPr>
      </w:pPr>
    </w:p>
    <w:p w:rsidR="001F0869" w:rsidRPr="001F0869" w:rsidRDefault="001F0869" w:rsidP="00216471">
      <w:pPr>
        <w:pStyle w:val="a3"/>
        <w:numPr>
          <w:ilvl w:val="0"/>
          <w:numId w:val="11"/>
        </w:numPr>
        <w:rPr>
          <w:rFonts w:hint="cs"/>
          <w:b/>
          <w:bCs/>
        </w:rPr>
      </w:pPr>
      <w:r w:rsidRPr="001F0869">
        <w:rPr>
          <w:rFonts w:hint="cs"/>
          <w:b/>
          <w:bCs/>
          <w:rtl/>
        </w:rPr>
        <w:t>إصدار أحكام على النص.</w:t>
      </w:r>
    </w:p>
    <w:p w:rsidR="001F0869" w:rsidRDefault="001F0869" w:rsidP="001F0869">
      <w:pPr>
        <w:pStyle w:val="a3"/>
        <w:numPr>
          <w:ilvl w:val="1"/>
          <w:numId w:val="9"/>
        </w:numPr>
        <w:rPr>
          <w:rFonts w:hint="cs"/>
          <w:rtl/>
        </w:rPr>
      </w:pPr>
      <w:r>
        <w:rPr>
          <w:rFonts w:hint="cs"/>
          <w:rtl/>
        </w:rPr>
        <w:t xml:space="preserve">القراءة التحليلية </w:t>
      </w:r>
    </w:p>
    <w:p w:rsidR="001F0869" w:rsidRDefault="001F0869" w:rsidP="001F0869">
      <w:pPr>
        <w:pStyle w:val="a3"/>
        <w:numPr>
          <w:ilvl w:val="1"/>
          <w:numId w:val="9"/>
        </w:numPr>
        <w:rPr>
          <w:rFonts w:hint="cs"/>
          <w:rtl/>
        </w:rPr>
      </w:pPr>
      <w:r>
        <w:rPr>
          <w:rFonts w:hint="cs"/>
          <w:rtl/>
        </w:rPr>
        <w:t xml:space="preserve">القراءة الناقدة </w:t>
      </w:r>
    </w:p>
    <w:p w:rsidR="001F0869" w:rsidRDefault="001F0869" w:rsidP="001F0869">
      <w:pPr>
        <w:pStyle w:val="a3"/>
        <w:numPr>
          <w:ilvl w:val="1"/>
          <w:numId w:val="9"/>
        </w:numPr>
        <w:rPr>
          <w:rFonts w:hint="cs"/>
        </w:rPr>
      </w:pPr>
      <w:r>
        <w:rPr>
          <w:rFonts w:hint="cs"/>
          <w:rtl/>
        </w:rPr>
        <w:t xml:space="preserve">القراءة الابداعية </w:t>
      </w:r>
    </w:p>
    <w:p w:rsidR="00216471" w:rsidRDefault="00216471" w:rsidP="00216471">
      <w:pPr>
        <w:pStyle w:val="a3"/>
        <w:ind w:left="1440"/>
        <w:rPr>
          <w:rFonts w:hint="cs"/>
        </w:rPr>
      </w:pPr>
    </w:p>
    <w:p w:rsidR="001F0869" w:rsidRPr="001F0869" w:rsidRDefault="001F0869" w:rsidP="00216471">
      <w:pPr>
        <w:pStyle w:val="a3"/>
        <w:numPr>
          <w:ilvl w:val="0"/>
          <w:numId w:val="11"/>
        </w:numPr>
        <w:rPr>
          <w:rFonts w:hint="cs"/>
          <w:b/>
          <w:bCs/>
          <w:rtl/>
        </w:rPr>
      </w:pPr>
      <w:r w:rsidRPr="001F0869">
        <w:rPr>
          <w:rFonts w:hint="cs"/>
          <w:b/>
          <w:bCs/>
          <w:rtl/>
        </w:rPr>
        <w:t>تتمثل شروط القراءة النافعة .</w:t>
      </w:r>
    </w:p>
    <w:p w:rsidR="001F0869" w:rsidRDefault="00216471" w:rsidP="00216471">
      <w:pPr>
        <w:pStyle w:val="a3"/>
        <w:numPr>
          <w:ilvl w:val="0"/>
          <w:numId w:val="10"/>
        </w:numPr>
        <w:rPr>
          <w:rFonts w:hint="cs"/>
          <w:rtl/>
        </w:rPr>
      </w:pPr>
      <w:r>
        <w:rPr>
          <w:rFonts w:hint="cs"/>
          <w:rtl/>
        </w:rPr>
        <w:t xml:space="preserve">اختيار الكتب التي تضيف معلومات نافعة للقارئ </w:t>
      </w:r>
    </w:p>
    <w:p w:rsidR="00216471" w:rsidRDefault="00216471" w:rsidP="00216471">
      <w:pPr>
        <w:pStyle w:val="a3"/>
        <w:numPr>
          <w:ilvl w:val="0"/>
          <w:numId w:val="10"/>
        </w:numPr>
        <w:rPr>
          <w:rFonts w:hint="cs"/>
          <w:rtl/>
        </w:rPr>
      </w:pPr>
      <w:r>
        <w:rPr>
          <w:rFonts w:hint="cs"/>
          <w:rtl/>
        </w:rPr>
        <w:t xml:space="preserve">نشر الاوهام والاكاذيب </w:t>
      </w:r>
    </w:p>
    <w:p w:rsidR="00216471" w:rsidRDefault="00216471" w:rsidP="00216471">
      <w:pPr>
        <w:pStyle w:val="a3"/>
        <w:numPr>
          <w:ilvl w:val="0"/>
          <w:numId w:val="10"/>
        </w:numPr>
        <w:rPr>
          <w:rFonts w:hint="cs"/>
        </w:rPr>
      </w:pPr>
      <w:r>
        <w:rPr>
          <w:rFonts w:hint="cs"/>
          <w:rtl/>
        </w:rPr>
        <w:t xml:space="preserve">إهدار الوقت </w:t>
      </w:r>
    </w:p>
    <w:p w:rsidR="00216471" w:rsidRPr="001F0869" w:rsidRDefault="00216471" w:rsidP="00216471">
      <w:pPr>
        <w:pStyle w:val="a3"/>
        <w:ind w:left="2073"/>
        <w:rPr>
          <w:rFonts w:hint="cs"/>
          <w:rtl/>
        </w:rPr>
      </w:pPr>
    </w:p>
    <w:p w:rsidR="001F0869" w:rsidRPr="00216471" w:rsidRDefault="00216471" w:rsidP="00216471">
      <w:pPr>
        <w:pStyle w:val="a3"/>
        <w:numPr>
          <w:ilvl w:val="0"/>
          <w:numId w:val="11"/>
        </w:numPr>
        <w:rPr>
          <w:rFonts w:hint="cs"/>
          <w:b/>
          <w:bCs/>
          <w:rtl/>
        </w:rPr>
      </w:pPr>
      <w:r w:rsidRPr="00216471">
        <w:rPr>
          <w:rFonts w:hint="cs"/>
          <w:b/>
          <w:bCs/>
          <w:rtl/>
        </w:rPr>
        <w:t>من الادوار الايجابية للإعلام.</w:t>
      </w:r>
    </w:p>
    <w:p w:rsidR="00216471" w:rsidRDefault="00216471" w:rsidP="00216471">
      <w:pPr>
        <w:pStyle w:val="a3"/>
        <w:numPr>
          <w:ilvl w:val="0"/>
          <w:numId w:val="12"/>
        </w:numPr>
        <w:jc w:val="both"/>
        <w:rPr>
          <w:rFonts w:hint="cs"/>
          <w:rtl/>
        </w:rPr>
      </w:pPr>
      <w:r>
        <w:rPr>
          <w:rFonts w:hint="cs"/>
          <w:rtl/>
        </w:rPr>
        <w:t xml:space="preserve">تعزيز روح التسامح </w:t>
      </w:r>
    </w:p>
    <w:p w:rsidR="00216471" w:rsidRDefault="00216471" w:rsidP="00216471">
      <w:pPr>
        <w:pStyle w:val="a3"/>
        <w:numPr>
          <w:ilvl w:val="0"/>
          <w:numId w:val="12"/>
        </w:numPr>
        <w:jc w:val="both"/>
        <w:rPr>
          <w:rFonts w:hint="cs"/>
          <w:rtl/>
        </w:rPr>
      </w:pPr>
      <w:r>
        <w:rPr>
          <w:rFonts w:hint="cs"/>
          <w:rtl/>
        </w:rPr>
        <w:t xml:space="preserve">تعميق الخلاف </w:t>
      </w:r>
    </w:p>
    <w:p w:rsidR="00216471" w:rsidRDefault="00216471" w:rsidP="00216471">
      <w:pPr>
        <w:pStyle w:val="a3"/>
        <w:numPr>
          <w:ilvl w:val="0"/>
          <w:numId w:val="12"/>
        </w:numPr>
        <w:jc w:val="both"/>
        <w:rPr>
          <w:rFonts w:hint="cs"/>
          <w:rtl/>
        </w:rPr>
      </w:pPr>
      <w:r>
        <w:rPr>
          <w:rFonts w:hint="cs"/>
          <w:rtl/>
        </w:rPr>
        <w:t xml:space="preserve">ترسيخ الجهل </w:t>
      </w:r>
    </w:p>
    <w:p w:rsidR="001F0869" w:rsidRPr="00562243" w:rsidRDefault="001F0869" w:rsidP="001F0869">
      <w:pPr>
        <w:pStyle w:val="a3"/>
        <w:ind w:left="1353"/>
        <w:rPr>
          <w:rFonts w:hint="cs"/>
          <w:rtl/>
        </w:rPr>
      </w:pPr>
    </w:p>
    <w:p w:rsidR="00181FAA" w:rsidRDefault="00181FAA" w:rsidP="00181FAA">
      <w:pPr>
        <w:rPr>
          <w:rFonts w:hint="cs"/>
          <w:b/>
          <w:bCs/>
          <w:rtl/>
        </w:rPr>
      </w:pPr>
    </w:p>
    <w:p w:rsidR="00181FAA" w:rsidRPr="00181FAA" w:rsidRDefault="00181FAA" w:rsidP="00181FAA">
      <w:pPr>
        <w:rPr>
          <w:rFonts w:hint="cs"/>
          <w:b/>
          <w:bCs/>
          <w:rtl/>
        </w:rPr>
      </w:pPr>
    </w:p>
    <w:p w:rsidR="00181FAA" w:rsidRDefault="00233AB3" w:rsidP="00181FAA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       مع تمنياتي لكن بالتوفيق والنجاح </w:t>
      </w:r>
    </w:p>
    <w:p w:rsidR="00233AB3" w:rsidRDefault="00233AB3" w:rsidP="00181FAA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       معلمة المادة : دلال السلمي </w:t>
      </w:r>
    </w:p>
    <w:p w:rsidR="00181FAA" w:rsidRDefault="00181FAA" w:rsidP="00181FAA">
      <w:pPr>
        <w:rPr>
          <w:rFonts w:hint="cs"/>
          <w:b/>
          <w:bCs/>
          <w:rtl/>
        </w:rPr>
      </w:pPr>
    </w:p>
    <w:p w:rsidR="00181FAA" w:rsidRPr="00181FAA" w:rsidRDefault="00181FAA" w:rsidP="00181FAA">
      <w:pPr>
        <w:rPr>
          <w:rFonts w:hint="cs"/>
          <w:b/>
          <w:bCs/>
          <w:rtl/>
        </w:rPr>
      </w:pPr>
    </w:p>
    <w:p w:rsidR="00CD04B8" w:rsidRDefault="00CD04B8" w:rsidP="00BA2612">
      <w:pPr>
        <w:ind w:left="360"/>
        <w:rPr>
          <w:rFonts w:hint="cs"/>
          <w:rtl/>
        </w:rPr>
      </w:pPr>
    </w:p>
    <w:p w:rsidR="00181FAA" w:rsidRDefault="00181FAA" w:rsidP="00BA2612">
      <w:pPr>
        <w:ind w:left="360"/>
        <w:rPr>
          <w:rFonts w:hint="cs"/>
          <w:rtl/>
        </w:rPr>
      </w:pPr>
    </w:p>
    <w:p w:rsidR="00181FAA" w:rsidRPr="00BA2612" w:rsidRDefault="00181FAA" w:rsidP="00BA2612">
      <w:pPr>
        <w:ind w:left="360"/>
        <w:rPr>
          <w:rFonts w:hint="cs"/>
        </w:rPr>
      </w:pPr>
    </w:p>
    <w:sectPr w:rsidR="00181FAA" w:rsidRPr="00BA2612" w:rsidSect="00CD04B8">
      <w:footerReference w:type="default" r:id="rId89"/>
      <w:pgSz w:w="11906" w:h="16838"/>
      <w:pgMar w:top="1440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AB3" w:rsidRDefault="00233AB3" w:rsidP="00233AB3">
      <w:pPr>
        <w:spacing w:after="0" w:line="240" w:lineRule="auto"/>
      </w:pPr>
      <w:r>
        <w:separator/>
      </w:r>
    </w:p>
  </w:endnote>
  <w:endnote w:type="continuationSeparator" w:id="0">
    <w:p w:rsidR="00233AB3" w:rsidRDefault="00233AB3" w:rsidP="00233A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627248540"/>
      <w:docPartObj>
        <w:docPartGallery w:val="Page Numbers (Bottom of Page)"/>
        <w:docPartUnique/>
      </w:docPartObj>
    </w:sdtPr>
    <w:sdtContent>
      <w:p w:rsidR="00233AB3" w:rsidRDefault="00233AB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33AB3">
          <w:rPr>
            <w:noProof/>
            <w:rtl/>
            <w:lang w:val="ar-SA"/>
          </w:rPr>
          <w:t>1</w:t>
        </w:r>
        <w:r>
          <w:fldChar w:fldCharType="end"/>
        </w:r>
      </w:p>
    </w:sdtContent>
  </w:sdt>
  <w:p w:rsidR="00233AB3" w:rsidRDefault="00233AB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AB3" w:rsidRDefault="00233AB3" w:rsidP="00233AB3">
      <w:pPr>
        <w:spacing w:after="0" w:line="240" w:lineRule="auto"/>
      </w:pPr>
      <w:r>
        <w:separator/>
      </w:r>
    </w:p>
  </w:footnote>
  <w:footnote w:type="continuationSeparator" w:id="0">
    <w:p w:rsidR="00233AB3" w:rsidRDefault="00233AB3" w:rsidP="00233A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C5F9C"/>
    <w:multiLevelType w:val="hybridMultilevel"/>
    <w:tmpl w:val="70F84436"/>
    <w:lvl w:ilvl="0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">
    <w:nsid w:val="1EEB680C"/>
    <w:multiLevelType w:val="hybridMultilevel"/>
    <w:tmpl w:val="759C4196"/>
    <w:lvl w:ilvl="0" w:tplc="04090003">
      <w:start w:val="1"/>
      <w:numFmt w:val="bullet"/>
      <w:lvlText w:val="o"/>
      <w:lvlJc w:val="left"/>
      <w:pPr>
        <w:ind w:left="22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>
    <w:nsid w:val="2C5F02DF"/>
    <w:multiLevelType w:val="hybridMultilevel"/>
    <w:tmpl w:val="37EA5D6A"/>
    <w:lvl w:ilvl="0" w:tplc="34C4D2C0">
      <w:start w:val="4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3F6C53BB"/>
    <w:multiLevelType w:val="hybridMultilevel"/>
    <w:tmpl w:val="AB36CA50"/>
    <w:lvl w:ilvl="0" w:tplc="34C4D2C0">
      <w:start w:val="6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3F707246"/>
    <w:multiLevelType w:val="hybridMultilevel"/>
    <w:tmpl w:val="614612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9D12A6"/>
    <w:multiLevelType w:val="hybridMultilevel"/>
    <w:tmpl w:val="1E68CC6C"/>
    <w:lvl w:ilvl="0" w:tplc="04090003">
      <w:start w:val="1"/>
      <w:numFmt w:val="bullet"/>
      <w:lvlText w:val="o"/>
      <w:lvlJc w:val="left"/>
      <w:pPr>
        <w:ind w:left="22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6">
    <w:nsid w:val="4388689D"/>
    <w:multiLevelType w:val="hybridMultilevel"/>
    <w:tmpl w:val="2856F606"/>
    <w:lvl w:ilvl="0" w:tplc="04090003">
      <w:start w:val="1"/>
      <w:numFmt w:val="bullet"/>
      <w:lvlText w:val="o"/>
      <w:lvlJc w:val="left"/>
      <w:pPr>
        <w:ind w:left="22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7">
    <w:nsid w:val="463B03E2"/>
    <w:multiLevelType w:val="hybridMultilevel"/>
    <w:tmpl w:val="6AACAAF4"/>
    <w:lvl w:ilvl="0" w:tplc="8A72D2C4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DB7990"/>
    <w:multiLevelType w:val="hybridMultilevel"/>
    <w:tmpl w:val="9238D9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4E042F"/>
    <w:multiLevelType w:val="hybridMultilevel"/>
    <w:tmpl w:val="5FF4AA38"/>
    <w:lvl w:ilvl="0" w:tplc="04090003">
      <w:start w:val="1"/>
      <w:numFmt w:val="bullet"/>
      <w:lvlText w:val="o"/>
      <w:lvlJc w:val="left"/>
      <w:pPr>
        <w:ind w:left="234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10">
    <w:nsid w:val="74646D7D"/>
    <w:multiLevelType w:val="hybridMultilevel"/>
    <w:tmpl w:val="418E3E5A"/>
    <w:lvl w:ilvl="0" w:tplc="DA1848B8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CF6F21"/>
    <w:multiLevelType w:val="hybridMultilevel"/>
    <w:tmpl w:val="3F52AF08"/>
    <w:lvl w:ilvl="0" w:tplc="0409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10"/>
  </w:num>
  <w:num w:numId="5">
    <w:abstractNumId w:val="1"/>
  </w:num>
  <w:num w:numId="6">
    <w:abstractNumId w:val="0"/>
  </w:num>
  <w:num w:numId="7">
    <w:abstractNumId w:val="6"/>
  </w:num>
  <w:num w:numId="8">
    <w:abstractNumId w:val="5"/>
  </w:num>
  <w:num w:numId="9">
    <w:abstractNumId w:val="8"/>
  </w:num>
  <w:num w:numId="10">
    <w:abstractNumId w:val="11"/>
  </w:num>
  <w:num w:numId="11">
    <w:abstractNumId w:val="2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612"/>
    <w:rsid w:val="00181FAA"/>
    <w:rsid w:val="001F0869"/>
    <w:rsid w:val="00216471"/>
    <w:rsid w:val="00233AB3"/>
    <w:rsid w:val="00562243"/>
    <w:rsid w:val="00567038"/>
    <w:rsid w:val="00BA2612"/>
    <w:rsid w:val="00BC3B06"/>
    <w:rsid w:val="00C81B74"/>
    <w:rsid w:val="00CD04B8"/>
    <w:rsid w:val="00E816E9"/>
    <w:rsid w:val="00F6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BA2612"/>
    <w:rPr>
      <w:color w:val="0000FF" w:themeColor="hyperlink"/>
      <w:u w:val="single"/>
    </w:rPr>
  </w:style>
  <w:style w:type="paragraph" w:styleId="a3">
    <w:name w:val="List Paragraph"/>
    <w:basedOn w:val="a"/>
    <w:uiPriority w:val="34"/>
    <w:qFormat/>
    <w:rsid w:val="00BA2612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BA2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BA261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233AB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233AB3"/>
  </w:style>
  <w:style w:type="paragraph" w:styleId="a6">
    <w:name w:val="footer"/>
    <w:basedOn w:val="a"/>
    <w:link w:val="Char1"/>
    <w:uiPriority w:val="99"/>
    <w:unhideWhenUsed/>
    <w:rsid w:val="00233AB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233A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BA2612"/>
    <w:rPr>
      <w:color w:val="0000FF" w:themeColor="hyperlink"/>
      <w:u w:val="single"/>
    </w:rPr>
  </w:style>
  <w:style w:type="paragraph" w:styleId="a3">
    <w:name w:val="List Paragraph"/>
    <w:basedOn w:val="a"/>
    <w:uiPriority w:val="34"/>
    <w:qFormat/>
    <w:rsid w:val="00BA2612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BA2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BA261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233AB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233AB3"/>
  </w:style>
  <w:style w:type="paragraph" w:styleId="a6">
    <w:name w:val="footer"/>
    <w:basedOn w:val="a"/>
    <w:link w:val="Char1"/>
    <w:uiPriority w:val="99"/>
    <w:unhideWhenUsed/>
    <w:rsid w:val="00233AB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233A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81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29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10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38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45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0776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481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583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85905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454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481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64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940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05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223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268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7504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3763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55988079">
                              <w:marLeft w:val="0"/>
                              <w:marRight w:val="0"/>
                              <w:marTop w:val="27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371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1687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507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2651490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395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821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29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11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743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25491060">
                              <w:marLeft w:val="0"/>
                              <w:marRight w:val="0"/>
                              <w:marTop w:val="27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760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684541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6371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96572267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740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27630139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298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22889637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7062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8475946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265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794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817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919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8582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74685661">
                              <w:marLeft w:val="0"/>
                              <w:marRight w:val="0"/>
                              <w:marTop w:val="27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739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20954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3483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91762417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4075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1382915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909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300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477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323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0928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80133074">
                              <w:marLeft w:val="0"/>
                              <w:marRight w:val="0"/>
                              <w:marTop w:val="27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727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280972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365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84464198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246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2542777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233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960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571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0025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8196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32572805">
                              <w:marLeft w:val="0"/>
                              <w:marRight w:val="0"/>
                              <w:marTop w:val="27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770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786102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382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01195097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673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6008225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24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794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41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854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829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0445144">
                              <w:marLeft w:val="0"/>
                              <w:marRight w:val="0"/>
                              <w:marTop w:val="27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246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956611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9267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99009792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294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2006270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3764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07719682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8704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9740827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0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548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514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0648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8890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37126135">
                              <w:marLeft w:val="0"/>
                              <w:marRight w:val="0"/>
                              <w:marTop w:val="27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899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755201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8909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31167112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737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18524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870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449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571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1311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159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07818709">
                              <w:marLeft w:val="0"/>
                              <w:marRight w:val="0"/>
                              <w:marTop w:val="27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473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2019893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024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77683699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421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7102945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888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141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115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352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78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387917">
                              <w:marLeft w:val="0"/>
                              <w:marRight w:val="0"/>
                              <w:marTop w:val="27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584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484044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814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87646639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593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01826973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479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02977450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4423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9638576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78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518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154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8334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4755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61157761">
                              <w:marLeft w:val="0"/>
                              <w:marRight w:val="0"/>
                              <w:marTop w:val="27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27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611577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729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29433016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365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91860734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4617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91730248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7120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038855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743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816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869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126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8236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45104035">
                              <w:marLeft w:val="0"/>
                              <w:marRight w:val="0"/>
                              <w:marTop w:val="27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659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891761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3751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72537517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989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44968191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960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96079130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4959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2702749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838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778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400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381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3063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30866870">
                              <w:marLeft w:val="0"/>
                              <w:marRight w:val="0"/>
                              <w:marTop w:val="27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150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4723814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2539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63570974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2242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5585046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579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931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547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43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481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951856">
                              <w:marLeft w:val="0"/>
                              <w:marRight w:val="0"/>
                              <w:marTop w:val="27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010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098013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658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2109324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4374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18457383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627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5733905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315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3247494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212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347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770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182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8195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04614143">
                              <w:marLeft w:val="0"/>
                              <w:marRight w:val="0"/>
                              <w:marTop w:val="27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6446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108654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8439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39090182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317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80076691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1346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640711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022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454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77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35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8754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3924052">
                              <w:marLeft w:val="0"/>
                              <w:marRight w:val="0"/>
                              <w:marTop w:val="27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557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522121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0200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20503015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430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3319223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2024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46697302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9435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8483349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764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691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808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188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6869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34543688">
                              <w:marLeft w:val="0"/>
                              <w:marRight w:val="0"/>
                              <w:marTop w:val="27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192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543014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204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13097080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0481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0993263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67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413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798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937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3481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26332240">
                              <w:marLeft w:val="0"/>
                              <w:marRight w:val="0"/>
                              <w:marTop w:val="27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302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913312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2467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31742371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4240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6644802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991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13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032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585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306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3862519">
                              <w:marLeft w:val="0"/>
                              <w:marRight w:val="0"/>
                              <w:marTop w:val="27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734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4166663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088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64404574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0508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00705640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4633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38931791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5950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3754873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12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616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073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968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5397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82636918">
                              <w:marLeft w:val="0"/>
                              <w:marRight w:val="0"/>
                              <w:marTop w:val="27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726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412971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1235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58976899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140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4857802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9910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9998098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721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656036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015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352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036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288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7370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04673947">
                              <w:marLeft w:val="0"/>
                              <w:marRight w:val="0"/>
                              <w:marTop w:val="27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671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509322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9541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88407631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569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6836333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752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740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204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92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49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46909044">
                              <w:marLeft w:val="0"/>
                              <w:marRight w:val="0"/>
                              <w:marTop w:val="27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725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635758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7198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71390450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017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7583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34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581889">
                          <w:marLeft w:val="0"/>
                          <w:marRight w:val="0"/>
                          <w:marTop w:val="525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423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119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27215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1693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090993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09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53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control" Target="activeX/activeX5.xml"/><Relationship Id="rId26" Type="http://schemas.openxmlformats.org/officeDocument/2006/relationships/control" Target="activeX/activeX9.xml"/><Relationship Id="rId39" Type="http://schemas.openxmlformats.org/officeDocument/2006/relationships/image" Target="media/image17.wmf"/><Relationship Id="rId21" Type="http://schemas.openxmlformats.org/officeDocument/2006/relationships/image" Target="media/image8.wmf"/><Relationship Id="rId34" Type="http://schemas.openxmlformats.org/officeDocument/2006/relationships/control" Target="activeX/activeX13.xml"/><Relationship Id="rId42" Type="http://schemas.openxmlformats.org/officeDocument/2006/relationships/control" Target="activeX/activeX17.xml"/><Relationship Id="rId47" Type="http://schemas.openxmlformats.org/officeDocument/2006/relationships/image" Target="media/image21.wmf"/><Relationship Id="rId50" Type="http://schemas.openxmlformats.org/officeDocument/2006/relationships/control" Target="activeX/activeX21.xml"/><Relationship Id="rId55" Type="http://schemas.openxmlformats.org/officeDocument/2006/relationships/image" Target="media/image25.wmf"/><Relationship Id="rId63" Type="http://schemas.openxmlformats.org/officeDocument/2006/relationships/image" Target="media/image29.wmf"/><Relationship Id="rId68" Type="http://schemas.openxmlformats.org/officeDocument/2006/relationships/control" Target="activeX/activeX30.xml"/><Relationship Id="rId76" Type="http://schemas.openxmlformats.org/officeDocument/2006/relationships/control" Target="activeX/activeX34.xml"/><Relationship Id="rId84" Type="http://schemas.openxmlformats.org/officeDocument/2006/relationships/control" Target="activeX/activeX38.xml"/><Relationship Id="rId89" Type="http://schemas.openxmlformats.org/officeDocument/2006/relationships/footer" Target="footer1.xml"/><Relationship Id="rId7" Type="http://schemas.openxmlformats.org/officeDocument/2006/relationships/endnotes" Target="endnotes.xml"/><Relationship Id="rId71" Type="http://schemas.openxmlformats.org/officeDocument/2006/relationships/image" Target="media/image33.wmf"/><Relationship Id="rId2" Type="http://schemas.openxmlformats.org/officeDocument/2006/relationships/styles" Target="styles.xml"/><Relationship Id="rId16" Type="http://schemas.openxmlformats.org/officeDocument/2006/relationships/control" Target="activeX/activeX4.xml"/><Relationship Id="rId29" Type="http://schemas.openxmlformats.org/officeDocument/2006/relationships/image" Target="media/image12.wmf"/><Relationship Id="rId11" Type="http://schemas.openxmlformats.org/officeDocument/2006/relationships/image" Target="media/image3.wmf"/><Relationship Id="rId24" Type="http://schemas.openxmlformats.org/officeDocument/2006/relationships/control" Target="activeX/activeX8.xml"/><Relationship Id="rId32" Type="http://schemas.openxmlformats.org/officeDocument/2006/relationships/control" Target="activeX/activeX12.xml"/><Relationship Id="rId37" Type="http://schemas.openxmlformats.org/officeDocument/2006/relationships/image" Target="media/image16.wmf"/><Relationship Id="rId40" Type="http://schemas.openxmlformats.org/officeDocument/2006/relationships/control" Target="activeX/activeX16.xml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control" Target="activeX/activeX25.xml"/><Relationship Id="rId66" Type="http://schemas.openxmlformats.org/officeDocument/2006/relationships/control" Target="activeX/activeX29.xml"/><Relationship Id="rId74" Type="http://schemas.openxmlformats.org/officeDocument/2006/relationships/control" Target="activeX/activeX33.xml"/><Relationship Id="rId79" Type="http://schemas.openxmlformats.org/officeDocument/2006/relationships/image" Target="media/image37.wmf"/><Relationship Id="rId87" Type="http://schemas.openxmlformats.org/officeDocument/2006/relationships/image" Target="media/image41.wmf"/><Relationship Id="rId5" Type="http://schemas.openxmlformats.org/officeDocument/2006/relationships/webSettings" Target="webSettings.xml"/><Relationship Id="rId61" Type="http://schemas.openxmlformats.org/officeDocument/2006/relationships/image" Target="media/image28.wmf"/><Relationship Id="rId82" Type="http://schemas.openxmlformats.org/officeDocument/2006/relationships/control" Target="activeX/activeX37.xml"/><Relationship Id="rId90" Type="http://schemas.openxmlformats.org/officeDocument/2006/relationships/fontTable" Target="fontTable.xml"/><Relationship Id="rId19" Type="http://schemas.openxmlformats.org/officeDocument/2006/relationships/image" Target="media/image7.wmf"/><Relationship Id="rId14" Type="http://schemas.openxmlformats.org/officeDocument/2006/relationships/control" Target="activeX/activeX3.xml"/><Relationship Id="rId22" Type="http://schemas.openxmlformats.org/officeDocument/2006/relationships/control" Target="activeX/activeX7.xml"/><Relationship Id="rId27" Type="http://schemas.openxmlformats.org/officeDocument/2006/relationships/image" Target="media/image11.wmf"/><Relationship Id="rId30" Type="http://schemas.openxmlformats.org/officeDocument/2006/relationships/control" Target="activeX/activeX11.xml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control" Target="activeX/activeX20.xml"/><Relationship Id="rId56" Type="http://schemas.openxmlformats.org/officeDocument/2006/relationships/control" Target="activeX/activeX24.xml"/><Relationship Id="rId64" Type="http://schemas.openxmlformats.org/officeDocument/2006/relationships/control" Target="activeX/activeX28.xml"/><Relationship Id="rId69" Type="http://schemas.openxmlformats.org/officeDocument/2006/relationships/image" Target="media/image32.wmf"/><Relationship Id="rId77" Type="http://schemas.openxmlformats.org/officeDocument/2006/relationships/image" Target="media/image36.wmf"/><Relationship Id="rId8" Type="http://schemas.openxmlformats.org/officeDocument/2006/relationships/image" Target="media/image1.png"/><Relationship Id="rId51" Type="http://schemas.openxmlformats.org/officeDocument/2006/relationships/image" Target="media/image23.wmf"/><Relationship Id="rId72" Type="http://schemas.openxmlformats.org/officeDocument/2006/relationships/control" Target="activeX/activeX32.xml"/><Relationship Id="rId80" Type="http://schemas.openxmlformats.org/officeDocument/2006/relationships/control" Target="activeX/activeX36.xml"/><Relationship Id="rId85" Type="http://schemas.openxmlformats.org/officeDocument/2006/relationships/image" Target="media/image40.wmf"/><Relationship Id="rId3" Type="http://schemas.microsoft.com/office/2007/relationships/stylesWithEffects" Target="stylesWithEffects.xml"/><Relationship Id="rId12" Type="http://schemas.openxmlformats.org/officeDocument/2006/relationships/control" Target="activeX/activeX2.xml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control" Target="activeX/activeX15.xml"/><Relationship Id="rId46" Type="http://schemas.openxmlformats.org/officeDocument/2006/relationships/control" Target="activeX/activeX19.xml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20" Type="http://schemas.openxmlformats.org/officeDocument/2006/relationships/control" Target="activeX/activeX6.xml"/><Relationship Id="rId41" Type="http://schemas.openxmlformats.org/officeDocument/2006/relationships/image" Target="media/image18.wmf"/><Relationship Id="rId54" Type="http://schemas.openxmlformats.org/officeDocument/2006/relationships/control" Target="activeX/activeX23.xml"/><Relationship Id="rId62" Type="http://schemas.openxmlformats.org/officeDocument/2006/relationships/control" Target="activeX/activeX27.xml"/><Relationship Id="rId70" Type="http://schemas.openxmlformats.org/officeDocument/2006/relationships/control" Target="activeX/activeX31.xml"/><Relationship Id="rId75" Type="http://schemas.openxmlformats.org/officeDocument/2006/relationships/image" Target="media/image35.wmf"/><Relationship Id="rId83" Type="http://schemas.openxmlformats.org/officeDocument/2006/relationships/image" Target="media/image39.wmf"/><Relationship Id="rId88" Type="http://schemas.openxmlformats.org/officeDocument/2006/relationships/control" Target="activeX/activeX40.xml"/><Relationship Id="rId9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control" Target="activeX/activeX10.xml"/><Relationship Id="rId36" Type="http://schemas.openxmlformats.org/officeDocument/2006/relationships/control" Target="activeX/activeX14.xml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" Type="http://schemas.openxmlformats.org/officeDocument/2006/relationships/control" Target="activeX/activeX1.xml"/><Relationship Id="rId31" Type="http://schemas.openxmlformats.org/officeDocument/2006/relationships/image" Target="media/image13.wmf"/><Relationship Id="rId44" Type="http://schemas.openxmlformats.org/officeDocument/2006/relationships/control" Target="activeX/activeX18.xml"/><Relationship Id="rId52" Type="http://schemas.openxmlformats.org/officeDocument/2006/relationships/control" Target="activeX/activeX22.xml"/><Relationship Id="rId60" Type="http://schemas.openxmlformats.org/officeDocument/2006/relationships/control" Target="activeX/activeX26.xml"/><Relationship Id="rId65" Type="http://schemas.openxmlformats.org/officeDocument/2006/relationships/image" Target="media/image30.wmf"/><Relationship Id="rId73" Type="http://schemas.openxmlformats.org/officeDocument/2006/relationships/image" Target="media/image34.wmf"/><Relationship Id="rId78" Type="http://schemas.openxmlformats.org/officeDocument/2006/relationships/control" Target="activeX/activeX35.xml"/><Relationship Id="rId81" Type="http://schemas.openxmlformats.org/officeDocument/2006/relationships/image" Target="media/image38.wmf"/><Relationship Id="rId86" Type="http://schemas.openxmlformats.org/officeDocument/2006/relationships/control" Target="activeX/activeX39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656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Akbar</dc:creator>
  <cp:lastModifiedBy>Akbar</cp:lastModifiedBy>
  <cp:revision>2</cp:revision>
  <cp:lastPrinted>2022-02-19T16:35:00Z</cp:lastPrinted>
  <dcterms:created xsi:type="dcterms:W3CDTF">2022-02-19T15:06:00Z</dcterms:created>
  <dcterms:modified xsi:type="dcterms:W3CDTF">2022-02-19T16:35:00Z</dcterms:modified>
</cp:coreProperties>
</file>