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835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989"/>
        <w:gridCol w:w="3059"/>
        <w:gridCol w:w="4567"/>
        <w:gridCol w:w="3001"/>
      </w:tblGrid>
      <w:tr w:rsidR="00FB56A3" w:rsidTr="00455668">
        <w:tc>
          <w:tcPr>
            <w:tcW w:w="0" w:type="auto"/>
            <w:shd w:val="pct15" w:color="auto" w:fill="auto"/>
            <w:vAlign w:val="center"/>
          </w:tcPr>
          <w:p w:rsidR="00FB56A3" w:rsidRPr="004747E3" w:rsidRDefault="00FB56A3" w:rsidP="00455668">
            <w:pPr>
              <w:bidi/>
              <w:rPr>
                <w:b/>
                <w:bCs/>
                <w:rtl/>
              </w:rPr>
            </w:pPr>
            <w:r w:rsidRPr="004747E3">
              <w:rPr>
                <w:rFonts w:hint="cs"/>
                <w:b/>
                <w:bCs/>
                <w:rtl/>
              </w:rPr>
              <w:t>اسمه ونسبه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FB56A3" w:rsidRPr="004747E3" w:rsidRDefault="00FB56A3" w:rsidP="00455668">
            <w:pPr>
              <w:bidi/>
              <w:rPr>
                <w:b/>
                <w:bCs/>
                <w:rtl/>
              </w:rPr>
            </w:pPr>
            <w:r w:rsidRPr="004747E3">
              <w:rPr>
                <w:rFonts w:hint="cs"/>
                <w:b/>
                <w:bCs/>
                <w:rtl/>
              </w:rPr>
              <w:t>مناقبة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FB56A3" w:rsidRPr="004747E3" w:rsidRDefault="00FB56A3" w:rsidP="00455668">
            <w:pPr>
              <w:bidi/>
              <w:rPr>
                <w:b/>
                <w:bCs/>
                <w:rtl/>
              </w:rPr>
            </w:pPr>
            <w:r w:rsidRPr="004747E3">
              <w:rPr>
                <w:rFonts w:hint="cs"/>
                <w:b/>
                <w:bCs/>
                <w:rtl/>
              </w:rPr>
              <w:t>معالم من حياته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FB56A3" w:rsidRPr="004747E3" w:rsidRDefault="00FB56A3" w:rsidP="00455668">
            <w:pPr>
              <w:bidi/>
              <w:rPr>
                <w:b/>
                <w:bCs/>
                <w:rtl/>
              </w:rPr>
            </w:pPr>
            <w:r w:rsidRPr="004747E3">
              <w:rPr>
                <w:rFonts w:hint="cs"/>
                <w:b/>
                <w:bCs/>
                <w:rtl/>
              </w:rPr>
              <w:t>وفاته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عبدالله بن قيس الأشعري اليماني. وال</w:t>
            </w:r>
            <w:r w:rsidR="00D473AE">
              <w:rPr>
                <w:rFonts w:hint="cs"/>
                <w:rtl/>
              </w:rPr>
              <w:t>أشعري نسبه إلى جده: الأشعر من يع</w:t>
            </w:r>
            <w:r>
              <w:rPr>
                <w:rFonts w:hint="cs"/>
                <w:rtl/>
              </w:rPr>
              <w:t>رب ابن قحطان, واسم الأشعر: نبت, لقب بذلك لأنه ولد وعليه شعر.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كان حسن الصوت بالقرآن جدا, وكان النبي يستمع إليه.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 xml:space="preserve">دعا له النبي بالمغفرة وادخاله يوم القيامة مدخلا كريما. 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أحد كبار فقهاء الصحابة وقرائهم.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كان قائدا مجاهدا افتتح الأهواز وتستر وأصبهان 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كان عمر بالخطاب يقول لأبي موسى وهو جالس في المجلس: يا أبا موسى, ذكرنا ربنا, فيقرأ عنده وهو جالس في المجلس يتلاحن 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مات سنة خمسين (50هــ).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جرير بن عبدالله البجلي اليماني, ونسبته إلى قبيلته التي سميت باسم أحد أجداده, وهو: بجيلة بن أنمار.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كان النبي يكرمه, فقد كان يضحك إذا رآه .</w:t>
            </w:r>
          </w:p>
          <w:p w:rsidR="00FB56A3" w:rsidRDefault="00FB56A3" w:rsidP="00455668">
            <w:pPr>
              <w:pStyle w:val="a4"/>
              <w:bidi/>
              <w:rPr>
                <w:rtl/>
              </w:rPr>
            </w:pP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كان سيد قبيلته 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 xml:space="preserve">كان من أجمل الناس. 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قدمه عمر في حروب العراق على بجيلة 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توفي سنة إحدى وخمسين(51هـ)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عبدالرحمن بن صخر الدوسي: نسبة إلى جد لهم هو: دوس بن عدثان الأزدي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دعا الله أن يرزقه علما لا ينسى, فأمن النبي على دعائه.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 xml:space="preserve"> أسلم في اليمن على يدي الصحابي الجليل: الطفيل بن عمرو الدوسي.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هاجر إلى النبي في السنة 7هــ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كان فقير مسكينا 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هو أحفظ الصحابة لحديث النبي.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توفي سنة 57 في قصره بالعقيق قرب المدينة النبوية, وحمل إلى المدينة وصلي عليه بها . </w:t>
            </w:r>
          </w:p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وكان عمره قرابة 78 سنة.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النعمان بن بشير بن سعد الأنصاري الخزرجي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هو وأبوه صحابيان.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هو أول مولود ولد في الأنصار بعد قدوم النبي.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هو معدود في صغار الصحابة.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ولي إمرة الكوفة في عهد معاوية.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ولاه معاوية على حمص.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قتل سنة (65هـ)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Pr="00AE07C7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عثمان بن عفان بن أبي العاص بن أمية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أحد العشرة المبشرين بالجنة.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أحد الخلفاء الراشدين.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أسلم في أول الإسلام.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لقب بذا النورين لزواجه بابنتي النبي.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قتل سنة خمس وثلاثين للهجرة(35هــ)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Pr="00F5693A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مالك بن الحويرث بن أشيم الليثي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كان حريصا على نشر السنة بتعليم الناس صفة الصلاة عمليا كما تعلمها من النبي 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سكن البصرة وبقي فيها حتى توفي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مات في البصرة سنة أربع وسبعين(74هـ).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Pr="00F5693A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أبو أمامة الباهلي اسمه: صدي بن عجلان من قبيلة باهلة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بعثه النبي إلى قومه باهلة, ليدعوهم إلى التوحيد, فأسلموا عن آخرهم.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شهد مع الرسول حجة الوداع 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شهد معركة صفين مع علي.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سكن مصر وأنتقل إلى حمص.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مات في حمص سنة ست وثمانين (86هـ).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Pr="00F0430B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جابر بن عبدالله بن عمرو بن حرام الأنصاري, هو وأبوه صحابيان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شهد مع الرسول 19 غزوة 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شهد بيعة العقبة الثانية 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شهد بيعة الرضوان.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تخلف عن بدر وأحد لرعاية أخواته.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كان من فقهاء الصحابة.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كان مفتي المدينة في زمانه.</w:t>
            </w:r>
          </w:p>
        </w:tc>
        <w:tc>
          <w:tcPr>
            <w:tcW w:w="0" w:type="auto"/>
            <w:vAlign w:val="center"/>
          </w:tcPr>
          <w:p w:rsidR="00FB56A3" w:rsidRDefault="00FB56A3" w:rsidP="00D473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مات بالمدينة سنة </w:t>
            </w:r>
            <w:r w:rsidR="00D473AE">
              <w:rPr>
                <w:rFonts w:hint="cs"/>
                <w:rtl/>
              </w:rPr>
              <w:t>78</w:t>
            </w:r>
            <w:r>
              <w:rPr>
                <w:rFonts w:hint="cs"/>
                <w:rtl/>
              </w:rPr>
              <w:t>هـ بعد ما كف بصره.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نضلة بن عبيد الأسلمي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غزا مع النبي سبع غزوات.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أسلم قبل فتح مكة.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كان جوادا كريما.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توفي سنة خمس وستين(65هـ).</w:t>
            </w:r>
          </w:p>
        </w:tc>
      </w:tr>
      <w:tr w:rsidR="00FB56A3" w:rsidTr="00455668"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عبدالله بن عمر بن الخطاب العدوي 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قال عنه النبي: نعم الرجل عبدالله لو كان يصلي من الليل.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أسلم وهو صغير بمكة.</w:t>
            </w:r>
          </w:p>
          <w:p w:rsidR="00FB56A3" w:rsidRDefault="00FB56A3" w:rsidP="00455668">
            <w:pPr>
              <w:pStyle w:val="a4"/>
              <w:numPr>
                <w:ilvl w:val="0"/>
                <w:numId w:val="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شهد مع النبي بيعة الرضوان.</w:t>
            </w:r>
          </w:p>
        </w:tc>
        <w:tc>
          <w:tcPr>
            <w:tcW w:w="0" w:type="auto"/>
            <w:vAlign w:val="center"/>
          </w:tcPr>
          <w:p w:rsidR="00FB56A3" w:rsidRDefault="00FB56A3" w:rsidP="004556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مات بمكة سنة ثلاث وسبعين(73هـ).</w:t>
            </w:r>
          </w:p>
        </w:tc>
      </w:tr>
    </w:tbl>
    <w:p w:rsidR="00455668" w:rsidRDefault="00455668" w:rsidP="00455668">
      <w:pPr>
        <w:bidi/>
        <w:jc w:val="center"/>
        <w:rPr>
          <w:b/>
          <w:bCs/>
          <w:sz w:val="36"/>
          <w:szCs w:val="36"/>
          <w:rtl/>
        </w:rPr>
      </w:pPr>
      <w:r w:rsidRPr="00455668">
        <w:rPr>
          <w:rFonts w:hint="cs"/>
          <w:b/>
          <w:bCs/>
          <w:sz w:val="36"/>
          <w:szCs w:val="36"/>
          <w:rtl/>
        </w:rPr>
        <w:t>الرواة :</w:t>
      </w:r>
    </w:p>
    <w:p w:rsidR="00BC3083" w:rsidRPr="00455668" w:rsidRDefault="00455668" w:rsidP="00E650D8">
      <w:pPr>
        <w:tabs>
          <w:tab w:val="left" w:pos="1663"/>
        </w:tabs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عمل الطالب/ عاصم اليحيى                                                          </w:t>
      </w:r>
      <w:r w:rsidR="00E650D8">
        <w:rPr>
          <w:rFonts w:hint="cs"/>
          <w:sz w:val="36"/>
          <w:szCs w:val="36"/>
          <w:rtl/>
        </w:rPr>
        <w:t xml:space="preserve">           </w:t>
      </w:r>
      <w:r>
        <w:rPr>
          <w:rFonts w:hint="cs"/>
          <w:sz w:val="36"/>
          <w:szCs w:val="36"/>
          <w:rtl/>
        </w:rPr>
        <w:t xml:space="preserve">     إشراف المعلم/ ياسر ال</w:t>
      </w:r>
      <w:r w:rsidR="00E650D8">
        <w:rPr>
          <w:rFonts w:hint="cs"/>
          <w:sz w:val="36"/>
          <w:szCs w:val="36"/>
          <w:rtl/>
        </w:rPr>
        <w:t>ماجد</w:t>
      </w:r>
    </w:p>
    <w:sectPr w:rsidR="00BC3083" w:rsidRPr="00455668" w:rsidSect="00766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97" w:rsidRDefault="00D52697" w:rsidP="00823CC0">
      <w:pPr>
        <w:spacing w:after="0" w:line="240" w:lineRule="auto"/>
      </w:pPr>
      <w:r>
        <w:separator/>
      </w:r>
    </w:p>
  </w:endnote>
  <w:endnote w:type="continuationSeparator" w:id="1">
    <w:p w:rsidR="00D52697" w:rsidRDefault="00D52697" w:rsidP="0082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C0" w:rsidRDefault="00823C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C0" w:rsidRDefault="00823CC0" w:rsidP="00823CC0">
    <w:pPr>
      <w:pStyle w:val="a6"/>
      <w:jc w:val="center"/>
    </w:pPr>
    <w:r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C0" w:rsidRDefault="00823C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97" w:rsidRDefault="00D52697" w:rsidP="00823CC0">
      <w:pPr>
        <w:spacing w:after="0" w:line="240" w:lineRule="auto"/>
      </w:pPr>
      <w:r>
        <w:separator/>
      </w:r>
    </w:p>
  </w:footnote>
  <w:footnote w:type="continuationSeparator" w:id="1">
    <w:p w:rsidR="00D52697" w:rsidRDefault="00D52697" w:rsidP="0082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C0" w:rsidRDefault="00823C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C0" w:rsidRDefault="00823CC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C0" w:rsidRDefault="00823C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409"/>
    <w:multiLevelType w:val="hybridMultilevel"/>
    <w:tmpl w:val="5C1E4AE0"/>
    <w:lvl w:ilvl="0" w:tplc="95DE04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E2E72"/>
    <w:multiLevelType w:val="hybridMultilevel"/>
    <w:tmpl w:val="DCBA66AA"/>
    <w:lvl w:ilvl="0" w:tplc="AFC6E7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5E27"/>
    <w:rsid w:val="00003918"/>
    <w:rsid w:val="00013F3B"/>
    <w:rsid w:val="00070966"/>
    <w:rsid w:val="000C5282"/>
    <w:rsid w:val="000E6CD5"/>
    <w:rsid w:val="000F380D"/>
    <w:rsid w:val="0011515E"/>
    <w:rsid w:val="00151BAB"/>
    <w:rsid w:val="00183C6D"/>
    <w:rsid w:val="00184D44"/>
    <w:rsid w:val="001D7764"/>
    <w:rsid w:val="00262A5B"/>
    <w:rsid w:val="002D208B"/>
    <w:rsid w:val="00323991"/>
    <w:rsid w:val="0035532E"/>
    <w:rsid w:val="00386FCB"/>
    <w:rsid w:val="003F4733"/>
    <w:rsid w:val="00435C3F"/>
    <w:rsid w:val="00455668"/>
    <w:rsid w:val="004747E3"/>
    <w:rsid w:val="00502870"/>
    <w:rsid w:val="00534FF1"/>
    <w:rsid w:val="005807EF"/>
    <w:rsid w:val="005E0523"/>
    <w:rsid w:val="005F4F3C"/>
    <w:rsid w:val="006036B0"/>
    <w:rsid w:val="007667DA"/>
    <w:rsid w:val="00783FE6"/>
    <w:rsid w:val="00823CC0"/>
    <w:rsid w:val="009111F0"/>
    <w:rsid w:val="009C225F"/>
    <w:rsid w:val="00A3227B"/>
    <w:rsid w:val="00A47710"/>
    <w:rsid w:val="00A65C26"/>
    <w:rsid w:val="00AE07C7"/>
    <w:rsid w:val="00B61704"/>
    <w:rsid w:val="00B70125"/>
    <w:rsid w:val="00BC3083"/>
    <w:rsid w:val="00BC6ADD"/>
    <w:rsid w:val="00C344B5"/>
    <w:rsid w:val="00C9265F"/>
    <w:rsid w:val="00CD491C"/>
    <w:rsid w:val="00D473AE"/>
    <w:rsid w:val="00D52697"/>
    <w:rsid w:val="00DB2D83"/>
    <w:rsid w:val="00DF78EB"/>
    <w:rsid w:val="00E07D4A"/>
    <w:rsid w:val="00E650D8"/>
    <w:rsid w:val="00EA05D1"/>
    <w:rsid w:val="00EA5F75"/>
    <w:rsid w:val="00EE56FC"/>
    <w:rsid w:val="00F0430B"/>
    <w:rsid w:val="00F5693A"/>
    <w:rsid w:val="00F666B0"/>
    <w:rsid w:val="00F82320"/>
    <w:rsid w:val="00FA5E27"/>
    <w:rsid w:val="00FB56A3"/>
    <w:rsid w:val="00FC58D8"/>
    <w:rsid w:val="00FF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08B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823C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823CC0"/>
  </w:style>
  <w:style w:type="paragraph" w:styleId="a6">
    <w:name w:val="footer"/>
    <w:basedOn w:val="a"/>
    <w:link w:val="Char0"/>
    <w:uiPriority w:val="99"/>
    <w:semiHidden/>
    <w:unhideWhenUsed/>
    <w:rsid w:val="00823C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823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2015-05-18T12:25:00Z</cp:lastPrinted>
  <dcterms:created xsi:type="dcterms:W3CDTF">2015-02-17T12:23:00Z</dcterms:created>
  <dcterms:modified xsi:type="dcterms:W3CDTF">2015-09-04T10:58:00Z</dcterms:modified>
</cp:coreProperties>
</file>