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333" w:rsidRDefault="006F3970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  <w:rtl/>
        </w:rPr>
        <w:t>"تقرير الخدمات المنفذة في فترة الاختبارات"</w:t>
      </w:r>
    </w:p>
    <w:tbl>
      <w:tblPr>
        <w:tblStyle w:val="a9"/>
        <w:bidiVisual/>
        <w:tblW w:w="10207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425"/>
        <w:gridCol w:w="2127"/>
        <w:gridCol w:w="1263"/>
        <w:gridCol w:w="12"/>
        <w:gridCol w:w="284"/>
        <w:gridCol w:w="142"/>
        <w:gridCol w:w="1417"/>
        <w:gridCol w:w="2978"/>
      </w:tblGrid>
      <w:tr w:rsidR="00A94333">
        <w:tc>
          <w:tcPr>
            <w:tcW w:w="10207" w:type="dxa"/>
            <w:gridSpan w:val="9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FD965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معلومات عامة عن المدرسة: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اسم المدرسة</w:t>
            </w:r>
          </w:p>
        </w:tc>
        <w:tc>
          <w:tcPr>
            <w:tcW w:w="382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نوع التعليم</w:t>
            </w:r>
          </w:p>
        </w:tc>
        <w:tc>
          <w:tcPr>
            <w:tcW w:w="29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◌حكومي  ◌أهلي  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المرحلة الدراسية</w:t>
            </w:r>
          </w:p>
        </w:tc>
        <w:tc>
          <w:tcPr>
            <w:tcW w:w="382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◌الابتدائية  ◌المتوسطة  ◌الثانوية</w:t>
            </w:r>
          </w:p>
        </w:tc>
        <w:tc>
          <w:tcPr>
            <w:tcW w:w="184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رقم المدرسة</w:t>
            </w:r>
          </w:p>
        </w:tc>
        <w:tc>
          <w:tcPr>
            <w:tcW w:w="29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الصف الدراسي</w:t>
            </w:r>
          </w:p>
        </w:tc>
        <w:tc>
          <w:tcPr>
            <w:tcW w:w="864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◌الأول ◌الثاني ◌الثالث ◌الرابع ◌الخامس ◌السادس</w:t>
            </w:r>
          </w:p>
        </w:tc>
      </w:tr>
      <w:tr w:rsidR="00A94333">
        <w:tc>
          <w:tcPr>
            <w:tcW w:w="198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القسم </w:t>
            </w:r>
            <w:r>
              <w:rPr>
                <w:sz w:val="26"/>
                <w:szCs w:val="26"/>
                <w:rtl/>
              </w:rPr>
              <w:t xml:space="preserve">التعليمي </w:t>
            </w:r>
            <w:r>
              <w:t>*</w:t>
            </w:r>
          </w:p>
        </w:tc>
        <w:tc>
          <w:tcPr>
            <w:tcW w:w="822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◌الطبيعية ◌الإنسانية ◌الشرعية ◌الإدارية ◌تحفيظ القرآن الكريم ◌أخرى </w:t>
            </w:r>
            <w:r>
              <w:rPr>
                <w:sz w:val="20"/>
                <w:szCs w:val="20"/>
              </w:rPr>
              <w:t>......................</w:t>
            </w:r>
          </w:p>
        </w:tc>
      </w:tr>
      <w:tr w:rsidR="00A94333">
        <w:trPr>
          <w:trHeight w:val="640"/>
        </w:trPr>
        <w:tc>
          <w:tcPr>
            <w:tcW w:w="10207" w:type="dxa"/>
            <w:gridSpan w:val="9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94333" w:rsidRDefault="006F3970">
            <w:r>
              <w:rPr>
                <w:color w:val="C00000"/>
                <w:rtl/>
              </w:rPr>
              <w:t>* خاصة بالمرحلة الثانوية</w:t>
            </w:r>
          </w:p>
        </w:tc>
      </w:tr>
      <w:tr w:rsidR="00A94333">
        <w:tc>
          <w:tcPr>
            <w:tcW w:w="10207" w:type="dxa"/>
            <w:gridSpan w:val="9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BCFF37"/>
            <w:vAlign w:val="center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الخدمات المنفذة قبل الاختبارات: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المجال الإرشادي</w:t>
            </w:r>
          </w:p>
        </w:tc>
        <w:tc>
          <w:tcPr>
            <w:tcW w:w="864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◌النفسي ◌التربوي ◌الاجتماعي ◌المهني والتعليمي ◌أخرى </w:t>
            </w:r>
            <w:r>
              <w:rPr>
                <w:sz w:val="20"/>
                <w:szCs w:val="20"/>
              </w:rPr>
              <w:t>............................................................</w:t>
            </w:r>
          </w:p>
        </w:tc>
      </w:tr>
      <w:tr w:rsidR="00A94333"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الخدمة المقدمة</w:t>
            </w: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color w:val="C00000"/>
              </w:rPr>
            </w:pPr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340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تفعيل مجلس (الآباء/ الأمهات).</w:t>
            </w:r>
          </w:p>
        </w:tc>
        <w:tc>
          <w:tcPr>
            <w:tcW w:w="42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color w:val="C00000"/>
              </w:rPr>
            </w:pPr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43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عقد لقاء مع (الطلاب/ الطالبات).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color w:val="C00000"/>
              </w:rPr>
            </w:pPr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340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توزيع نشرات ومطويات ولوحات إرشادية.</w:t>
            </w:r>
          </w:p>
        </w:tc>
        <w:tc>
          <w:tcPr>
            <w:tcW w:w="42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color w:val="C00000"/>
              </w:rPr>
            </w:pPr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43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إقامة دورة تدريبية ( عن الاستذكار الجيد)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color w:val="C00000"/>
              </w:rPr>
            </w:pPr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340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استخدام تطبيقات </w:t>
            </w:r>
            <w:r>
              <w:rPr>
                <w:sz w:val="26"/>
                <w:szCs w:val="26"/>
                <w:rtl/>
              </w:rPr>
              <w:t>التواصل الاجتماعي</w:t>
            </w:r>
          </w:p>
        </w:tc>
        <w:tc>
          <w:tcPr>
            <w:tcW w:w="42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color w:val="C00000"/>
              </w:rPr>
            </w:pPr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43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استخدام الإذاعة المدرسية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color w:val="C00000"/>
              </w:rPr>
            </w:pPr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340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تنفيذ جلسات الإرشاد الفردي والجمعي</w:t>
            </w:r>
          </w:p>
        </w:tc>
        <w:tc>
          <w:tcPr>
            <w:tcW w:w="42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color w:val="C00000"/>
              </w:rPr>
            </w:pPr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43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متابعة تنفيذ الخطط العلاجية للطلاب من المعلمين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</w:tcPr>
          <w:p w:rsidR="00A94333" w:rsidRDefault="00A94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339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عقد لجنة التوجيه والإرشاد</w:t>
            </w:r>
          </w:p>
        </w:tc>
        <w:tc>
          <w:tcPr>
            <w:tcW w:w="43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43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أخرى تذكر </w:t>
            </w:r>
            <w:r>
              <w:rPr>
                <w:sz w:val="20"/>
                <w:szCs w:val="20"/>
              </w:rPr>
              <w:t>............................................................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فئة المستفيدين</w:t>
            </w:r>
          </w:p>
        </w:tc>
        <w:tc>
          <w:tcPr>
            <w:tcW w:w="864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◌ طلاب   ◌ منسوبي المدرسة    ◌ أولياء أمور (آباء / أمهات)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عدد المستفيدين</w:t>
            </w:r>
          </w:p>
        </w:tc>
        <w:tc>
          <w:tcPr>
            <w:tcW w:w="864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  <w:rtl/>
              </w:rPr>
              <w:t>(      ) طلاب        (      )  منسوبي المدرسة    (      )  أولياء أمور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فترة التنفيذ</w:t>
            </w:r>
          </w:p>
        </w:tc>
        <w:tc>
          <w:tcPr>
            <w:tcW w:w="255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◌ يوم    ◌ </w:t>
            </w:r>
            <w:r>
              <w:rPr>
                <w:sz w:val="26"/>
                <w:szCs w:val="26"/>
                <w:rtl/>
              </w:rPr>
              <w:t xml:space="preserve">أسبوع    </w:t>
            </w: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تاريخ التنفيذ</w:t>
            </w:r>
          </w:p>
        </w:tc>
        <w:tc>
          <w:tcPr>
            <w:tcW w:w="453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من:     /      /     14 هـ  إلى:     /      /     14 هـ</w:t>
            </w:r>
          </w:p>
        </w:tc>
      </w:tr>
      <w:tr w:rsidR="00A94333">
        <w:tc>
          <w:tcPr>
            <w:tcW w:w="10207" w:type="dxa"/>
            <w:gridSpan w:val="9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333" w:rsidRDefault="00A94333">
            <w:pPr>
              <w:rPr>
                <w:sz w:val="26"/>
                <w:szCs w:val="26"/>
              </w:rPr>
            </w:pPr>
          </w:p>
        </w:tc>
      </w:tr>
      <w:tr w:rsidR="00A94333">
        <w:tc>
          <w:tcPr>
            <w:tcW w:w="10207" w:type="dxa"/>
            <w:gridSpan w:val="9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F3B3B"/>
            <w:vAlign w:val="center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الخدمات المنفذة أثناء الاختبارات: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المجال الإرشادي</w:t>
            </w:r>
          </w:p>
        </w:tc>
        <w:tc>
          <w:tcPr>
            <w:tcW w:w="864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◌النفسي ◌التربوي ◌الاجتماعي ◌المهني والتعليمي ◌أخرى </w:t>
            </w:r>
            <w:r>
              <w:rPr>
                <w:sz w:val="20"/>
                <w:szCs w:val="20"/>
              </w:rPr>
              <w:t>............................................................</w:t>
            </w:r>
          </w:p>
        </w:tc>
      </w:tr>
      <w:tr w:rsidR="00A94333"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الخدمة المقدمة</w:t>
            </w: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822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عمل جولة في لجان الاختبارات وتلمس احتياجاتهم النفسية وبعث الاستقرار والاطمئنان النفسي لهم.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822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احتواء المواقف والمشكلات الطارئة والتعامل معها بحكمة وروية بالتعاون مع وكيل </w:t>
            </w:r>
            <w:r>
              <w:rPr>
                <w:sz w:val="26"/>
                <w:szCs w:val="26"/>
                <w:rtl/>
              </w:rPr>
              <w:t>المدرسة.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822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الاطمئنان على حالة الطلاب ذوي الحالات الخاصة داخل قاعات الاختبارات.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822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الإجابة على الاستفسارات الواردة من أولياء الأمور في إدارة المدرسة (إن دعت الحاجة).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822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أخرى تذكر .</w:t>
            </w:r>
            <w:r>
              <w:rPr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فئة المستفيدين</w:t>
            </w:r>
          </w:p>
        </w:tc>
        <w:tc>
          <w:tcPr>
            <w:tcW w:w="864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◌ طلاب   ◌ أولياء أمور (آباء / أمهات)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عدد المستفيدين</w:t>
            </w:r>
          </w:p>
        </w:tc>
        <w:tc>
          <w:tcPr>
            <w:tcW w:w="864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  <w:rtl/>
              </w:rPr>
              <w:t xml:space="preserve">(      ) طلاب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6"/>
                <w:szCs w:val="26"/>
                <w:rtl/>
              </w:rPr>
              <w:t>(      )  أولياء أمور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تواريخ التنفيذ</w:t>
            </w:r>
          </w:p>
        </w:tc>
        <w:tc>
          <w:tcPr>
            <w:tcW w:w="864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من الفترة:       /     /    14 هـ             إلى الفترة:       /     /    14 هـ  </w:t>
            </w:r>
          </w:p>
        </w:tc>
      </w:tr>
    </w:tbl>
    <w:p w:rsidR="00A94333" w:rsidRDefault="00A94333">
      <w:pPr>
        <w:jc w:val="center"/>
      </w:pPr>
    </w:p>
    <w:tbl>
      <w:tblPr>
        <w:tblStyle w:val="aa"/>
        <w:bidiVisual/>
        <w:tblW w:w="10207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425"/>
        <w:gridCol w:w="2127"/>
        <w:gridCol w:w="1559"/>
        <w:gridCol w:w="4537"/>
      </w:tblGrid>
      <w:tr w:rsidR="00A94333">
        <w:tc>
          <w:tcPr>
            <w:tcW w:w="10207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33CC33"/>
            <w:vAlign w:val="center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الخدمات المنفذة بعد الاختبارات: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المجال الإرشادي</w:t>
            </w:r>
          </w:p>
        </w:tc>
        <w:tc>
          <w:tcPr>
            <w:tcW w:w="864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◌النفسي ◌التربوي ◌الاجتماعي ◌المهني والتعليمي ◌أخرى </w:t>
            </w:r>
            <w:r>
              <w:rPr>
                <w:sz w:val="20"/>
                <w:szCs w:val="20"/>
              </w:rPr>
              <w:t>............................................................</w:t>
            </w:r>
          </w:p>
        </w:tc>
      </w:tr>
      <w:tr w:rsidR="00A94333"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lastRenderedPageBreak/>
              <w:t>الخدمة المقدمة</w:t>
            </w: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822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تحليل نتائج اختبارات المواد الدراسية ومعرفة المواد التي أظهرت تدني والتي أظهرت ارتفاع.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822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عقد لجنة التوجيه والإرشاد لمناقشة المواضع المتعلقة بالطلاب وتحليل الدرجات </w:t>
            </w:r>
            <w:r>
              <w:rPr>
                <w:sz w:val="26"/>
                <w:szCs w:val="26"/>
                <w:rtl/>
              </w:rPr>
              <w:t>والمحضر الختامي.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822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jc w:val="both"/>
              <w:rPr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sz w:val="26"/>
                <w:szCs w:val="26"/>
                <w:rtl/>
              </w:rPr>
              <w:t>حصر الطلاب المتفوقين وتكريمهم بالتنسيق مع إدارة المدرسة مع بداية الفصل الدراسي الثاني.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822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الإجابة على الاستفسارات الواردة من أولياء الأمور في إدارة المدرسة (إن دعت الحاجة).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822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الاستفادة من تطبيقات التواصل الاجتماعي ورسائل </w:t>
            </w:r>
            <w:r>
              <w:rPr>
                <w:sz w:val="26"/>
                <w:szCs w:val="26"/>
              </w:rPr>
              <w:t>sms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>لتوعية الطلاب وأسرهم لاستغلال الإجازة.</w:t>
            </w:r>
          </w:p>
        </w:tc>
      </w:tr>
      <w:tr w:rsidR="00A94333"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A94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r>
              <w:rPr>
                <w:color w:val="C00000"/>
                <w:sz w:val="26"/>
                <w:szCs w:val="26"/>
              </w:rPr>
              <w:t>◌</w:t>
            </w:r>
          </w:p>
        </w:tc>
        <w:tc>
          <w:tcPr>
            <w:tcW w:w="822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أخرى تذكر .</w:t>
            </w:r>
            <w:r>
              <w:rPr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فئة المستفيدين</w:t>
            </w:r>
          </w:p>
        </w:tc>
        <w:tc>
          <w:tcPr>
            <w:tcW w:w="864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◌ طلاب   ◌ أولياء أمور (آباء / أمهات)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عدد المستفيدين</w:t>
            </w:r>
          </w:p>
        </w:tc>
        <w:tc>
          <w:tcPr>
            <w:tcW w:w="864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94333" w:rsidRDefault="006F3970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  <w:rtl/>
              </w:rPr>
              <w:t xml:space="preserve">(      ) طلاب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6"/>
                <w:szCs w:val="26"/>
                <w:rtl/>
              </w:rPr>
              <w:t>(      )  أولياء أمور</w:t>
            </w:r>
          </w:p>
        </w:tc>
      </w:tr>
      <w:tr w:rsidR="00A94333"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فترة التنفيذ</w:t>
            </w:r>
          </w:p>
        </w:tc>
        <w:tc>
          <w:tcPr>
            <w:tcW w:w="255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◌ يوم    ◌ أسبوع   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BE5D5"/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تاريخ التنفيذ</w:t>
            </w:r>
          </w:p>
        </w:tc>
        <w:tc>
          <w:tcPr>
            <w:tcW w:w="45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من:     /      /     14 هـ  إلى:     /      /     14 هـ</w:t>
            </w:r>
          </w:p>
        </w:tc>
      </w:tr>
      <w:tr w:rsidR="00A94333">
        <w:tc>
          <w:tcPr>
            <w:tcW w:w="10207" w:type="dxa"/>
            <w:gridSpan w:val="5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333" w:rsidRDefault="006F3970">
            <w:pPr>
              <w:rPr>
                <w:color w:val="C00000"/>
              </w:rPr>
            </w:pPr>
            <w:r>
              <w:rPr>
                <w:color w:val="C00000"/>
                <w:rtl/>
              </w:rPr>
              <w:t>* ترفق بعض شواهد لبعض الخدمات المنفذة خلال تلك الفترة.</w:t>
            </w:r>
          </w:p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</w:tr>
      <w:tr w:rsidR="00A94333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المرشد الطلابي:</w:t>
            </w:r>
          </w:p>
        </w:tc>
      </w:tr>
      <w:tr w:rsidR="00A94333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الاسم: عقل بن محمد </w:t>
            </w:r>
            <w:proofErr w:type="spellStart"/>
            <w:r>
              <w:rPr>
                <w:sz w:val="26"/>
                <w:szCs w:val="26"/>
                <w:rtl/>
              </w:rPr>
              <w:t>البقعاوي</w:t>
            </w:r>
            <w:proofErr w:type="spellEnd"/>
          </w:p>
        </w:tc>
      </w:tr>
      <w:tr w:rsidR="00A94333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333" w:rsidRDefault="00A94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333" w:rsidRDefault="006F3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التوقيع : </w:t>
            </w:r>
            <w:r>
              <w:rPr>
                <w:sz w:val="20"/>
                <w:szCs w:val="20"/>
              </w:rPr>
              <w:t>.....................................................</w:t>
            </w:r>
          </w:p>
        </w:tc>
      </w:tr>
    </w:tbl>
    <w:p w:rsidR="00A94333" w:rsidRDefault="00A94333">
      <w:pPr>
        <w:jc w:val="center"/>
      </w:pPr>
    </w:p>
    <w:p w:rsidR="00A94333" w:rsidRDefault="00A94333">
      <w:pPr>
        <w:jc w:val="center"/>
      </w:pPr>
    </w:p>
    <w:p w:rsidR="00A94333" w:rsidRDefault="00A94333">
      <w:pPr>
        <w:jc w:val="center"/>
      </w:pPr>
    </w:p>
    <w:p w:rsidR="00A94333" w:rsidRDefault="00A94333"/>
    <w:sectPr w:rsidR="00A94333">
      <w:headerReference w:type="default" r:id="rId6"/>
      <w:pgSz w:w="11906" w:h="16838"/>
      <w:pgMar w:top="567" w:right="1800" w:bottom="1276" w:left="1800" w:header="426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F3970">
      <w:pPr>
        <w:spacing w:after="0" w:line="240" w:lineRule="auto"/>
      </w:pPr>
      <w:r>
        <w:separator/>
      </w:r>
    </w:p>
  </w:endnote>
  <w:endnote w:type="continuationSeparator" w:id="0">
    <w:p w:rsidR="00000000" w:rsidRDefault="006F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F3970">
      <w:pPr>
        <w:spacing w:after="0" w:line="240" w:lineRule="auto"/>
      </w:pPr>
      <w:r>
        <w:separator/>
      </w:r>
    </w:p>
  </w:footnote>
  <w:footnote w:type="continuationSeparator" w:id="0">
    <w:p w:rsidR="00000000" w:rsidRDefault="006F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4333" w:rsidRDefault="00A9433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b"/>
      <w:bidiVisual/>
      <w:tblW w:w="9923" w:type="dxa"/>
      <w:tblInd w:w="-65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02"/>
      <w:gridCol w:w="3543"/>
      <w:gridCol w:w="2978"/>
    </w:tblGrid>
    <w:tr w:rsidR="00A94333">
      <w:tc>
        <w:tcPr>
          <w:tcW w:w="3402" w:type="dxa"/>
          <w:vAlign w:val="center"/>
        </w:tcPr>
        <w:p w:rsidR="00A94333" w:rsidRDefault="00A94333">
          <w:pPr>
            <w:jc w:val="center"/>
            <w:rPr>
              <w:sz w:val="24"/>
              <w:szCs w:val="24"/>
            </w:rPr>
          </w:pPr>
        </w:p>
      </w:tc>
      <w:tc>
        <w:tcPr>
          <w:tcW w:w="3543" w:type="dxa"/>
          <w:vAlign w:val="center"/>
        </w:tcPr>
        <w:p w:rsidR="00A94333" w:rsidRDefault="006F397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rtl/>
            </w:rPr>
            <w:t>بسم الله الرحمن الرحيم</w:t>
          </w:r>
        </w:p>
      </w:tc>
      <w:tc>
        <w:tcPr>
          <w:tcW w:w="2978" w:type="dxa"/>
          <w:vAlign w:val="center"/>
        </w:tcPr>
        <w:p w:rsidR="00A94333" w:rsidRDefault="00A94333">
          <w:pPr>
            <w:jc w:val="center"/>
            <w:rPr>
              <w:sz w:val="24"/>
              <w:szCs w:val="24"/>
            </w:rPr>
          </w:pPr>
        </w:p>
      </w:tc>
    </w:tr>
    <w:tr w:rsidR="00A94333">
      <w:tc>
        <w:tcPr>
          <w:tcW w:w="3402" w:type="dxa"/>
          <w:vAlign w:val="center"/>
        </w:tcPr>
        <w:p w:rsidR="00A94333" w:rsidRDefault="006F397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rtl/>
            </w:rPr>
            <w:t>المملكة العربية السعودية</w:t>
          </w:r>
        </w:p>
      </w:tc>
      <w:tc>
        <w:tcPr>
          <w:tcW w:w="3543" w:type="dxa"/>
          <w:vAlign w:val="center"/>
        </w:tcPr>
        <w:p w:rsidR="00A94333" w:rsidRDefault="00A94333">
          <w:pPr>
            <w:jc w:val="center"/>
            <w:rPr>
              <w:sz w:val="24"/>
              <w:szCs w:val="24"/>
            </w:rPr>
          </w:pPr>
        </w:p>
      </w:tc>
      <w:tc>
        <w:tcPr>
          <w:tcW w:w="2978" w:type="dxa"/>
          <w:vAlign w:val="center"/>
        </w:tcPr>
        <w:p w:rsidR="00A94333" w:rsidRDefault="006F3970">
          <w:pPr>
            <w:rPr>
              <w:sz w:val="24"/>
              <w:szCs w:val="24"/>
            </w:rPr>
          </w:pPr>
          <w:r>
            <w:rPr>
              <w:sz w:val="24"/>
              <w:szCs w:val="24"/>
              <w:rtl/>
            </w:rPr>
            <w:t>الرقم :</w:t>
          </w:r>
        </w:p>
      </w:tc>
    </w:tr>
    <w:tr w:rsidR="00A94333">
      <w:tc>
        <w:tcPr>
          <w:tcW w:w="3402" w:type="dxa"/>
          <w:vAlign w:val="center"/>
        </w:tcPr>
        <w:p w:rsidR="00A94333" w:rsidRDefault="006F397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rtl/>
            </w:rPr>
            <w:t>وزارة التعليم</w:t>
          </w:r>
        </w:p>
      </w:tc>
      <w:tc>
        <w:tcPr>
          <w:tcW w:w="3543" w:type="dxa"/>
          <w:vAlign w:val="center"/>
        </w:tcPr>
        <w:p w:rsidR="00A94333" w:rsidRDefault="006F3970">
          <w:pPr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7620</wp:posOffset>
                </wp:positionV>
                <wp:extent cx="1457325" cy="75692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569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8" w:type="dxa"/>
          <w:vAlign w:val="center"/>
        </w:tcPr>
        <w:p w:rsidR="00A94333" w:rsidRDefault="006F3970">
          <w:pPr>
            <w:rPr>
              <w:sz w:val="24"/>
              <w:szCs w:val="24"/>
            </w:rPr>
          </w:pPr>
          <w:r>
            <w:rPr>
              <w:sz w:val="24"/>
              <w:szCs w:val="24"/>
              <w:rtl/>
            </w:rPr>
            <w:t>التاريخ :</w:t>
          </w:r>
        </w:p>
      </w:tc>
    </w:tr>
    <w:tr w:rsidR="00A94333">
      <w:tc>
        <w:tcPr>
          <w:tcW w:w="3402" w:type="dxa"/>
          <w:vAlign w:val="center"/>
        </w:tcPr>
        <w:p w:rsidR="00A94333" w:rsidRDefault="006F397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rtl/>
            </w:rPr>
            <w:t>الإدارة العامة للتعليم بمنطقة ........</w:t>
          </w:r>
        </w:p>
      </w:tc>
      <w:tc>
        <w:tcPr>
          <w:tcW w:w="3543" w:type="dxa"/>
          <w:vAlign w:val="center"/>
        </w:tcPr>
        <w:p w:rsidR="00A94333" w:rsidRDefault="00A94333">
          <w:pPr>
            <w:jc w:val="center"/>
            <w:rPr>
              <w:sz w:val="24"/>
              <w:szCs w:val="24"/>
            </w:rPr>
          </w:pPr>
        </w:p>
      </w:tc>
      <w:tc>
        <w:tcPr>
          <w:tcW w:w="2978" w:type="dxa"/>
          <w:vAlign w:val="center"/>
        </w:tcPr>
        <w:p w:rsidR="00A94333" w:rsidRDefault="006F3970">
          <w:pPr>
            <w:rPr>
              <w:sz w:val="24"/>
              <w:szCs w:val="24"/>
            </w:rPr>
          </w:pPr>
          <w:r>
            <w:rPr>
              <w:sz w:val="24"/>
              <w:szCs w:val="24"/>
              <w:rtl/>
            </w:rPr>
            <w:t>المشفوعات :</w:t>
          </w:r>
        </w:p>
      </w:tc>
    </w:tr>
    <w:tr w:rsidR="00A94333">
      <w:tc>
        <w:tcPr>
          <w:tcW w:w="3402" w:type="dxa"/>
          <w:vAlign w:val="center"/>
        </w:tcPr>
        <w:p w:rsidR="00A94333" w:rsidRDefault="006F397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rtl/>
            </w:rPr>
            <w:t xml:space="preserve">مكتب </w:t>
          </w:r>
          <w:r>
            <w:rPr>
              <w:sz w:val="24"/>
              <w:szCs w:val="24"/>
              <w:rtl/>
            </w:rPr>
            <w:t>التعليم ........</w:t>
          </w:r>
        </w:p>
      </w:tc>
      <w:tc>
        <w:tcPr>
          <w:tcW w:w="3543" w:type="dxa"/>
          <w:vAlign w:val="center"/>
        </w:tcPr>
        <w:p w:rsidR="00A94333" w:rsidRDefault="00A94333">
          <w:pPr>
            <w:jc w:val="center"/>
            <w:rPr>
              <w:sz w:val="24"/>
              <w:szCs w:val="24"/>
            </w:rPr>
          </w:pPr>
        </w:p>
      </w:tc>
      <w:tc>
        <w:tcPr>
          <w:tcW w:w="2978" w:type="dxa"/>
          <w:vAlign w:val="center"/>
        </w:tcPr>
        <w:p w:rsidR="00A94333" w:rsidRDefault="006F3970">
          <w:pPr>
            <w:rPr>
              <w:sz w:val="24"/>
              <w:szCs w:val="24"/>
            </w:rPr>
          </w:pPr>
          <w:r>
            <w:rPr>
              <w:sz w:val="24"/>
              <w:szCs w:val="24"/>
              <w:rtl/>
            </w:rPr>
            <w:t>الموضوع :</w:t>
          </w:r>
        </w:p>
      </w:tc>
    </w:tr>
    <w:tr w:rsidR="00A94333">
      <w:tc>
        <w:tcPr>
          <w:tcW w:w="3402" w:type="dxa"/>
          <w:tcBorders>
            <w:bottom w:val="dotted" w:sz="4" w:space="0" w:color="000000"/>
          </w:tcBorders>
          <w:vAlign w:val="center"/>
        </w:tcPr>
        <w:p w:rsidR="00A94333" w:rsidRDefault="006F397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rtl/>
            </w:rPr>
            <w:t>وحدة الإرشاد الطلابي ........</w:t>
          </w:r>
        </w:p>
      </w:tc>
      <w:tc>
        <w:tcPr>
          <w:tcW w:w="3543" w:type="dxa"/>
          <w:tcBorders>
            <w:bottom w:val="dotted" w:sz="4" w:space="0" w:color="000000"/>
          </w:tcBorders>
          <w:vAlign w:val="center"/>
        </w:tcPr>
        <w:p w:rsidR="00A94333" w:rsidRDefault="00A94333">
          <w:pPr>
            <w:jc w:val="center"/>
            <w:rPr>
              <w:sz w:val="24"/>
              <w:szCs w:val="24"/>
            </w:rPr>
          </w:pPr>
        </w:p>
      </w:tc>
      <w:tc>
        <w:tcPr>
          <w:tcW w:w="2978" w:type="dxa"/>
          <w:tcBorders>
            <w:bottom w:val="dotted" w:sz="4" w:space="0" w:color="000000"/>
          </w:tcBorders>
          <w:vAlign w:val="center"/>
        </w:tcPr>
        <w:p w:rsidR="00A94333" w:rsidRDefault="00A94333">
          <w:pPr>
            <w:rPr>
              <w:sz w:val="24"/>
              <w:szCs w:val="24"/>
            </w:rPr>
          </w:pPr>
        </w:p>
      </w:tc>
    </w:tr>
  </w:tbl>
  <w:p w:rsidR="00A94333" w:rsidRDefault="00A9433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33"/>
    <w:rsid w:val="006F3970"/>
    <w:rsid w:val="00A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F5A4A5A5-3417-6C46-A58A-5F0DD36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A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CA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A69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D2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D2533"/>
  </w:style>
  <w:style w:type="paragraph" w:styleId="a7">
    <w:name w:val="footer"/>
    <w:basedOn w:val="a"/>
    <w:link w:val="Char1"/>
    <w:uiPriority w:val="99"/>
    <w:unhideWhenUsed/>
    <w:rsid w:val="002D2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D2533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</dc:creator>
  <cp:lastModifiedBy>عبدالله النويصر</cp:lastModifiedBy>
  <cp:revision>2</cp:revision>
  <dcterms:created xsi:type="dcterms:W3CDTF">2021-11-08T11:48:00Z</dcterms:created>
  <dcterms:modified xsi:type="dcterms:W3CDTF">2021-11-08T11:48:00Z</dcterms:modified>
</cp:coreProperties>
</file>