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52" w:rsidRDefault="00AB7A52" w:rsidP="00AB7A52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47D3E" wp14:editId="1465B574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A52" w:rsidRDefault="00AB7A52" w:rsidP="00AB7A52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AB7A52" w:rsidRPr="00F075AF" w:rsidRDefault="00AB7A52" w:rsidP="00AB7A52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47D3E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AB7A52" w:rsidRDefault="00AB7A52" w:rsidP="00AB7A52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AB7A52" w:rsidRPr="00F075AF" w:rsidRDefault="00AB7A52" w:rsidP="00AB7A52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B7A52" w:rsidRPr="009F57B6" w:rsidRDefault="00AB7A52" w:rsidP="00AB7A52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اللقاء الأخير (لعبة منظمة)</w:t>
      </w:r>
    </w:p>
    <w:p w:rsidR="00AB7A52" w:rsidRPr="001109EA" w:rsidRDefault="00AB7A52" w:rsidP="00AB7A5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ED56C" wp14:editId="117E3F25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A52" w:rsidRPr="00F075AF" w:rsidRDefault="00AB7A52" w:rsidP="00AB7A52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ED56C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AB7A52" w:rsidRPr="00F075AF" w:rsidRDefault="00AB7A52" w:rsidP="00AB7A52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B7A52" w:rsidRPr="001109EA" w:rsidRDefault="00AB7A52" w:rsidP="00AB7A5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AB7A52" w:rsidRDefault="00AB7A52" w:rsidP="00AB7A52">
      <w:pPr>
        <w:bidi/>
      </w:pPr>
    </w:p>
    <w:tbl>
      <w:tblPr>
        <w:tblStyle w:val="TableGrid"/>
        <w:tblpPr w:leftFromText="180" w:rightFromText="180" w:vertAnchor="page" w:horzAnchor="margin" w:tblpY="4172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6276"/>
        <w:gridCol w:w="576"/>
        <w:gridCol w:w="802"/>
        <w:gridCol w:w="567"/>
        <w:gridCol w:w="1985"/>
      </w:tblGrid>
      <w:tr w:rsidR="00AB7A52" w:rsidRPr="003A4DA3" w:rsidTr="00FA78D2">
        <w:trPr>
          <w:trHeight w:val="13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76" w:type="dxa"/>
            <w:shd w:val="clear" w:color="auto" w:fill="FCE1AF" w:themeFill="accent4" w:themeFillTint="66"/>
            <w:vAlign w:val="center"/>
          </w:tcPr>
          <w:p w:rsidR="00AB7A52" w:rsidRPr="003A4DA3" w:rsidRDefault="00AB7A52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02" w:type="dxa"/>
            <w:shd w:val="clear" w:color="auto" w:fill="FCE1AF" w:themeFill="accent4" w:themeFillTint="66"/>
            <w:vAlign w:val="center"/>
          </w:tcPr>
          <w:p w:rsidR="00AB7A52" w:rsidRPr="003A4DA3" w:rsidRDefault="00AB7A52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AB7A52" w:rsidRPr="003A4DA3" w:rsidRDefault="00AB7A52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985" w:type="dxa"/>
            <w:shd w:val="clear" w:color="auto" w:fill="FCE1AF" w:themeFill="accent4" w:themeFillTint="66"/>
            <w:vAlign w:val="center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AB7A52" w:rsidRPr="003A4DA3" w:rsidTr="00FA78D2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الأعمال</w:t>
            </w: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تطرح أسئلة استنتاجية توجز أعمال النهار( لا تزيد عن   5 دقائق )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تردد مع الأطفال الأطفال بعض الآيات ( آية الكرسي، خواتيم سورة البقرة......) 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تخصص وقت قصير من اللقاء الأخير لعرض أعمال بعض الأطفال( لا يزيد عن طفلين )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تعطي الطفل فرصة للتحدث عن عمله وتشجعه على ذلك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تستخدم أسئلة تساعد على التعبير اللغوي وإثارة التفكير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تطرح رأيها في عمل الطفل بجمل وصفية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تشجع الأطفال على طرح أرائهم فيم يعرض عليهم وإعطاء مبررات لها واحترامها 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تدفع الطفل للحديث عن مشاعره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ترسل أعمال الأطفال معهم إلى بيوتهم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تشوق الأطفال لنشاطات اليوم التالي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اللعبة المنظمة</w:t>
            </w: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تعد أو تختار ألعاباً جماعية منظمة وممتعة وقليلة الشروط والمواصفات وذات هدف محدد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تسمي اللعبة قبل البدء بها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GoBack" w:colFirst="1" w:colLast="1"/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تذكر قوانينها وتمثل خطواتها قبل مشاركة الأطفال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0"/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تتضمن مفاهيم ومهارات جديدة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تستخدم لغة جسد مناسبة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تناسب قدرات وخصائص نمو الأطفال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A4DA3">
              <w:rPr>
                <w:rFonts w:ascii="Arial" w:hAnsi="Arial" w:cs="Arial"/>
                <w:b/>
                <w:bCs/>
                <w:rtl/>
              </w:rPr>
              <w:t>- تشجع جميع الأطفال على المشاركة وأخذ دور القيادة والإبتكارفي اللعبة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-تبتعد عن الألعاب التي فيها غالب ومغلوب وأول وآخر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bidi/>
              <w:spacing w:before="40" w:after="40"/>
              <w:ind w:left="466" w:right="113" w:hanging="35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تحضر أدوات مناسبة للعبة وتكفي جميع الأطفال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13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</w:tcPr>
          <w:p w:rsidR="00AB7A52" w:rsidRPr="003A4DA3" w:rsidRDefault="00AB7A52" w:rsidP="00FA78D2">
            <w:pPr>
              <w:bidi/>
              <w:spacing w:before="40" w:after="40"/>
              <w:ind w:left="466" w:right="113" w:hanging="35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76" w:type="dxa"/>
            <w:tcBorders>
              <w:left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تسأل الأطفال عن اختيارهم لنشاط آخر (إما نشيد سابق أو لعبة أصابع أو قصة.وتعدهم بتكرار اللعبة مستقبلاً</w:t>
            </w:r>
          </w:p>
        </w:tc>
        <w:tc>
          <w:tcPr>
            <w:tcW w:w="576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579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7A52" w:rsidRPr="003A4DA3" w:rsidRDefault="00AB7A52" w:rsidP="00FA78D2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3A4D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مرئيات المشرفة :-</w:t>
            </w:r>
          </w:p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319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333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7A52" w:rsidRPr="003A4DA3" w:rsidRDefault="00AB7A52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B7A52" w:rsidRPr="003A4DA3" w:rsidTr="00FA78D2">
        <w:trPr>
          <w:trHeight w:val="509"/>
        </w:trPr>
        <w:tc>
          <w:tcPr>
            <w:tcW w:w="10773" w:type="dxa"/>
            <w:gridSpan w:val="6"/>
            <w:tcBorders>
              <w:top w:val="single" w:sz="4" w:space="0" w:color="auto"/>
            </w:tcBorders>
          </w:tcPr>
          <w:p w:rsidR="00AB7A52" w:rsidRPr="003A4DA3" w:rsidRDefault="00AB7A52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الم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علمة / ........................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</w:t>
            </w: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اسم مديرة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الروضة /.................</w:t>
            </w: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  اسم المشرفة التربوية /............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.......</w:t>
            </w: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........</w:t>
            </w:r>
          </w:p>
          <w:p w:rsidR="00AB7A52" w:rsidRPr="003A4DA3" w:rsidRDefault="00AB7A52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A4DA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التوقيع :                                         التوقيع :                                               التوقيع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AB7A52" w:rsidRPr="001109EA" w:rsidRDefault="00AB7A52" w:rsidP="00AB7A5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56DC3" w:rsidRPr="00AB7A52" w:rsidRDefault="00056DC3" w:rsidP="00AB7A52">
      <w:pPr>
        <w:rPr>
          <w:rtl/>
        </w:rPr>
      </w:pPr>
    </w:p>
    <w:sectPr w:rsidR="00056DC3" w:rsidRPr="00AB7A52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64" w:rsidRDefault="005C6F64" w:rsidP="00001049">
      <w:pPr>
        <w:spacing w:after="0" w:line="240" w:lineRule="auto"/>
      </w:pPr>
      <w:r>
        <w:separator/>
      </w:r>
    </w:p>
  </w:endnote>
  <w:endnote w:type="continuationSeparator" w:id="0">
    <w:p w:rsidR="005C6F64" w:rsidRDefault="005C6F64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AB7A52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81A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742279">
      <w:rPr>
        <w:rFonts w:ascii="Arial" w:hAnsi="Arial" w:cs="Arial" w:hint="cs"/>
        <w:b/>
        <w:bCs/>
        <w:sz w:val="26"/>
        <w:szCs w:val="26"/>
        <w:rtl/>
      </w:rPr>
      <w:t>2</w:t>
    </w:r>
    <w:r w:rsidR="00AB7A52">
      <w:rPr>
        <w:rFonts w:ascii="Arial" w:hAnsi="Arial" w:cs="Arial" w:hint="cs"/>
        <w:b/>
        <w:bCs/>
        <w:sz w:val="26"/>
        <w:szCs w:val="26"/>
        <w:rtl/>
      </w:rPr>
      <w:t>5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742279">
      <w:rPr>
        <w:rFonts w:ascii="Arial" w:hAnsi="Arial" w:cs="Arial" w:hint="cs"/>
        <w:b/>
        <w:bCs/>
        <w:sz w:val="26"/>
        <w:szCs w:val="26"/>
        <w:rtl/>
      </w:rPr>
      <w:t>1</w:t>
    </w:r>
    <w:r w:rsidR="00E67DE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64" w:rsidRDefault="005C6F64" w:rsidP="00001049">
      <w:pPr>
        <w:spacing w:after="0" w:line="240" w:lineRule="auto"/>
      </w:pPr>
      <w:r>
        <w:separator/>
      </w:r>
    </w:p>
  </w:footnote>
  <w:footnote w:type="continuationSeparator" w:id="0">
    <w:p w:rsidR="005C6F64" w:rsidRDefault="005C6F64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B7A52" w:rsidRPr="00AB7A5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B7A52" w:rsidRPr="00AB7A5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C19EB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20AF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C6F64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3EEC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227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1CCA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B7A52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43460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83AFE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64C621-557B-447C-BE83-54E64C7C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2017-06-07T13:03:00Z</dcterms:created>
  <dcterms:modified xsi:type="dcterms:W3CDTF">2017-06-07T13:03:00Z</dcterms:modified>
</cp:coreProperties>
</file>