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531" w:rsidRDefault="00D42531">
      <w:pPr>
        <w:bidi/>
        <w:jc w:val="center"/>
        <w:rPr>
          <w:rtl/>
        </w:rPr>
      </w:pPr>
    </w:p>
    <w:tbl>
      <w:tblPr>
        <w:tblStyle w:val="a"/>
        <w:bidiVisual/>
        <w:tblW w:w="1098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8685"/>
      </w:tblGrid>
      <w:tr w:rsidR="00D42531">
        <w:trPr>
          <w:trHeight w:val="440"/>
        </w:trPr>
        <w:tc>
          <w:tcPr>
            <w:tcW w:w="22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عنوان الدرس</w:t>
            </w:r>
          </w:p>
        </w:tc>
        <w:tc>
          <w:tcPr>
            <w:tcW w:w="8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اتحكم بحاسوبي : البرمجة والتحكم بالحاسب (1)</w:t>
            </w:r>
          </w:p>
        </w:tc>
      </w:tr>
      <w:tr w:rsidR="00D42531">
        <w:trPr>
          <w:trHeight w:val="440"/>
        </w:trPr>
        <w:tc>
          <w:tcPr>
            <w:tcW w:w="22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التمهيد والتهيئة</w:t>
            </w:r>
          </w:p>
        </w:tc>
        <w:tc>
          <w:tcPr>
            <w:tcW w:w="86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كيف يعمل أي برنامج وما الذي يشغله ؟</w:t>
            </w:r>
          </w:p>
        </w:tc>
      </w:tr>
      <w:tr w:rsidR="00D42531">
        <w:trPr>
          <w:trHeight w:val="480"/>
        </w:trPr>
        <w:tc>
          <w:tcPr>
            <w:tcW w:w="22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الوسائل التعليمية المستخدمة</w:t>
            </w:r>
          </w:p>
        </w:tc>
        <w:tc>
          <w:tcPr>
            <w:tcW w:w="8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السبورة والقلم   □ الكتاب المدرسي  □ أوراق العمل   □ جهاز الحاسب   □ عارض البيانات</w:t>
            </w:r>
          </w:p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 xml:space="preserve">  □ العروض التقديمية   □ الإنترنت   □ النماذج والعينات   □ أخرى …………………..</w:t>
            </w:r>
          </w:p>
        </w:tc>
      </w:tr>
      <w:tr w:rsidR="00D42531">
        <w:trPr>
          <w:trHeight w:val="440"/>
        </w:trPr>
        <w:tc>
          <w:tcPr>
            <w:tcW w:w="22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استراتيجيات التعلم للدرس </w:t>
            </w:r>
          </w:p>
        </w:tc>
        <w:tc>
          <w:tcPr>
            <w:tcW w:w="8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النقاش والحوار   □ حل المشكلات   □ الخرائط الذهنية    □ العصف الذهني   □ العرض العلمي</w:t>
            </w:r>
          </w:p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 xml:space="preserve">□ طرح الأسئلة  □ الاكتشاف  □ لعب الأدوار  □ التعلم التعاوني   □ التعلم الذاتي </w:t>
            </w:r>
          </w:p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أخرى ………………………...</w:t>
            </w:r>
          </w:p>
        </w:tc>
      </w:tr>
    </w:tbl>
    <w:p w:rsidR="00D42531" w:rsidRDefault="00D42531">
      <w:pPr>
        <w:bidi/>
        <w:rPr>
          <w:rtl/>
        </w:rPr>
      </w:pPr>
    </w:p>
    <w:tbl>
      <w:tblPr>
        <w:tblStyle w:val="a0"/>
        <w:bidiVisual/>
        <w:tblW w:w="10950" w:type="dxa"/>
        <w:tblInd w:w="-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1425"/>
        <w:gridCol w:w="1425"/>
        <w:gridCol w:w="1425"/>
        <w:gridCol w:w="1425"/>
        <w:gridCol w:w="1425"/>
        <w:gridCol w:w="1455"/>
      </w:tblGrid>
      <w:tr w:rsidR="00D42531">
        <w:trPr>
          <w:trHeight w:val="440"/>
        </w:trPr>
        <w:tc>
          <w:tcPr>
            <w:tcW w:w="10950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الأسبوع (                     ) : من يوم الأحد      /       / </w:t>
            </w:r>
            <w:r w:rsidR="00B9101D">
              <w:rPr>
                <w:rtl/>
              </w:rPr>
              <w:t>1443</w:t>
            </w:r>
            <w:r>
              <w:rPr>
                <w:rtl/>
              </w:rPr>
              <w:t xml:space="preserve"> هـ إلى يوم الخميس      /        / </w:t>
            </w:r>
            <w:r w:rsidR="00B9101D">
              <w:rPr>
                <w:rtl/>
              </w:rPr>
              <w:t>1443</w:t>
            </w:r>
            <w:r>
              <w:rPr>
                <w:rtl/>
              </w:rPr>
              <w:t xml:space="preserve"> هـ </w:t>
            </w:r>
          </w:p>
        </w:tc>
      </w:tr>
      <w:tr w:rsidR="00D42531">
        <w:trPr>
          <w:trHeight w:val="440"/>
        </w:trPr>
        <w:tc>
          <w:tcPr>
            <w:tcW w:w="23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الفصل</w:t>
            </w: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23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اليوم</w:t>
            </w: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23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الحصة</w:t>
            </w: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</w:tbl>
    <w:p w:rsidR="00D42531" w:rsidRDefault="00D42531">
      <w:pPr>
        <w:bidi/>
        <w:rPr>
          <w:rtl/>
        </w:rPr>
      </w:pPr>
    </w:p>
    <w:tbl>
      <w:tblPr>
        <w:tblStyle w:val="a1"/>
        <w:bidiVisual/>
        <w:tblW w:w="10995" w:type="dxa"/>
        <w:tblInd w:w="-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65"/>
        <w:gridCol w:w="3665"/>
        <w:gridCol w:w="3665"/>
      </w:tblGrid>
      <w:tr w:rsidR="00D42531">
        <w:trPr>
          <w:trHeight w:val="440"/>
        </w:trPr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الأهداف السلوكية</w:t>
            </w: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مهارات التفكير </w:t>
            </w: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أسئلة التقويم </w:t>
            </w:r>
          </w:p>
        </w:tc>
      </w:tr>
      <w:tr w:rsidR="00D42531">
        <w:trPr>
          <w:trHeight w:val="440"/>
        </w:trPr>
        <w:tc>
          <w:tcPr>
            <w:tcW w:w="36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1. أن يدرك الطالب أهمية البرمجة.</w:t>
            </w: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2. أن يتعرف الطالب على مفهوم البرمجة والبرنامج.</w:t>
            </w: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3. أن يفرق الطالب بين مستويات لغات البرمجة.</w:t>
            </w:r>
          </w:p>
        </w:tc>
        <w:tc>
          <w:tcPr>
            <w:tcW w:w="3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المعرفة    □ الفهم    □ التطبيق</w:t>
            </w:r>
          </w:p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التحليل    □ التركيب    □ التقييم</w:t>
            </w:r>
          </w:p>
        </w:tc>
        <w:tc>
          <w:tcPr>
            <w:tcW w:w="36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1. ما أهمية البرمجة في حياتنا اليومية؟</w:t>
            </w: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2. ماهو مفهوم البرمجة؟ وما الفرق بينها وبين البرنامج؟</w:t>
            </w: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3. ما الفرق بين مستويات لغات البرمجة.</w:t>
            </w: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color w:val="CCCCCC"/>
                <w:rtl/>
              </w:rPr>
            </w:pPr>
            <w:r>
              <w:rPr>
                <w:rtl/>
              </w:rPr>
              <w:t>القيم والمهارات الحياتية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both"/>
              <w:rPr>
                <w:rtl/>
              </w:rPr>
            </w:pPr>
            <w:r>
              <w:rPr>
                <w:rtl/>
              </w:rPr>
              <w:t>غرس مفهوم التعاون والمشاركة مع الآخرين، وتنمية مهارة الطلاقة والتصنيف.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المهام والأنشطة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both"/>
              <w:rPr>
                <w:rtl/>
              </w:rPr>
            </w:pPr>
            <w:r>
              <w:rPr>
                <w:rtl/>
              </w:rPr>
              <w:t>نشاط افتتاحي يتوصل فيه الطلاب بمساعدة المعلم إلى مفهوم البرمجة والبرنامج.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الإثراء العلمي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both"/>
              <w:rPr>
                <w:rtl/>
              </w:rPr>
            </w:pPr>
            <w:r>
              <w:rPr>
                <w:rtl/>
              </w:rPr>
              <w:t>استثمار الوقت المتبقي من الحصة بإثراء الطلاب بالقصص أو مقاطع اليوتيوب أو المعلومات الإثرائية المتعلقة بالدرس.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التقويم الختامي</w:t>
            </w:r>
          </w:p>
        </w:tc>
        <w:tc>
          <w:tcPr>
            <w:tcW w:w="733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ما الفرق بين لغات البرمجة عالية المستوى ولغات البرمجة منخفضة المستوى؟</w:t>
            </w:r>
          </w:p>
        </w:tc>
      </w:tr>
    </w:tbl>
    <w:p w:rsidR="00D42531" w:rsidRDefault="00D42531">
      <w:pPr>
        <w:bidi/>
        <w:rPr>
          <w:rtl/>
        </w:rPr>
      </w:pPr>
    </w:p>
    <w:p w:rsidR="00D42531" w:rsidRDefault="00743DF2">
      <w:pPr>
        <w:bidi/>
        <w:rPr>
          <w:rtl/>
        </w:rPr>
      </w:pPr>
      <w:r>
        <w:rPr>
          <w:rtl/>
        </w:rPr>
        <w:t>معلم المادة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المشرف التربوي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قائد المدرسة</w:t>
      </w:r>
      <w:r>
        <w:rPr>
          <w:rtl/>
        </w:rPr>
        <w:br w:type="page"/>
      </w:r>
    </w:p>
    <w:p w:rsidR="00D42531" w:rsidRDefault="00D42531">
      <w:pPr>
        <w:bidi/>
        <w:rPr>
          <w:rtl/>
        </w:rPr>
      </w:pPr>
    </w:p>
    <w:tbl>
      <w:tblPr>
        <w:tblStyle w:val="a2"/>
        <w:bidiVisual/>
        <w:tblW w:w="1098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8685"/>
      </w:tblGrid>
      <w:tr w:rsidR="00D42531">
        <w:trPr>
          <w:trHeight w:val="440"/>
        </w:trPr>
        <w:tc>
          <w:tcPr>
            <w:tcW w:w="22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عنوان الدرس</w:t>
            </w:r>
          </w:p>
        </w:tc>
        <w:tc>
          <w:tcPr>
            <w:tcW w:w="8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اتحكم بحاسوبي : البرمجة والتحكم بالحاسب (2)</w:t>
            </w:r>
          </w:p>
        </w:tc>
      </w:tr>
      <w:tr w:rsidR="00D42531">
        <w:trPr>
          <w:trHeight w:val="440"/>
        </w:trPr>
        <w:tc>
          <w:tcPr>
            <w:tcW w:w="22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التمهيد والتهيئة</w:t>
            </w:r>
          </w:p>
        </w:tc>
        <w:tc>
          <w:tcPr>
            <w:tcW w:w="86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مراجعة الدرس السابق </w:t>
            </w:r>
          </w:p>
        </w:tc>
      </w:tr>
      <w:tr w:rsidR="00D42531">
        <w:trPr>
          <w:trHeight w:val="480"/>
        </w:trPr>
        <w:tc>
          <w:tcPr>
            <w:tcW w:w="22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الوسائل التعليمية المستخدمة</w:t>
            </w:r>
          </w:p>
        </w:tc>
        <w:tc>
          <w:tcPr>
            <w:tcW w:w="8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السبورة والقلم   □ الكتاب المدرسي  □ أوراق العمل   □ جهاز الحاسب   □ عارض البيانات</w:t>
            </w:r>
          </w:p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 xml:space="preserve">  □ العروض التقديمية   □ الإنترنت   □ النماذج والعينات   □ أخرى …………………..</w:t>
            </w:r>
          </w:p>
        </w:tc>
      </w:tr>
      <w:tr w:rsidR="00D42531">
        <w:trPr>
          <w:trHeight w:val="440"/>
        </w:trPr>
        <w:tc>
          <w:tcPr>
            <w:tcW w:w="22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استراتيجيات التعلم للدرس </w:t>
            </w:r>
          </w:p>
        </w:tc>
        <w:tc>
          <w:tcPr>
            <w:tcW w:w="8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النقاش والحوار   □ حل المشكلات   □ الخرائط الذهنية    □ العصف الذهني   □ العرض العلمي</w:t>
            </w:r>
          </w:p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 xml:space="preserve">□ طرح الأسئلة  □ الاكتشاف  □ لعب الأدوار  □ التعلم التعاوني   □ التعلم الذاتي </w:t>
            </w:r>
          </w:p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أخرى ………………………...</w:t>
            </w:r>
          </w:p>
        </w:tc>
      </w:tr>
    </w:tbl>
    <w:p w:rsidR="00D42531" w:rsidRDefault="00D42531">
      <w:pPr>
        <w:bidi/>
        <w:rPr>
          <w:rtl/>
        </w:rPr>
      </w:pPr>
    </w:p>
    <w:tbl>
      <w:tblPr>
        <w:tblStyle w:val="a3"/>
        <w:bidiVisual/>
        <w:tblW w:w="10950" w:type="dxa"/>
        <w:tblInd w:w="-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1425"/>
        <w:gridCol w:w="1425"/>
        <w:gridCol w:w="1425"/>
        <w:gridCol w:w="1425"/>
        <w:gridCol w:w="1425"/>
        <w:gridCol w:w="1455"/>
      </w:tblGrid>
      <w:tr w:rsidR="00D42531">
        <w:trPr>
          <w:trHeight w:val="440"/>
        </w:trPr>
        <w:tc>
          <w:tcPr>
            <w:tcW w:w="10950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الأسبوع (                     ) : من يوم الأحد      /       / </w:t>
            </w:r>
            <w:r w:rsidR="00B9101D">
              <w:rPr>
                <w:rtl/>
              </w:rPr>
              <w:t>1443</w:t>
            </w:r>
            <w:r>
              <w:rPr>
                <w:rtl/>
              </w:rPr>
              <w:t xml:space="preserve"> هـ إلى يوم الخميس      /        / </w:t>
            </w:r>
            <w:r w:rsidR="00B9101D">
              <w:rPr>
                <w:rtl/>
              </w:rPr>
              <w:t>1443</w:t>
            </w:r>
            <w:r>
              <w:rPr>
                <w:rtl/>
              </w:rPr>
              <w:t xml:space="preserve"> هـ </w:t>
            </w:r>
          </w:p>
        </w:tc>
      </w:tr>
      <w:tr w:rsidR="00D42531">
        <w:trPr>
          <w:trHeight w:val="440"/>
        </w:trPr>
        <w:tc>
          <w:tcPr>
            <w:tcW w:w="23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الفصل</w:t>
            </w: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23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اليوم</w:t>
            </w: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23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الحصة</w:t>
            </w: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</w:tbl>
    <w:p w:rsidR="00D42531" w:rsidRDefault="00D42531">
      <w:pPr>
        <w:bidi/>
        <w:rPr>
          <w:rtl/>
        </w:rPr>
      </w:pPr>
    </w:p>
    <w:tbl>
      <w:tblPr>
        <w:tblStyle w:val="a4"/>
        <w:bidiVisual/>
        <w:tblW w:w="10995" w:type="dxa"/>
        <w:tblInd w:w="-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65"/>
        <w:gridCol w:w="3665"/>
        <w:gridCol w:w="3665"/>
      </w:tblGrid>
      <w:tr w:rsidR="00D42531">
        <w:trPr>
          <w:trHeight w:val="440"/>
        </w:trPr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الأهداف السلوكية</w:t>
            </w: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مهارات التفكير </w:t>
            </w: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أسئلة التقويم </w:t>
            </w:r>
          </w:p>
        </w:tc>
      </w:tr>
      <w:tr w:rsidR="00D42531">
        <w:trPr>
          <w:trHeight w:val="440"/>
        </w:trPr>
        <w:tc>
          <w:tcPr>
            <w:tcW w:w="36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1. أن يعدد الطالب أشهر لغات البرمجة السائدة حاليا.</w:t>
            </w: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2. أن يتعرف الطالب على مفهوم لغة سكراتش.</w:t>
            </w: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3. أن يذكر الطالب قواعد البرمجة الرئيسية.</w:t>
            </w:r>
          </w:p>
        </w:tc>
        <w:tc>
          <w:tcPr>
            <w:tcW w:w="3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المعرفة    □ الفهم    □ التطبيق</w:t>
            </w:r>
          </w:p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التحليل    □ التركيب    □ التقييم</w:t>
            </w:r>
          </w:p>
        </w:tc>
        <w:tc>
          <w:tcPr>
            <w:tcW w:w="36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1. أن يعدد الطالب أشهر لغات البرمجة السائدة حاليا.</w:t>
            </w: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2. أن يتعرف الطالب على مفهوم لغة سكراتش.</w:t>
            </w: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3. أن يذكر الطالب قواعد البرمجة الرئيسية.</w:t>
            </w: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color w:val="CCCCCC"/>
                <w:rtl/>
              </w:rPr>
            </w:pPr>
            <w:r>
              <w:rPr>
                <w:rtl/>
              </w:rPr>
              <w:t>القيم والمهارات الحياتية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both"/>
              <w:rPr>
                <w:rtl/>
              </w:rPr>
            </w:pPr>
            <w:r>
              <w:rPr>
                <w:rtl/>
              </w:rPr>
              <w:t>غرس مفهوم المشاركة والتعاون مع الآخرين، وتنمية مهارة عمل الخيارات الشخصية.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المهام والأنشطة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both"/>
              <w:rPr>
                <w:rtl/>
              </w:rPr>
            </w:pPr>
            <w:r>
              <w:rPr>
                <w:rtl/>
              </w:rPr>
              <w:t xml:space="preserve">نشاط فردي في نهاية الحصة  من أجل  الوقوف على مدى استيعاب الطلاب لخطوات التدريب. 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الإثراء العلمي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both"/>
              <w:rPr>
                <w:rtl/>
              </w:rPr>
            </w:pPr>
            <w:r>
              <w:rPr>
                <w:rtl/>
              </w:rPr>
              <w:t>استثمار الوقت المتبقي من الحصة بإثراء الطلاب بالقصص أو مقاطع اليوتيوب أو المعلومات الإثرائية المتعلقة بالدرس.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التقويم الختامي</w:t>
            </w:r>
          </w:p>
        </w:tc>
        <w:tc>
          <w:tcPr>
            <w:tcW w:w="733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خارطة الوحدة - صفحة 21</w:t>
            </w:r>
          </w:p>
        </w:tc>
      </w:tr>
    </w:tbl>
    <w:p w:rsidR="00D42531" w:rsidRDefault="00D42531">
      <w:pPr>
        <w:bidi/>
        <w:rPr>
          <w:rtl/>
        </w:rPr>
      </w:pPr>
    </w:p>
    <w:p w:rsidR="00D42531" w:rsidRDefault="00743DF2">
      <w:pPr>
        <w:bidi/>
        <w:rPr>
          <w:rtl/>
        </w:rPr>
      </w:pPr>
      <w:r>
        <w:rPr>
          <w:rtl/>
        </w:rPr>
        <w:t>معلم المادة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المشرف التربوي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قائد المدرسة</w:t>
      </w:r>
      <w:r>
        <w:rPr>
          <w:rtl/>
        </w:rPr>
        <w:br w:type="page"/>
      </w:r>
    </w:p>
    <w:p w:rsidR="00D42531" w:rsidRDefault="00D42531">
      <w:pPr>
        <w:bidi/>
        <w:rPr>
          <w:rtl/>
        </w:rPr>
      </w:pPr>
    </w:p>
    <w:tbl>
      <w:tblPr>
        <w:tblStyle w:val="a5"/>
        <w:bidiVisual/>
        <w:tblW w:w="1098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8685"/>
      </w:tblGrid>
      <w:tr w:rsidR="00D42531">
        <w:trPr>
          <w:trHeight w:val="440"/>
        </w:trPr>
        <w:tc>
          <w:tcPr>
            <w:tcW w:w="22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عنوان الدرس</w:t>
            </w:r>
          </w:p>
        </w:tc>
        <w:tc>
          <w:tcPr>
            <w:tcW w:w="8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التدريب الأول : متاهة بلوكلي </w:t>
            </w:r>
          </w:p>
        </w:tc>
      </w:tr>
      <w:tr w:rsidR="00D42531">
        <w:trPr>
          <w:trHeight w:val="440"/>
        </w:trPr>
        <w:tc>
          <w:tcPr>
            <w:tcW w:w="22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التمهيد والتهيئة</w:t>
            </w:r>
          </w:p>
        </w:tc>
        <w:tc>
          <w:tcPr>
            <w:tcW w:w="86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مراجعة الدرس السابق </w:t>
            </w:r>
          </w:p>
        </w:tc>
      </w:tr>
      <w:tr w:rsidR="00D42531">
        <w:trPr>
          <w:trHeight w:val="480"/>
        </w:trPr>
        <w:tc>
          <w:tcPr>
            <w:tcW w:w="22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الوسائل التعليمية المستخدمة</w:t>
            </w:r>
          </w:p>
        </w:tc>
        <w:tc>
          <w:tcPr>
            <w:tcW w:w="8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السبورة والقلم   □ الكتاب المدرسي  □ أوراق العمل   □ جهاز الحاسب   □ عارض البيانات</w:t>
            </w:r>
          </w:p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 xml:space="preserve">  □ العروض التقديمية   □ الإنترنت   □ النماذج والعينات   □ أخرى …………………..</w:t>
            </w:r>
          </w:p>
        </w:tc>
      </w:tr>
      <w:tr w:rsidR="00D42531">
        <w:trPr>
          <w:trHeight w:val="440"/>
        </w:trPr>
        <w:tc>
          <w:tcPr>
            <w:tcW w:w="22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استراتيجيات التعلم للدرس </w:t>
            </w:r>
          </w:p>
        </w:tc>
        <w:tc>
          <w:tcPr>
            <w:tcW w:w="8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النقاش والحوار   □ حل المشكلات   □ الخرائط الذهنية    □ العصف الذهني   □ العرض العلمي</w:t>
            </w:r>
          </w:p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 xml:space="preserve">□ طرح الأسئلة  □ الاكتشاف  □ لعب الأدوار  □ التعلم التعاوني   □ التعلم الذاتي </w:t>
            </w:r>
          </w:p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أخرى ………………………...</w:t>
            </w:r>
          </w:p>
        </w:tc>
      </w:tr>
    </w:tbl>
    <w:p w:rsidR="00D42531" w:rsidRDefault="00D42531">
      <w:pPr>
        <w:bidi/>
        <w:rPr>
          <w:rtl/>
        </w:rPr>
      </w:pPr>
    </w:p>
    <w:tbl>
      <w:tblPr>
        <w:tblStyle w:val="a6"/>
        <w:bidiVisual/>
        <w:tblW w:w="10950" w:type="dxa"/>
        <w:tblInd w:w="-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1425"/>
        <w:gridCol w:w="1425"/>
        <w:gridCol w:w="1425"/>
        <w:gridCol w:w="1425"/>
        <w:gridCol w:w="1425"/>
        <w:gridCol w:w="1455"/>
      </w:tblGrid>
      <w:tr w:rsidR="00D42531">
        <w:trPr>
          <w:trHeight w:val="440"/>
        </w:trPr>
        <w:tc>
          <w:tcPr>
            <w:tcW w:w="10950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الأسبوع (                     ) : من يوم الأحد      /       / </w:t>
            </w:r>
            <w:r w:rsidR="00B9101D">
              <w:rPr>
                <w:rtl/>
              </w:rPr>
              <w:t>1443</w:t>
            </w:r>
            <w:r>
              <w:rPr>
                <w:rtl/>
              </w:rPr>
              <w:t xml:space="preserve"> هـ إلى يوم الخميس      /        / </w:t>
            </w:r>
            <w:r w:rsidR="00B9101D">
              <w:rPr>
                <w:rtl/>
              </w:rPr>
              <w:t>1443</w:t>
            </w:r>
            <w:r>
              <w:rPr>
                <w:rtl/>
              </w:rPr>
              <w:t xml:space="preserve"> هـ </w:t>
            </w:r>
          </w:p>
        </w:tc>
      </w:tr>
      <w:tr w:rsidR="00D42531">
        <w:trPr>
          <w:trHeight w:val="440"/>
        </w:trPr>
        <w:tc>
          <w:tcPr>
            <w:tcW w:w="23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الفصل</w:t>
            </w: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23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اليوم</w:t>
            </w: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23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الحصة</w:t>
            </w: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</w:tbl>
    <w:p w:rsidR="00D42531" w:rsidRDefault="00D42531">
      <w:pPr>
        <w:bidi/>
        <w:rPr>
          <w:rtl/>
        </w:rPr>
      </w:pPr>
    </w:p>
    <w:tbl>
      <w:tblPr>
        <w:tblStyle w:val="a7"/>
        <w:bidiVisual/>
        <w:tblW w:w="10995" w:type="dxa"/>
        <w:tblInd w:w="-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65"/>
        <w:gridCol w:w="3665"/>
        <w:gridCol w:w="3665"/>
      </w:tblGrid>
      <w:tr w:rsidR="00D42531">
        <w:trPr>
          <w:trHeight w:val="440"/>
        </w:trPr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الأهداف السلوكية</w:t>
            </w: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مهارات التفكير </w:t>
            </w: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أسئلة التقويم </w:t>
            </w:r>
          </w:p>
        </w:tc>
      </w:tr>
      <w:tr w:rsidR="00D42531">
        <w:trPr>
          <w:trHeight w:val="440"/>
        </w:trPr>
        <w:tc>
          <w:tcPr>
            <w:tcW w:w="36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1. أن يقوم الطالب بتشغيل برنامج متاهة بلوكلي.</w:t>
            </w: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2. أن ينفذ الطالب باستخدام برنامج متاهة بلوكلي قواعد البرمجة الأساسية: </w:t>
            </w:r>
          </w:p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التتابع - التكرار - الاختيار</w:t>
            </w:r>
          </w:p>
        </w:tc>
        <w:tc>
          <w:tcPr>
            <w:tcW w:w="3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المعرفة    □ الفهم    □ التطبيق</w:t>
            </w:r>
          </w:p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التحليل    □ التركيب    □ التقييم</w:t>
            </w:r>
          </w:p>
        </w:tc>
        <w:tc>
          <w:tcPr>
            <w:tcW w:w="36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1. قم بتشغيل برنامج متاهة بلوكلي</w:t>
            </w: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2. نفذ خطوات التدريب بتطبيق قواعد البرمجة الأساسية (التتابع، التكرار، والاختيار)  على برنامج متاهة بلوكلي</w:t>
            </w: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color w:val="CCCCCC"/>
                <w:rtl/>
              </w:rPr>
            </w:pPr>
            <w:r>
              <w:rPr>
                <w:rtl/>
              </w:rPr>
              <w:t>القيم والمهارات الحياتية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both"/>
              <w:rPr>
                <w:rtl/>
              </w:rPr>
            </w:pPr>
            <w:r>
              <w:rPr>
                <w:rtl/>
              </w:rPr>
              <w:t>تعزيز قيمة المحافظة على نظافة المعمل وممتلكات المدرسة، وتنمية مهارة تشغيل وتطبيق البرمجة.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المهام والأنشطة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both"/>
              <w:rPr>
                <w:rtl/>
              </w:rPr>
            </w:pPr>
            <w:r>
              <w:rPr>
                <w:rtl/>
              </w:rPr>
              <w:t>نشاط فردي في نهاية الحصة  ينفذ فيه الطلاب خطوات التدريب، من أجل  الوقوف على مدى استيعاب الطلاب للدرس.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الإثراء العلمي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both"/>
              <w:rPr>
                <w:rtl/>
              </w:rPr>
            </w:pPr>
            <w:r>
              <w:rPr>
                <w:rtl/>
              </w:rPr>
              <w:t>استثمار الوقت المتبقي من الحصة بإثراء الطلاب بالقصص أو مقاطع اليوتيوب أو المعلومات الإثرائية المتعلقة بالدرس.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التقويم الختامي</w:t>
            </w:r>
          </w:p>
        </w:tc>
        <w:tc>
          <w:tcPr>
            <w:tcW w:w="733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تنفيذ خطوات التدريب</w:t>
            </w:r>
          </w:p>
        </w:tc>
      </w:tr>
    </w:tbl>
    <w:p w:rsidR="00D42531" w:rsidRDefault="00D42531">
      <w:pPr>
        <w:bidi/>
        <w:rPr>
          <w:rtl/>
        </w:rPr>
      </w:pPr>
    </w:p>
    <w:p w:rsidR="00D42531" w:rsidRDefault="00743DF2">
      <w:pPr>
        <w:bidi/>
        <w:rPr>
          <w:rtl/>
        </w:rPr>
      </w:pPr>
      <w:r>
        <w:rPr>
          <w:rtl/>
        </w:rPr>
        <w:t>معلم المادة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المشرف التربوي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قائد المدرسة</w:t>
      </w:r>
      <w:r>
        <w:rPr>
          <w:rtl/>
        </w:rPr>
        <w:br w:type="page"/>
      </w:r>
    </w:p>
    <w:p w:rsidR="00D42531" w:rsidRDefault="00D42531">
      <w:pPr>
        <w:bidi/>
        <w:rPr>
          <w:rtl/>
        </w:rPr>
      </w:pPr>
    </w:p>
    <w:tbl>
      <w:tblPr>
        <w:tblStyle w:val="a8"/>
        <w:bidiVisual/>
        <w:tblW w:w="1098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8685"/>
      </w:tblGrid>
      <w:tr w:rsidR="00D42531">
        <w:trPr>
          <w:trHeight w:val="440"/>
        </w:trPr>
        <w:tc>
          <w:tcPr>
            <w:tcW w:w="22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عنوان الدرس</w:t>
            </w:r>
          </w:p>
        </w:tc>
        <w:tc>
          <w:tcPr>
            <w:tcW w:w="8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التدريب الثاني : برنامج سكراتش - الكائنات واللبنات</w:t>
            </w:r>
          </w:p>
        </w:tc>
      </w:tr>
      <w:tr w:rsidR="00D42531">
        <w:trPr>
          <w:trHeight w:val="440"/>
        </w:trPr>
        <w:tc>
          <w:tcPr>
            <w:tcW w:w="22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التمهيد والتهيئة</w:t>
            </w:r>
          </w:p>
        </w:tc>
        <w:tc>
          <w:tcPr>
            <w:tcW w:w="86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مراجعة التدريب السابق</w:t>
            </w:r>
          </w:p>
        </w:tc>
      </w:tr>
      <w:tr w:rsidR="00D42531">
        <w:trPr>
          <w:trHeight w:val="480"/>
        </w:trPr>
        <w:tc>
          <w:tcPr>
            <w:tcW w:w="22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الوسائل التعليمية المستخدمة</w:t>
            </w:r>
          </w:p>
        </w:tc>
        <w:tc>
          <w:tcPr>
            <w:tcW w:w="8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السبورة والقلم   □ الكتاب المدرسي  □ أوراق العمل   □ جهاز الحاسب   □ عارض البيانات</w:t>
            </w:r>
          </w:p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 xml:space="preserve">  □ العروض التقديمية   □ الإنترنت   □ النماذج والعينات   □ أخرى …………………..</w:t>
            </w:r>
          </w:p>
        </w:tc>
      </w:tr>
      <w:tr w:rsidR="00D42531">
        <w:trPr>
          <w:trHeight w:val="440"/>
        </w:trPr>
        <w:tc>
          <w:tcPr>
            <w:tcW w:w="22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استراتيجيات التعلم للدرس </w:t>
            </w:r>
          </w:p>
        </w:tc>
        <w:tc>
          <w:tcPr>
            <w:tcW w:w="8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النقاش والحوار   □ حل المشكلات   □ الخرائط الذهنية    □ العصف الذهني   □ العرض العلمي</w:t>
            </w:r>
          </w:p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 xml:space="preserve">□ طرح الأسئلة  □ الاكتشاف  □ لعب الأدوار  □ التعلم التعاوني   □ التعلم الذاتي </w:t>
            </w:r>
          </w:p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أخرى ………………………...</w:t>
            </w:r>
          </w:p>
        </w:tc>
      </w:tr>
    </w:tbl>
    <w:p w:rsidR="00D42531" w:rsidRDefault="00D42531">
      <w:pPr>
        <w:bidi/>
        <w:rPr>
          <w:rtl/>
        </w:rPr>
      </w:pPr>
    </w:p>
    <w:tbl>
      <w:tblPr>
        <w:tblStyle w:val="a9"/>
        <w:bidiVisual/>
        <w:tblW w:w="10950" w:type="dxa"/>
        <w:tblInd w:w="-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1425"/>
        <w:gridCol w:w="1425"/>
        <w:gridCol w:w="1425"/>
        <w:gridCol w:w="1425"/>
        <w:gridCol w:w="1425"/>
        <w:gridCol w:w="1455"/>
      </w:tblGrid>
      <w:tr w:rsidR="00D42531">
        <w:trPr>
          <w:trHeight w:val="440"/>
        </w:trPr>
        <w:tc>
          <w:tcPr>
            <w:tcW w:w="10950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الأسبوع (                     ) : من يوم الأحد      /       / </w:t>
            </w:r>
            <w:r w:rsidR="00B9101D">
              <w:rPr>
                <w:rtl/>
              </w:rPr>
              <w:t>1443</w:t>
            </w:r>
            <w:r>
              <w:rPr>
                <w:rtl/>
              </w:rPr>
              <w:t xml:space="preserve"> هـ إلى يوم الخميس      /        / </w:t>
            </w:r>
            <w:r w:rsidR="00B9101D">
              <w:rPr>
                <w:rtl/>
              </w:rPr>
              <w:t>1443</w:t>
            </w:r>
            <w:r>
              <w:rPr>
                <w:rtl/>
              </w:rPr>
              <w:t xml:space="preserve"> هـ </w:t>
            </w:r>
          </w:p>
        </w:tc>
      </w:tr>
      <w:tr w:rsidR="00D42531">
        <w:trPr>
          <w:trHeight w:val="440"/>
        </w:trPr>
        <w:tc>
          <w:tcPr>
            <w:tcW w:w="23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الفصل</w:t>
            </w: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23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اليوم</w:t>
            </w: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23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الحصة</w:t>
            </w: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</w:tbl>
    <w:p w:rsidR="00D42531" w:rsidRDefault="00D42531">
      <w:pPr>
        <w:bidi/>
        <w:rPr>
          <w:rtl/>
        </w:rPr>
      </w:pPr>
    </w:p>
    <w:tbl>
      <w:tblPr>
        <w:tblStyle w:val="aa"/>
        <w:bidiVisual/>
        <w:tblW w:w="10995" w:type="dxa"/>
        <w:tblInd w:w="-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65"/>
        <w:gridCol w:w="3665"/>
        <w:gridCol w:w="3665"/>
      </w:tblGrid>
      <w:tr w:rsidR="00D42531">
        <w:trPr>
          <w:trHeight w:val="440"/>
        </w:trPr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الأهداف السلوكية</w:t>
            </w: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مهارات التفكير </w:t>
            </w: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أسئلة التقويم </w:t>
            </w:r>
          </w:p>
        </w:tc>
      </w:tr>
      <w:tr w:rsidR="00D42531">
        <w:trPr>
          <w:trHeight w:val="440"/>
        </w:trPr>
        <w:tc>
          <w:tcPr>
            <w:tcW w:w="36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1. أن يضيف الطالب كائن لقائمة الكائنات لديه.</w:t>
            </w: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2. أن يستخدم الطالب شريط الأدوات للتعامل مع الكائن : </w:t>
            </w:r>
          </w:p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تحريك - تكرار - تكبير - تصغير.</w:t>
            </w:r>
          </w:p>
        </w:tc>
        <w:tc>
          <w:tcPr>
            <w:tcW w:w="3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المعرفة    □ الفهم    □ التطبيق</w:t>
            </w:r>
          </w:p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التحليل    □ التركيب    □ التقييم</w:t>
            </w:r>
          </w:p>
        </w:tc>
        <w:tc>
          <w:tcPr>
            <w:tcW w:w="36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1. اضف كائن لقائمة الكائنات.</w:t>
            </w: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2. نفذ خطوات التدريب باستخدام أوامر شريط الأدوات (تحريك، تكرار، تكبير، تصغير) للتعامل مع الكائن.</w:t>
            </w: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color w:val="CCCCCC"/>
                <w:rtl/>
              </w:rPr>
            </w:pPr>
            <w:r>
              <w:rPr>
                <w:rtl/>
              </w:rPr>
              <w:t>القيم والمهارات الحياتية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both"/>
              <w:rPr>
                <w:rtl/>
              </w:rPr>
            </w:pPr>
            <w:r>
              <w:rPr>
                <w:rtl/>
              </w:rPr>
              <w:t>تعزيز قيمة المحافظة على نظافة المعمل وممتلكات المدرسة، وتنمية مهارة البرمجة وتعزيز التفكير المنطقي.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المهام والأنشطة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both"/>
              <w:rPr>
                <w:rtl/>
              </w:rPr>
            </w:pPr>
            <w:r>
              <w:rPr>
                <w:rtl/>
              </w:rPr>
              <w:t>نشاط فردي في نهاية الحصة  ينفذ فيه الطلاب خطوات التدريب، من أجل  الوقوف على مدى استيعاب الطلاب للدرس.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الإثراء العلمي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both"/>
              <w:rPr>
                <w:rtl/>
              </w:rPr>
            </w:pPr>
            <w:r>
              <w:rPr>
                <w:rtl/>
              </w:rPr>
              <w:t>استثمار الوقت المتبقي من الحصة بإثراء الطلاب بالقصص أو مقاطع اليوتيوب أو المعلومات الإثرائية المتعلقة بالدرس.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التقويم الختامي</w:t>
            </w:r>
          </w:p>
        </w:tc>
        <w:tc>
          <w:tcPr>
            <w:tcW w:w="733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تنفيذ خطوات التدريب</w:t>
            </w:r>
          </w:p>
        </w:tc>
      </w:tr>
    </w:tbl>
    <w:p w:rsidR="00D42531" w:rsidRDefault="00D42531">
      <w:pPr>
        <w:bidi/>
        <w:rPr>
          <w:rtl/>
        </w:rPr>
      </w:pPr>
    </w:p>
    <w:p w:rsidR="00D42531" w:rsidRDefault="00743DF2">
      <w:pPr>
        <w:bidi/>
        <w:rPr>
          <w:rtl/>
        </w:rPr>
      </w:pPr>
      <w:r>
        <w:rPr>
          <w:rtl/>
        </w:rPr>
        <w:t>معلم المادة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المشرف التربوي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قائد المدرسة</w:t>
      </w:r>
      <w:r>
        <w:rPr>
          <w:rtl/>
        </w:rPr>
        <w:br w:type="page"/>
      </w:r>
    </w:p>
    <w:p w:rsidR="00D42531" w:rsidRDefault="00D42531">
      <w:pPr>
        <w:bidi/>
        <w:rPr>
          <w:rtl/>
        </w:rPr>
      </w:pPr>
    </w:p>
    <w:tbl>
      <w:tblPr>
        <w:tblStyle w:val="ab"/>
        <w:bidiVisual/>
        <w:tblW w:w="1098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8685"/>
      </w:tblGrid>
      <w:tr w:rsidR="00D42531">
        <w:trPr>
          <w:trHeight w:val="440"/>
        </w:trPr>
        <w:tc>
          <w:tcPr>
            <w:tcW w:w="22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عنوان الدرس</w:t>
            </w:r>
          </w:p>
        </w:tc>
        <w:tc>
          <w:tcPr>
            <w:tcW w:w="8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التدريب الثالث : برنامج سكراتش - الحركة والتحكم</w:t>
            </w:r>
          </w:p>
        </w:tc>
      </w:tr>
      <w:tr w:rsidR="00D42531">
        <w:trPr>
          <w:trHeight w:val="440"/>
        </w:trPr>
        <w:tc>
          <w:tcPr>
            <w:tcW w:w="22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التمهيد والتهيئة</w:t>
            </w:r>
          </w:p>
        </w:tc>
        <w:tc>
          <w:tcPr>
            <w:tcW w:w="86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مراجعة التدريبات السابقة</w:t>
            </w:r>
          </w:p>
        </w:tc>
      </w:tr>
      <w:tr w:rsidR="00D42531">
        <w:trPr>
          <w:trHeight w:val="480"/>
        </w:trPr>
        <w:tc>
          <w:tcPr>
            <w:tcW w:w="22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الوسائل التعليمية المستخدمة</w:t>
            </w:r>
          </w:p>
        </w:tc>
        <w:tc>
          <w:tcPr>
            <w:tcW w:w="8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السبورة والقلم   □ الكتاب المدرسي  □ أوراق العمل   □ جهاز الحاسب   □ عارض البيانات</w:t>
            </w:r>
          </w:p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 xml:space="preserve">  □ العروض التقديمية   □ الإنترنت   □ النماذج والعينات   □ أخرى …………………..</w:t>
            </w:r>
          </w:p>
        </w:tc>
      </w:tr>
      <w:tr w:rsidR="00D42531">
        <w:trPr>
          <w:trHeight w:val="440"/>
        </w:trPr>
        <w:tc>
          <w:tcPr>
            <w:tcW w:w="22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استراتيجيات التعلم للدرس </w:t>
            </w:r>
          </w:p>
        </w:tc>
        <w:tc>
          <w:tcPr>
            <w:tcW w:w="8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النقاش والحوار   □ حل المشكلات   □ الخرائط الذهنية    □ العصف الذهني   □ العرض العلمي</w:t>
            </w:r>
          </w:p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 xml:space="preserve">□ طرح الأسئلة  □ الاكتشاف  □ لعب الأدوار  □ التعلم التعاوني   □ التعلم الذاتي </w:t>
            </w:r>
          </w:p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أخرى ………………………...</w:t>
            </w:r>
          </w:p>
        </w:tc>
      </w:tr>
    </w:tbl>
    <w:p w:rsidR="00D42531" w:rsidRDefault="00D42531">
      <w:pPr>
        <w:bidi/>
        <w:rPr>
          <w:rtl/>
        </w:rPr>
      </w:pPr>
    </w:p>
    <w:tbl>
      <w:tblPr>
        <w:tblStyle w:val="ac"/>
        <w:bidiVisual/>
        <w:tblW w:w="10950" w:type="dxa"/>
        <w:tblInd w:w="-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1425"/>
        <w:gridCol w:w="1425"/>
        <w:gridCol w:w="1425"/>
        <w:gridCol w:w="1425"/>
        <w:gridCol w:w="1425"/>
        <w:gridCol w:w="1455"/>
      </w:tblGrid>
      <w:tr w:rsidR="00D42531">
        <w:trPr>
          <w:trHeight w:val="440"/>
        </w:trPr>
        <w:tc>
          <w:tcPr>
            <w:tcW w:w="10950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الأسبوع (                     ) : من يوم الأحد      /       / </w:t>
            </w:r>
            <w:r w:rsidR="00B9101D">
              <w:rPr>
                <w:rtl/>
              </w:rPr>
              <w:t>1443</w:t>
            </w:r>
            <w:r>
              <w:rPr>
                <w:rtl/>
              </w:rPr>
              <w:t xml:space="preserve"> هـ إلى يوم الخميس      /        / </w:t>
            </w:r>
            <w:r w:rsidR="00B9101D">
              <w:rPr>
                <w:rtl/>
              </w:rPr>
              <w:t>1443</w:t>
            </w:r>
            <w:r>
              <w:rPr>
                <w:rtl/>
              </w:rPr>
              <w:t xml:space="preserve"> هـ </w:t>
            </w:r>
          </w:p>
        </w:tc>
      </w:tr>
      <w:tr w:rsidR="00D42531">
        <w:trPr>
          <w:trHeight w:val="440"/>
        </w:trPr>
        <w:tc>
          <w:tcPr>
            <w:tcW w:w="23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الفصل</w:t>
            </w: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23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اليوم</w:t>
            </w: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23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الحصة</w:t>
            </w: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</w:tbl>
    <w:p w:rsidR="00D42531" w:rsidRDefault="00D42531">
      <w:pPr>
        <w:bidi/>
        <w:rPr>
          <w:rtl/>
        </w:rPr>
      </w:pPr>
    </w:p>
    <w:tbl>
      <w:tblPr>
        <w:tblStyle w:val="ad"/>
        <w:bidiVisual/>
        <w:tblW w:w="10995" w:type="dxa"/>
        <w:tblInd w:w="-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65"/>
        <w:gridCol w:w="3665"/>
        <w:gridCol w:w="3665"/>
      </w:tblGrid>
      <w:tr w:rsidR="00D42531">
        <w:trPr>
          <w:trHeight w:val="440"/>
        </w:trPr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الأهداف السلوكية</w:t>
            </w: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مهارات التفكير </w:t>
            </w: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أسئلة التقويم </w:t>
            </w:r>
          </w:p>
        </w:tc>
      </w:tr>
      <w:tr w:rsidR="00D42531">
        <w:trPr>
          <w:trHeight w:val="440"/>
        </w:trPr>
        <w:tc>
          <w:tcPr>
            <w:tcW w:w="36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1. أن يكتب الطالب برنامجه الأول باستخدام لبنات الحركة والصوت مع كائن واحد.</w:t>
            </w: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2. أن ينفذ الطالب برنامجه الأول بإضافة لبنات التحكم (الأحداث).</w:t>
            </w:r>
          </w:p>
        </w:tc>
        <w:tc>
          <w:tcPr>
            <w:tcW w:w="3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المعرفة    □ الفهم   □ التطبيق</w:t>
            </w:r>
          </w:p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التحليل    □ التركيب    □ التقييم</w:t>
            </w:r>
          </w:p>
        </w:tc>
        <w:tc>
          <w:tcPr>
            <w:tcW w:w="36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1. اكتب أول برنامج لك باستخدام لبنات الحركة والصوت مع كائن واحد.</w:t>
            </w: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2. نفذ برنامجك وذلك بإضافة لبنات التحكم (الأحداث).</w:t>
            </w: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color w:val="CCCCCC"/>
                <w:rtl/>
              </w:rPr>
            </w:pPr>
            <w:r>
              <w:rPr>
                <w:rtl/>
              </w:rPr>
              <w:t>القيم والمهارات الحياتية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both"/>
              <w:rPr>
                <w:rtl/>
              </w:rPr>
            </w:pPr>
            <w:r>
              <w:rPr>
                <w:rtl/>
              </w:rPr>
              <w:t>تعزيز قيمة المحافظة على نظافة المعمل وممتلكات المدرسة، وتنمية مهارة البرمجة وتعزيز التفكير المنطقي.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المهام والأنشطة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both"/>
              <w:rPr>
                <w:rtl/>
              </w:rPr>
            </w:pPr>
            <w:r>
              <w:rPr>
                <w:rtl/>
              </w:rPr>
              <w:t>نشاط فردي في نهاية الحصة  ينفذ فيه الطلاب خطوات التدريب، من أجل  الوقوف على مدى استيعاب الطلاب للدرس.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الإثراء العلمي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both"/>
              <w:rPr>
                <w:rtl/>
              </w:rPr>
            </w:pPr>
            <w:r>
              <w:rPr>
                <w:rtl/>
              </w:rPr>
              <w:t>استثمار الوقت المتبقي من الحصة بإثراء الطلاب بالقصص أو مقاطع اليوتيوب أو المعلومات الإثرائية المتعلقة بالدرس.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التقويم الختامي</w:t>
            </w:r>
          </w:p>
        </w:tc>
        <w:tc>
          <w:tcPr>
            <w:tcW w:w="733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تنفيذ خطوات التدريب</w:t>
            </w:r>
          </w:p>
        </w:tc>
      </w:tr>
    </w:tbl>
    <w:p w:rsidR="00D42531" w:rsidRDefault="00D42531">
      <w:pPr>
        <w:bidi/>
        <w:rPr>
          <w:rtl/>
        </w:rPr>
      </w:pPr>
    </w:p>
    <w:p w:rsidR="00D42531" w:rsidRDefault="00743DF2">
      <w:pPr>
        <w:bidi/>
        <w:rPr>
          <w:rtl/>
        </w:rPr>
      </w:pPr>
      <w:r>
        <w:rPr>
          <w:rtl/>
        </w:rPr>
        <w:t>معلم المادة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المشرف التربوي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قائد المدرسة</w:t>
      </w:r>
      <w:r>
        <w:rPr>
          <w:rtl/>
        </w:rPr>
        <w:br w:type="page"/>
      </w:r>
    </w:p>
    <w:p w:rsidR="00D42531" w:rsidRDefault="00D42531">
      <w:pPr>
        <w:bidi/>
        <w:rPr>
          <w:rtl/>
        </w:rPr>
      </w:pPr>
    </w:p>
    <w:tbl>
      <w:tblPr>
        <w:tblStyle w:val="ae"/>
        <w:bidiVisual/>
        <w:tblW w:w="1098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8685"/>
      </w:tblGrid>
      <w:tr w:rsidR="00D42531">
        <w:trPr>
          <w:trHeight w:val="440"/>
        </w:trPr>
        <w:tc>
          <w:tcPr>
            <w:tcW w:w="22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عنوان الدرس</w:t>
            </w:r>
          </w:p>
        </w:tc>
        <w:tc>
          <w:tcPr>
            <w:tcW w:w="8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التدريب الرابع : برنامج سكراتش - المظاهر والأصوات</w:t>
            </w:r>
          </w:p>
        </w:tc>
      </w:tr>
      <w:tr w:rsidR="00D42531">
        <w:trPr>
          <w:trHeight w:val="440"/>
        </w:trPr>
        <w:tc>
          <w:tcPr>
            <w:tcW w:w="22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التمهيد والتهيئة</w:t>
            </w:r>
          </w:p>
        </w:tc>
        <w:tc>
          <w:tcPr>
            <w:tcW w:w="86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مراجعة التدريبات السابقة</w:t>
            </w:r>
          </w:p>
        </w:tc>
      </w:tr>
      <w:tr w:rsidR="00D42531">
        <w:trPr>
          <w:trHeight w:val="480"/>
        </w:trPr>
        <w:tc>
          <w:tcPr>
            <w:tcW w:w="22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الوسائل التعليمية المستخدمة</w:t>
            </w:r>
          </w:p>
        </w:tc>
        <w:tc>
          <w:tcPr>
            <w:tcW w:w="8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السبورة والقلم   □ الكتاب المدرسي  □ أوراق العمل   □ جهاز الحاسب   □ عارض البيانات</w:t>
            </w:r>
          </w:p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 xml:space="preserve">  □ العروض التقديمية   □ الإنترنت   □ النماذج والعينات   □ أخرى …………………..</w:t>
            </w:r>
          </w:p>
        </w:tc>
      </w:tr>
      <w:tr w:rsidR="00D42531">
        <w:trPr>
          <w:trHeight w:val="440"/>
        </w:trPr>
        <w:tc>
          <w:tcPr>
            <w:tcW w:w="22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استراتيجيات التعلم للدرس </w:t>
            </w:r>
          </w:p>
        </w:tc>
        <w:tc>
          <w:tcPr>
            <w:tcW w:w="8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النقاش والحوار   □ حل المشكلات   □ الخرائط الذهنية    □ العصف الذهني   □ العرض العلمي</w:t>
            </w:r>
          </w:p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 xml:space="preserve">□ طرح الأسئلة  □ الاكتشاف  □ لعب الأدوار  □ التعلم التعاوني   □ التعلم الذاتي </w:t>
            </w:r>
          </w:p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أخرى ………………………...</w:t>
            </w:r>
          </w:p>
        </w:tc>
      </w:tr>
    </w:tbl>
    <w:p w:rsidR="00D42531" w:rsidRDefault="00D42531">
      <w:pPr>
        <w:bidi/>
        <w:rPr>
          <w:rtl/>
        </w:rPr>
      </w:pPr>
    </w:p>
    <w:tbl>
      <w:tblPr>
        <w:tblStyle w:val="af"/>
        <w:bidiVisual/>
        <w:tblW w:w="10950" w:type="dxa"/>
        <w:tblInd w:w="-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1425"/>
        <w:gridCol w:w="1425"/>
        <w:gridCol w:w="1425"/>
        <w:gridCol w:w="1425"/>
        <w:gridCol w:w="1425"/>
        <w:gridCol w:w="1455"/>
      </w:tblGrid>
      <w:tr w:rsidR="00D42531">
        <w:trPr>
          <w:trHeight w:val="440"/>
        </w:trPr>
        <w:tc>
          <w:tcPr>
            <w:tcW w:w="10950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الأسبوع (                     ) : من يوم الأحد      /       / </w:t>
            </w:r>
            <w:r w:rsidR="00B9101D">
              <w:rPr>
                <w:rtl/>
              </w:rPr>
              <w:t>1443</w:t>
            </w:r>
            <w:r>
              <w:rPr>
                <w:rtl/>
              </w:rPr>
              <w:t xml:space="preserve"> هـ إلى يوم الخميس      /        / </w:t>
            </w:r>
            <w:r w:rsidR="00B9101D">
              <w:rPr>
                <w:rtl/>
              </w:rPr>
              <w:t>1443</w:t>
            </w:r>
            <w:r>
              <w:rPr>
                <w:rtl/>
              </w:rPr>
              <w:t xml:space="preserve"> هـ </w:t>
            </w:r>
          </w:p>
        </w:tc>
      </w:tr>
      <w:tr w:rsidR="00D42531">
        <w:trPr>
          <w:trHeight w:val="440"/>
        </w:trPr>
        <w:tc>
          <w:tcPr>
            <w:tcW w:w="23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الفصل</w:t>
            </w: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23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اليوم</w:t>
            </w: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23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الحصة</w:t>
            </w: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</w:tbl>
    <w:p w:rsidR="00D42531" w:rsidRDefault="00D42531">
      <w:pPr>
        <w:bidi/>
        <w:rPr>
          <w:rtl/>
        </w:rPr>
      </w:pPr>
    </w:p>
    <w:tbl>
      <w:tblPr>
        <w:tblStyle w:val="af0"/>
        <w:bidiVisual/>
        <w:tblW w:w="10995" w:type="dxa"/>
        <w:tblInd w:w="-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65"/>
        <w:gridCol w:w="3665"/>
        <w:gridCol w:w="3665"/>
      </w:tblGrid>
      <w:tr w:rsidR="00D42531">
        <w:trPr>
          <w:trHeight w:val="440"/>
        </w:trPr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الأهداف السلوكية</w:t>
            </w: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مهارات التفكير </w:t>
            </w: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أسئلة التقويم </w:t>
            </w:r>
          </w:p>
        </w:tc>
      </w:tr>
      <w:tr w:rsidR="00D42531">
        <w:trPr>
          <w:trHeight w:val="440"/>
        </w:trPr>
        <w:tc>
          <w:tcPr>
            <w:tcW w:w="36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1. أن يتحكم الطالب في مظهر  الكائنات.</w:t>
            </w: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2. أن يتعامل الطالب أصوات الكائنات.</w:t>
            </w: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3. أن يربط الطالب بين المظاهر والأصوات باستخدام مشروع الحروف المتحركة.</w:t>
            </w: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المعرفة    □ الفهم    □ التطبيق</w:t>
            </w:r>
          </w:p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التحليل    □ التركيب    □ التقييم</w:t>
            </w:r>
          </w:p>
        </w:tc>
        <w:tc>
          <w:tcPr>
            <w:tcW w:w="36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1. اضف مظهر لكائن واحد.</w:t>
            </w: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2. اضف صوت للكائن.</w:t>
            </w: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3. اربط بين المظاهر والأصوات باستخدام مشروع الحروف المتحركة.</w:t>
            </w: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color w:val="CCCCCC"/>
                <w:rtl/>
              </w:rPr>
            </w:pPr>
            <w:r>
              <w:rPr>
                <w:rtl/>
              </w:rPr>
              <w:t>القيم والمهارات الحياتية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both"/>
              <w:rPr>
                <w:rtl/>
              </w:rPr>
            </w:pPr>
            <w:r>
              <w:rPr>
                <w:rtl/>
              </w:rPr>
              <w:t>تعزيز قيمة المحافظة على نظافة المعمل وممتلكات المدرسة، وتنمية مهارة البرمجة والربط بين المعلومات والمهارات.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المهام والأنشطة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both"/>
              <w:rPr>
                <w:rtl/>
              </w:rPr>
            </w:pPr>
            <w:r>
              <w:rPr>
                <w:rtl/>
              </w:rPr>
              <w:t>نشاط فردي في نهاية الحصة  ينفذ فيه الطلاب خطوات التدريب، من أجل  الوقوف على مدى استيعاب الطلاب للدرس.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الإثراء العلمي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both"/>
              <w:rPr>
                <w:rtl/>
              </w:rPr>
            </w:pPr>
            <w:r>
              <w:rPr>
                <w:rtl/>
              </w:rPr>
              <w:t>استثمار الوقت المتبقي من الحصة بإثراء الطلاب بالقصص أو مقاطع اليوتيوب أو المعلومات الإثرائية المتعلقة بالدرس.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التقويم الختامي</w:t>
            </w:r>
          </w:p>
        </w:tc>
        <w:tc>
          <w:tcPr>
            <w:tcW w:w="733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تنفيذ خطوات التدريب</w:t>
            </w:r>
          </w:p>
        </w:tc>
      </w:tr>
    </w:tbl>
    <w:p w:rsidR="00D42531" w:rsidRDefault="00D42531">
      <w:pPr>
        <w:bidi/>
        <w:rPr>
          <w:rtl/>
        </w:rPr>
      </w:pPr>
    </w:p>
    <w:p w:rsidR="00D42531" w:rsidRDefault="00743DF2">
      <w:pPr>
        <w:bidi/>
        <w:rPr>
          <w:rtl/>
        </w:rPr>
      </w:pPr>
      <w:r>
        <w:rPr>
          <w:rtl/>
        </w:rPr>
        <w:t>معلم المادة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المشرف التربوي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قائد المدرسة</w:t>
      </w:r>
      <w:r>
        <w:rPr>
          <w:rtl/>
        </w:rPr>
        <w:br w:type="page"/>
      </w:r>
    </w:p>
    <w:p w:rsidR="00D42531" w:rsidRDefault="00D42531">
      <w:pPr>
        <w:bidi/>
        <w:rPr>
          <w:rtl/>
        </w:rPr>
      </w:pPr>
    </w:p>
    <w:tbl>
      <w:tblPr>
        <w:tblStyle w:val="af1"/>
        <w:bidiVisual/>
        <w:tblW w:w="1098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8685"/>
      </w:tblGrid>
      <w:tr w:rsidR="00D42531">
        <w:trPr>
          <w:trHeight w:val="440"/>
        </w:trPr>
        <w:tc>
          <w:tcPr>
            <w:tcW w:w="22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عنوان الدرس</w:t>
            </w:r>
          </w:p>
        </w:tc>
        <w:tc>
          <w:tcPr>
            <w:tcW w:w="8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التدريب الخامس : برنامج سكراتش - القلم</w:t>
            </w:r>
          </w:p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التدريب السادس : برنامج سكراتش - المتغيرات والعمليات</w:t>
            </w:r>
          </w:p>
        </w:tc>
      </w:tr>
      <w:tr w:rsidR="00D42531">
        <w:trPr>
          <w:trHeight w:val="440"/>
        </w:trPr>
        <w:tc>
          <w:tcPr>
            <w:tcW w:w="22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التمهيد والتهيئة</w:t>
            </w:r>
          </w:p>
        </w:tc>
        <w:tc>
          <w:tcPr>
            <w:tcW w:w="86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مراجعة التدريبات السابقة</w:t>
            </w:r>
          </w:p>
        </w:tc>
      </w:tr>
      <w:tr w:rsidR="00D42531">
        <w:trPr>
          <w:trHeight w:val="480"/>
        </w:trPr>
        <w:tc>
          <w:tcPr>
            <w:tcW w:w="22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الوسائل التعليمية المستخدمة</w:t>
            </w:r>
          </w:p>
        </w:tc>
        <w:tc>
          <w:tcPr>
            <w:tcW w:w="8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السبورة والقلم   □ الكتاب المدرسي  □ أوراق العمل   □ جهاز الحاسب   □ عارض البيانات</w:t>
            </w:r>
          </w:p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 xml:space="preserve">  □ العروض التقديمية   □ الإنترنت   □ النماذج والعينات   □ أخرى …………………..</w:t>
            </w:r>
          </w:p>
        </w:tc>
      </w:tr>
      <w:tr w:rsidR="00D42531">
        <w:trPr>
          <w:trHeight w:val="440"/>
        </w:trPr>
        <w:tc>
          <w:tcPr>
            <w:tcW w:w="22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استراتيجيات التعلم للدرس </w:t>
            </w:r>
          </w:p>
        </w:tc>
        <w:tc>
          <w:tcPr>
            <w:tcW w:w="8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النقاش والحوار   □ حل المشكلات   □ الخرائط الذهنية    □ العصف الذهني   □ العرض العلمي</w:t>
            </w:r>
          </w:p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 xml:space="preserve">□ طرح الأسئلة  □ الاكتشاف  □ لعب الأدوار  □ التعلم التعاوني   □ التعلم الذاتي </w:t>
            </w:r>
          </w:p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أخرى ………………………...</w:t>
            </w:r>
          </w:p>
        </w:tc>
      </w:tr>
    </w:tbl>
    <w:p w:rsidR="00D42531" w:rsidRDefault="00D42531">
      <w:pPr>
        <w:bidi/>
        <w:rPr>
          <w:rtl/>
        </w:rPr>
      </w:pPr>
    </w:p>
    <w:tbl>
      <w:tblPr>
        <w:tblStyle w:val="af2"/>
        <w:bidiVisual/>
        <w:tblW w:w="10950" w:type="dxa"/>
        <w:tblInd w:w="-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1425"/>
        <w:gridCol w:w="1425"/>
        <w:gridCol w:w="1425"/>
        <w:gridCol w:w="1425"/>
        <w:gridCol w:w="1425"/>
        <w:gridCol w:w="1455"/>
      </w:tblGrid>
      <w:tr w:rsidR="00D42531">
        <w:trPr>
          <w:trHeight w:val="440"/>
        </w:trPr>
        <w:tc>
          <w:tcPr>
            <w:tcW w:w="10950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الأسبوع (                     ) : من يوم الأحد      /       / </w:t>
            </w:r>
            <w:r w:rsidR="00B9101D">
              <w:rPr>
                <w:rtl/>
              </w:rPr>
              <w:t>1443</w:t>
            </w:r>
            <w:r>
              <w:rPr>
                <w:rtl/>
              </w:rPr>
              <w:t xml:space="preserve"> هـ إلى يوم الخميس      /        / </w:t>
            </w:r>
            <w:r w:rsidR="00B9101D">
              <w:rPr>
                <w:rtl/>
              </w:rPr>
              <w:t>1443</w:t>
            </w:r>
            <w:r>
              <w:rPr>
                <w:rtl/>
              </w:rPr>
              <w:t xml:space="preserve"> هـ </w:t>
            </w:r>
          </w:p>
        </w:tc>
      </w:tr>
      <w:tr w:rsidR="00D42531">
        <w:trPr>
          <w:trHeight w:val="440"/>
        </w:trPr>
        <w:tc>
          <w:tcPr>
            <w:tcW w:w="23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الفصل</w:t>
            </w: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23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اليوم</w:t>
            </w: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23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الحصة</w:t>
            </w: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4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</w:tbl>
    <w:p w:rsidR="00D42531" w:rsidRDefault="00D42531">
      <w:pPr>
        <w:bidi/>
        <w:rPr>
          <w:rtl/>
        </w:rPr>
      </w:pPr>
    </w:p>
    <w:tbl>
      <w:tblPr>
        <w:tblStyle w:val="af3"/>
        <w:bidiVisual/>
        <w:tblW w:w="10995" w:type="dxa"/>
        <w:tblInd w:w="-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65"/>
        <w:gridCol w:w="3665"/>
        <w:gridCol w:w="3665"/>
      </w:tblGrid>
      <w:tr w:rsidR="00D42531">
        <w:trPr>
          <w:trHeight w:val="440"/>
        </w:trPr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الأهداف السلوكية</w:t>
            </w: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مهارات التفكير </w:t>
            </w: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أسئلة التقويم </w:t>
            </w:r>
          </w:p>
        </w:tc>
      </w:tr>
      <w:tr w:rsidR="00D42531">
        <w:trPr>
          <w:trHeight w:val="440"/>
        </w:trPr>
        <w:tc>
          <w:tcPr>
            <w:tcW w:w="36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1. أن يكتب الطالب برنامجا يمكن الكائن من التلوين والرسم باستخدام القلم.</w:t>
            </w: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2. أن يكتب الطالب برنامجا متقدما باستخدام بعض أوامر التحسس والأرقام والمتغيرات.</w:t>
            </w: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3. أن يشارك الطالب المشروع مع مجتمع سكراتش على الإنترنت.</w:t>
            </w:r>
          </w:p>
        </w:tc>
        <w:tc>
          <w:tcPr>
            <w:tcW w:w="3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المعرفة    □ الفهم    □ التطبيق</w:t>
            </w:r>
          </w:p>
          <w:p w:rsidR="00D42531" w:rsidRDefault="00743DF2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□ التحليل    □ التركيب    □ التقييم</w:t>
            </w:r>
          </w:p>
        </w:tc>
        <w:tc>
          <w:tcPr>
            <w:tcW w:w="36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1. انشئ برنامجا يمكن الكائن من التلوين والرسم باستخدام القلم.</w:t>
            </w: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2. قم بكتابة برنامج متقدم باستخدام بعض أوامر التحسس والأرقام والمتغيرات.</w:t>
            </w: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3. شارك المشروع مع مجتمع سكراتش على الإنترنت.</w:t>
            </w: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color w:val="CCCCCC"/>
                <w:rtl/>
              </w:rPr>
            </w:pPr>
            <w:r>
              <w:rPr>
                <w:rtl/>
              </w:rPr>
              <w:t>القيم والمهارات الحياتية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both"/>
              <w:rPr>
                <w:rtl/>
              </w:rPr>
            </w:pPr>
            <w:r>
              <w:rPr>
                <w:rtl/>
              </w:rPr>
              <w:t>تنمية مهارة البرمجة والتطبيق والمشاركة مع الآخرين عبر الإنترنت.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المهام والأنشطة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both"/>
              <w:rPr>
                <w:rtl/>
              </w:rPr>
            </w:pPr>
            <w:r>
              <w:rPr>
                <w:rtl/>
              </w:rPr>
              <w:t>نشاط فردي في نهاية الحصة  ينفذ فيه الطلاب خطوات التدريب، ومشاركة المشروع على الإنترنت.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الإثراء العلمي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both"/>
              <w:rPr>
                <w:rtl/>
              </w:rPr>
            </w:pPr>
            <w:r>
              <w:rPr>
                <w:rtl/>
              </w:rPr>
              <w:t>استثمار الوقت المتبقي من الحصة بإثراء الطلاب بالقصص أو مقاطع اليوتيوب أو المعلومات الإثرائية المتعلقة بالدرس.</w:t>
            </w:r>
          </w:p>
        </w:tc>
        <w:tc>
          <w:tcPr>
            <w:tcW w:w="3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D42531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D42531">
        <w:trPr>
          <w:trHeight w:val="440"/>
        </w:trPr>
        <w:tc>
          <w:tcPr>
            <w:tcW w:w="3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التقويم الختامي</w:t>
            </w:r>
          </w:p>
        </w:tc>
        <w:tc>
          <w:tcPr>
            <w:tcW w:w="733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2531" w:rsidRDefault="00743DF2">
            <w:pPr>
              <w:widowControl w:val="0"/>
              <w:bidi/>
              <w:spacing w:line="240" w:lineRule="auto"/>
              <w:jc w:val="center"/>
              <w:rPr>
                <w:rtl/>
              </w:rPr>
            </w:pPr>
            <w:r>
              <w:rPr>
                <w:rtl/>
              </w:rPr>
              <w:t>تنفيذ خطوات التدريب</w:t>
            </w:r>
          </w:p>
        </w:tc>
      </w:tr>
    </w:tbl>
    <w:p w:rsidR="00D42531" w:rsidRDefault="00D42531">
      <w:pPr>
        <w:bidi/>
        <w:rPr>
          <w:rtl/>
        </w:rPr>
      </w:pPr>
    </w:p>
    <w:p w:rsidR="00D42531" w:rsidRDefault="00743DF2" w:rsidP="00A21920">
      <w:pPr>
        <w:bidi/>
        <w:rPr>
          <w:rtl/>
        </w:rPr>
      </w:pPr>
      <w:r>
        <w:rPr>
          <w:rtl/>
        </w:rPr>
        <w:t>معلم المادة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المشرف التربوي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="00A21920">
        <w:rPr>
          <w:rtl/>
        </w:rPr>
        <w:tab/>
        <w:t>قائد المدرس</w:t>
      </w:r>
      <w:r w:rsidR="00A21920">
        <w:rPr>
          <w:rFonts w:hint="cs"/>
          <w:rtl/>
        </w:rPr>
        <w:t>ة</w:t>
      </w:r>
      <w:bookmarkStart w:id="0" w:name="_GoBack"/>
      <w:bookmarkEnd w:id="0"/>
    </w:p>
    <w:sectPr w:rsidR="00D42531">
      <w:headerReference w:type="default" r:id="rId7"/>
      <w:pgSz w:w="11909" w:h="16834"/>
      <w:pgMar w:top="1440" w:right="1440" w:bottom="948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825" w:rsidRDefault="00212825">
      <w:pPr>
        <w:spacing w:line="240" w:lineRule="auto"/>
        <w:rPr>
          <w:rtl/>
        </w:rPr>
      </w:pPr>
      <w:r>
        <w:separator/>
      </w:r>
    </w:p>
  </w:endnote>
  <w:endnote w:type="continuationSeparator" w:id="0">
    <w:p w:rsidR="00212825" w:rsidRDefault="00212825">
      <w:pPr>
        <w:spacing w:line="240" w:lineRule="auto"/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jawa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825" w:rsidRDefault="00212825">
      <w:pPr>
        <w:spacing w:line="240" w:lineRule="auto"/>
        <w:rPr>
          <w:rtl/>
        </w:rPr>
      </w:pPr>
      <w:r>
        <w:separator/>
      </w:r>
    </w:p>
  </w:footnote>
  <w:footnote w:type="continuationSeparator" w:id="0">
    <w:p w:rsidR="00212825" w:rsidRDefault="00212825">
      <w:pPr>
        <w:spacing w:line="240" w:lineRule="auto"/>
        <w:rPr>
          <w:rtl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531" w:rsidRDefault="00D42531">
    <w:pPr>
      <w:bidi/>
      <w:rPr>
        <w:rtl/>
      </w:rPr>
    </w:pPr>
  </w:p>
  <w:p w:rsidR="00D42531" w:rsidRDefault="00D42531">
    <w:pPr>
      <w:bidi/>
      <w:rPr>
        <w:rtl/>
      </w:rPr>
    </w:pPr>
  </w:p>
  <w:p w:rsidR="00D42531" w:rsidRDefault="00743DF2">
    <w:pPr>
      <w:bidi/>
      <w:jc w:val="center"/>
      <w:rPr>
        <w:rtl/>
      </w:rPr>
    </w:pPr>
    <w:r>
      <w:rPr>
        <w:rFonts w:ascii="Tajawal" w:eastAsia="Tajawal" w:hAnsi="Tajawal" w:cs="Times New Roman"/>
        <w:b/>
        <w:color w:val="0000FF"/>
        <w:sz w:val="24"/>
        <w:szCs w:val="24"/>
        <w:rtl/>
      </w:rPr>
      <w:t xml:space="preserve">تحضير مادة </w:t>
    </w:r>
    <w:r>
      <w:rPr>
        <w:rFonts w:ascii="Tajawal" w:eastAsia="Tajawal" w:hAnsi="Tajawal" w:cs="Tajawal"/>
        <w:b/>
        <w:color w:val="0000FF"/>
        <w:sz w:val="24"/>
        <w:szCs w:val="24"/>
        <w:rtl/>
      </w:rPr>
      <w:t>(</w:t>
    </w:r>
    <w:r>
      <w:rPr>
        <w:rFonts w:ascii="Tajawal" w:eastAsia="Tajawal" w:hAnsi="Tajawal" w:cs="Times New Roman"/>
        <w:b/>
        <w:color w:val="0000FF"/>
        <w:sz w:val="24"/>
        <w:szCs w:val="24"/>
        <w:rtl/>
      </w:rPr>
      <w:t>الحاسب وتقنية المعلومات</w:t>
    </w:r>
    <w:r>
      <w:rPr>
        <w:rFonts w:ascii="Tajawal" w:eastAsia="Tajawal" w:hAnsi="Tajawal" w:cs="Tajawal"/>
        <w:b/>
        <w:color w:val="0000FF"/>
        <w:sz w:val="24"/>
        <w:szCs w:val="24"/>
        <w:rtl/>
      </w:rPr>
      <w:t xml:space="preserve">) </w:t>
    </w:r>
    <w:r>
      <w:rPr>
        <w:rFonts w:ascii="Tajawal" w:eastAsia="Tajawal" w:hAnsi="Tajawal" w:cs="Times New Roman"/>
        <w:b/>
        <w:color w:val="0000FF"/>
        <w:sz w:val="24"/>
        <w:szCs w:val="24"/>
        <w:rtl/>
      </w:rPr>
      <w:t xml:space="preserve">للصف الثالث متوسط </w:t>
    </w:r>
    <w:r>
      <w:rPr>
        <w:rFonts w:ascii="Tajawal" w:eastAsia="Tajawal" w:hAnsi="Tajawal" w:cs="Tajawal"/>
        <w:b/>
        <w:color w:val="0000FF"/>
        <w:sz w:val="24"/>
        <w:szCs w:val="24"/>
        <w:rtl/>
      </w:rPr>
      <w:t xml:space="preserve">- </w:t>
    </w:r>
    <w:r>
      <w:rPr>
        <w:rFonts w:ascii="Tajawal" w:eastAsia="Tajawal" w:hAnsi="Tajawal" w:cs="Times New Roman"/>
        <w:b/>
        <w:color w:val="0000FF"/>
        <w:sz w:val="24"/>
        <w:szCs w:val="24"/>
        <w:rtl/>
      </w:rPr>
      <w:t>الفصل الدراسي الأول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42531"/>
    <w:rsid w:val="00212825"/>
    <w:rsid w:val="00743DF2"/>
    <w:rsid w:val="00A21920"/>
    <w:rsid w:val="00B9101D"/>
    <w:rsid w:val="00D4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1593</Words>
  <Characters>9086</Characters>
  <Application>Microsoft Office Word</Application>
  <DocSecurity>0</DocSecurity>
  <Lines>75</Lines>
  <Paragraphs>21</Paragraphs>
  <ScaleCrop>false</ScaleCrop>
  <Company/>
  <LinksUpToDate>false</LinksUpToDate>
  <CharactersWithSpaces>10658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2021-09-06T10:08:00Z</dcterms:created>
  <dcterms:modified xsi:type="dcterms:W3CDTF">2021-10-20T05:02:00Z</dcterms:modified>
</cp:coreProperties>
</file>