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6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tbl>
      <w:tblPr>
        <w:tblStyle w:val="TableNormal"/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505"/>
        <w:gridCol w:w="2849"/>
        <w:gridCol w:w="3151"/>
      </w:tblGrid>
      <w:tr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>الم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مهارات رقمية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 xml:space="preserve">الصف: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الأول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 متوسط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Merge w:val="restart"/>
            <w:vAlign w:val="center"/>
          </w:tcPr>
          <w:p>
            <w:pPr>
              <w:spacing w:line="360" w:lineRule="auto"/>
              <w:rPr>
                <w:b/>
                <w:bCs/>
                <w:rtl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 xml:space="preserve">الزمن: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ساعة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</w:tr>
    </w:tbl>
    <w:p>
      <w:pPr>
        <w:jc w:val="center"/>
        <w:rPr>
          <w:rtl/>
          <w:lang w:val="en-US" w:eastAsia="en-US" w:bidi="ar-SA"/>
        </w:rPr>
      </w:pPr>
      <w:r>
        <w:rPr>
          <w:b/>
          <w:bCs/>
          <w:rtl/>
          <w:lang w:val="en-US" w:eastAsia="en-US" w:bidi="ar-SA"/>
        </w:rPr>
        <w:t>اختبار نهاية الفصل الدراسي ال</w:t>
      </w:r>
      <w:r>
        <w:rPr>
          <w:rFonts w:hint="cs"/>
          <w:b/>
          <w:bCs/>
          <w:rtl/>
          <w:lang w:val="en-US" w:eastAsia="en-US" w:bidi="ar-SA"/>
        </w:rPr>
        <w:t>ثاني</w:t>
      </w:r>
      <w:r>
        <w:rPr>
          <w:b/>
          <w:bCs/>
          <w:rtl/>
          <w:lang w:val="en-US" w:eastAsia="en-US" w:bidi="ar-SA"/>
        </w:rPr>
        <w:t xml:space="preserve"> </w:t>
      </w:r>
      <w:r>
        <w:rPr>
          <w:rFonts w:hint="cs"/>
          <w:b/>
          <w:bCs/>
          <w:rtl/>
          <w:lang w:val="en-US" w:eastAsia="en-US" w:bidi="ar-SA"/>
        </w:rPr>
        <w:t>للعام     1444  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السؤال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النهائي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المصحح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>الدرجة كتابة</w:t>
            </w: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  <w:vMerge w:val="restart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560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560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959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</w:tr>
    </w:tbl>
    <w:p>
      <w:pPr>
        <w:jc w:val="right"/>
        <w:rPr>
          <w:b/>
          <w:bCs/>
          <w:lang w:val="en-US" w:eastAsia="en-US" w:bidi="ar-SA"/>
        </w:rPr>
      </w:pPr>
      <w:r>
        <w:rPr>
          <w:rFonts w:cs="Traditional Arabic"/>
          <w:noProof/>
          <w:sz w:val="27"/>
          <w:szCs w:val="27"/>
        </w:rPr>
        <w:pict>
          <v:line id="_x0000_s1025" style="mso-height-percent:0;mso-height-relative:page;mso-width-percent:0;mso-width-relative:page;mso-wrap-distance-left:0;mso-wrap-distance-right:0;position:absolute;visibility:visible;z-index:251659264" from="-3pt,20.65pt" to="526.95pt,20.65pt" stroked="t">
            <v:stroke linestyle="thinThin"/>
          </v:line>
        </w:pict>
      </w:r>
      <w:r>
        <w:rPr>
          <w:rFonts w:hint="cs"/>
          <w:b/>
          <w:bCs/>
          <w:rtl/>
          <w:lang w:val="en-US" w:eastAsia="en-US" w:bidi="ar-SA"/>
        </w:rPr>
        <w:t xml:space="preserve">  اسم الطالب /                                                                          رقم الجلوس (                 )</w:t>
      </w:r>
    </w:p>
    <w:p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pt;height:40.6pt;margin-top:6.85pt;margin-left:-3pt;mso-height-relative:page;mso-width-percent:0;mso-width-relative:page;mso-wrap-distance-left:0;mso-wrap-distance-right:0;position:absolute;visibility:visible;z-index:251658240">
            <v:stroke joinstyle="miter"/>
            <v:path gradientshapeok="t" o:connecttype="rect" textboxrect="0,0,21600,21600"/>
            <v:textbox>
              <w:txbxContent>
                <w:p>
                  <w:pPr>
                    <w:rPr>
                      <w:rtl/>
                    </w:rPr>
                  </w:pP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="Traditional Arabic" w:hint="cs"/>
          <w:color w:val="0000FF"/>
          <w:sz w:val="28"/>
          <w:szCs w:val="28"/>
          <w:rtl/>
          <w:lang w:val="en-US" w:eastAsia="en-US" w:bidi="ar-SA"/>
        </w:rPr>
        <w:t xml:space="preserve"> </w:t>
      </w:r>
    </w:p>
    <w:p>
      <w:pPr>
        <w:bidi/>
        <w:rPr>
          <w:rFonts w:cs="Traditional Arabic"/>
          <w:b/>
          <w:bCs/>
          <w:rtl/>
          <w:lang w:val="en-US" w:eastAsia="en-US" w:bidi="ar-SA"/>
        </w:rPr>
      </w:pPr>
      <w:r>
        <w:rPr>
          <w:b/>
          <w:bCs/>
          <w:i/>
          <w:iCs/>
          <w:noProof/>
          <w:color w:val="000000"/>
          <w:u w:val="single"/>
          <w:rtl/>
        </w:rPr>
        <w:pict>
          <v:line id="_x0000_s1027" style="mso-height-percent:0;mso-height-relative:page;mso-width-percent:0;mso-width-relative:page;mso-wrap-distance-left:0;mso-wrap-distance-right:0;position:absolute;visibility:visible;z-index:251660288" from="4pt,0.9pt" to="31pt,0.9pt" stroked="t"/>
        </w:pict>
      </w:r>
      <w:r>
        <w:rPr>
          <w:b/>
          <w:bCs/>
          <w:i/>
          <w:iCs/>
          <w:color w:val="000000"/>
          <w:u w:val="single"/>
          <w:rtl/>
          <w:lang w:val="en-US" w:eastAsia="en-US" w:bidi="ar-SA"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  <w:lang w:val="en-US" w:eastAsia="en-US" w:bidi="ar-SA"/>
        </w:rPr>
        <w:t>الأول</w:t>
      </w:r>
      <w:r>
        <w:rPr>
          <w:rFonts w:hint="cs"/>
          <w:color w:val="000000"/>
          <w:rtl/>
          <w:lang w:val="en-US" w:eastAsia="en-US" w:bidi="ar-SA"/>
        </w:rPr>
        <w:t>:</w:t>
      </w:r>
      <w:r>
        <w:rPr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>اختر</w:t>
      </w:r>
      <w:r>
        <w:rPr>
          <w:b/>
          <w:bCs/>
          <w:color w:val="000000"/>
          <w:u w:val="single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</w:t>
      </w:r>
      <w:r>
        <w:rPr>
          <w:b/>
          <w:bCs/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rtl/>
          <w:lang w:val="en-US" w:eastAsia="en-US" w:bidi="ar-SA"/>
        </w:rPr>
        <w:t>:</w:t>
      </w:r>
      <w:r>
        <w:rPr>
          <w:rFonts w:hint="cs"/>
          <w:b/>
          <w:bCs/>
          <w:color w:val="000000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topFromText="0" w:bottomFromText="0" w:vertAnchor="text" w:tblpXSpec="center" w:tblpY="66"/>
        <w:bidiVisual/>
        <w:tblW w:w="1077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>
        <w:tblPrEx>
          <w:tblW w:w="10773" w:type="dxa"/>
          <w:tblInd w:w="1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............. هي شبكةٌ عالميّةٌ تتكوَّن من ملايينِ الحواسيب التي تتبادل المعلومات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المودِم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الحاسوب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متصفِّح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الإنترنت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يُعدُّ ................... أحدَ أهمِّ الأدواتِ الرَّئيسةِ في التَّواصُلِ عبرَ الإنترنت؛ فمِنْ خلالِه يُجرى تبادلُ الرَّسائلِ.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البريدُ الورقيُّ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البريدُ الإلكترونيُّ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مُتصفِّحُ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محرِّكُ البحثِ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  <w:t>لإرسالِ نسخةٍ من البريدِ الإلكترونيِّ معَ إخفاءِ قائمةِ المُستلِمين نستخدمُ خيارَ</w:t>
            </w: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>:</w:t>
            </w: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 xml:space="preserve"> ( CC 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نسخة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إدراجِ مِلفٍّ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إدراجِ ارتباطٍ تشعُّبيٍّ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(Bcc)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نسخةٍ مَخفيَّة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4-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فئةُ البرامجِ التي تهدفُ إلى تعطيلِ عمليَّةِ تشغيلِ الحَاسوب، وتلكَ التي تجمعُ مَعلوماتٍ حسَّاسةً، أوْ تصلُ إلى أنظمةِ حَاسُوبيَّةٍ</w:t>
            </w:r>
          </w:p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مُعيَّنةٍ يُطلَق علَيْها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البَرامِجُ النَّاقِصةُ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البَرامِجُ النَّافِعةُ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البَرامِجُ الثَّابِتةُ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البَرامِجُ الضَّارّةُ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5-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لِتَغييرِ تَنسيقِ البياناتِ في الخَليّة من أرقامٍ إلى عُمْلة في علامةِ تَبويبِ الشَّريط الرَّئيسِ، نختارُ من مَجموعةِ رقَم،</w:t>
            </w:r>
          </w:p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ومن قائِمةِ تَنسيقِ الأرقامِ، نضغطُ على ..................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تاريخ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عامّ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وقت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عُمْلة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 لـ :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>ToDay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6-  تستخدم دالة 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حِساب الارقام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عرض التاريخ الحالي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ترتيب الخلايا بحسب الاكبر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اظهار اكبر نتيجة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الخُطْوة الأُولى من خُطْوات دَمْج الخلايا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>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7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دَمْج الخلايا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الْتِفاف النَّصّ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تحديدُ الخَلايا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مُحاذَاة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8-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بالمعاملات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الرياضيه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في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بايثون يرمز لعلامة   **    بـ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الجمع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الطرح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الأقواس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الأس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9-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أي الدوال التالية في بايثون تستخدم لتغيير الحجم ؟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shape()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color()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shapesize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()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Right()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لتغيير ................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>shape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()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10-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تستخدم</w:t>
            </w:r>
            <w:r>
              <w:rPr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الدالة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اللون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الشكل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الحجم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الحركة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</w:tbl>
    <w:p>
      <w:pPr>
        <w:bidi/>
        <w:rPr>
          <w:rFonts w:cs="Traditional Arabic"/>
          <w:b/>
          <w:bCs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  <w:r>
        <w:rPr>
          <w:color w:val="000000"/>
          <w:rtl/>
          <w:lang w:val="en-US" w:eastAsia="en-US" w:bidi="ar-SA"/>
        </w:rPr>
        <w:br w:type="page"/>
      </w:r>
      <w:r>
        <w:rPr>
          <w:noProof/>
          <w:color w:val="000000"/>
          <w:rtl/>
          <w:lang w:val="ar-SA"/>
        </w:rPr>
        <w:pict>
          <v:shape id="_x0000_s1028" type="#_x0000_t202" style="width:38.25pt;height:36pt;margin-top:5.15pt;margin-left:-6.75pt;mso-height-percent:0;mso-height-relative:page;mso-width-percent:0;mso-width-relative:page;mso-wrap-distance-left:0;mso-wrap-distance-right:0;position:absolute;visibility:visible;z-index:251661312">
            <v:stroke joinstyle="miter"/>
            <v:path gradientshapeok="t" o:connecttype="rect" textboxrect="0,0,21600,21600"/>
            <v:textbox>
              <w:txbxContent>
                <w:p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19050"/>
                        <wp:effectExtent l="0" t="0" r="0" b="0"/>
                        <wp:docPr id="2050" name="_x0000_t75"/>
                        <wp:cNvGraphicFramePr>
                          <a:graphicFrameLocks xmlns:a="http://schemas.openxmlformats.org/drawingml/2006/main" noChangeAspect="1" noGrp="0" noSelect="0" noResize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_x0000_t75"/>
                                <pic:cNvPicPr/>
                              </pic:nvPicPr>
                              <pic:blipFill>
                                <a:blip xmlns:r="http://schemas.openxmlformats.org/officeDocument/2006/relationships"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1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  <w:lang w:val="en-US" w:eastAsia="en-US" w:bidi="ar-SA"/>
        </w:rPr>
        <w:t xml:space="preserve"> </w:t>
      </w:r>
      <w:r>
        <w:rPr>
          <w:b/>
          <w:bCs/>
          <w:i/>
          <w:iCs/>
          <w:color w:val="000000"/>
          <w:u w:val="single"/>
          <w:rtl/>
          <w:lang w:val="en-US" w:eastAsia="en-US" w:bidi="ar-SA"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  <w:lang w:val="en-US" w:eastAsia="en-US" w:bidi="ar-SA"/>
        </w:rPr>
        <w:t>الثاني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 xml:space="preserve">: </w:t>
      </w: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  <w:r>
        <w:rPr>
          <w:rFonts w:hint="cs"/>
          <w:b/>
          <w:bCs/>
          <w:color w:val="000000"/>
          <w:rtl/>
          <w:lang w:val="en-US" w:eastAsia="en-US" w:bidi="ar-SA"/>
        </w:rPr>
        <w:t xml:space="preserve">أ / 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ضع </w:t>
      </w:r>
      <w:r>
        <w:rPr>
          <w:rFonts w:hint="cs"/>
          <w:b/>
          <w:bCs/>
          <w:color w:val="000000"/>
          <w:rtl/>
          <w:lang w:val="en-US" w:eastAsia="en-US" w:bidi="ar-SA"/>
        </w:rPr>
        <w:t>علامة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(</w:t>
      </w:r>
      <w:r>
        <w:rPr>
          <w:b/>
          <w:bCs/>
          <w:color w:val="000000"/>
          <w:rtl/>
          <w:lang w:val="en-US" w:eastAsia="en-US" w:bidi="ar-SA"/>
        </w:rPr>
        <w:t>√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) إذا كانت العبارة صحيحة و </w:t>
      </w:r>
      <w:r>
        <w:rPr>
          <w:rFonts w:hint="cs"/>
          <w:b/>
          <w:bCs/>
          <w:color w:val="000000"/>
          <w:rtl/>
          <w:lang w:val="en-US" w:eastAsia="en-US" w:bidi="ar-SA"/>
        </w:rPr>
        <w:t>علامة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(</w:t>
      </w:r>
      <w:r>
        <w:rPr>
          <w:b/>
          <w:bCs/>
          <w:color w:val="000000"/>
          <w:rtl/>
          <w:lang w:val="en-US" w:eastAsia="en-US" w:bidi="ar-SA"/>
        </w:rPr>
        <w:t>ꭓ</w:t>
      </w:r>
      <w:r>
        <w:rPr>
          <w:rFonts w:hint="cs"/>
          <w:b/>
          <w:bCs/>
          <w:color w:val="000000"/>
          <w:rtl/>
          <w:lang w:val="en-US" w:eastAsia="en-US" w:bidi="ar-SA"/>
        </w:rPr>
        <w:t>) إذا كانت العبارة خاطئة فيما يلي</w:t>
      </w:r>
      <w:r>
        <w:rPr>
          <w:b/>
          <w:bCs/>
          <w:color w:val="000000"/>
          <w:rtl/>
          <w:lang w:val="en-US" w:eastAsia="en-US" w:bidi="ar-SA"/>
        </w:rPr>
        <w:t>:</w:t>
      </w:r>
      <w:r>
        <w:rPr>
          <w:rFonts w:hint="cs"/>
          <w:b/>
          <w:bCs/>
          <w:color w:val="000000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topFromText="0" w:bottomFromText="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8554"/>
        <w:gridCol w:w="1513"/>
      </w:tblGrid>
      <w:tr>
        <w:tblPrEx>
          <w:tblW w:w="105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8571" w:type="dxa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من مزايا البريدِ الإلكترونيِّ إرسالُ مُستنَداتٍ وصورٍ ومقاطعِ فيديو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29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يجب أنْ نفتحَ كلَّ رسائلِ البريدِ الإلكترونيِّ المعروفةِ وغير المعروفةِ لنَرُدَّ عليها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الرَّدُّ على الكلِّ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إذا أردتَ إرسالَ الرِّسالةِ إلى أكثرِ من مُستلِمٍ واحدٍ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تُعدُّ رسائِلُ البريدِ الإلكترونيِّ مِنْ أكثرِ الطَّرائقِ شُيوعًا لإصابةِ جِهازِ الحَاسوب بالفَيروساتِ والبرامجِ الضَّارّة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يجب تحديثُ برنامَجِ مُكافَحة الفَيروسات باستِمرارٍ ليتمكَّنَ مِنْ حمايةِ جِهاز الحَاسوب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لحساب عدد الخلايا التي تحتوي على أرقام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  COUNT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تستخدم الدالة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>ل</w:t>
            </w:r>
            <w:r>
              <w:rPr>
                <w:rFonts w:ascii="Calibri" w:eastAsia="Calibri" w:hAnsi="Calibri" w:cs="GE Jarida Heavy" w:hint="cs"/>
                <w:rtl/>
                <w:lang w:val="en-US" w:eastAsia="en-US" w:bidi="ar-SA"/>
              </w:rPr>
              <w:t>جمع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البيانات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    input()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في برنامج بايثون تستخدم دالة</w:t>
            </w:r>
            <w:r>
              <w:rPr>
                <w:rFonts w:ascii="Calibri" w:eastAsia="Calibri" w:hAnsi="Calibri" w:cs="GE Jarida Heavy" w:hint="cs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7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8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  <w:lang w:val="en-US" w:eastAsia="en-US" w:bidi="ar-SA"/>
              </w:rPr>
              <w:t>في انواع البيانات ببرنامج بايثون تكون الاعداد نوعين اما اعداد صحيحة او أعداد حقيقية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9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المعاملات الشرطية تستخدم في مقارنة القيم اثناء تنفيذ المعاملات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10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>hideturtle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>()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الدالة المستخدمة لإخفاء السلحفاة في برنامج بايثون هي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 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</w:tbl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>ب / أجب عن الأسئلة الآتية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في برنامج اكسل؟</w:t>
      </w:r>
      <w:r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  <w:t>CONCAT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أولا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: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ماهي وظيفة الدالة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</w:p>
    <w:p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US" w:eastAsia="en-US" w:bidi="ar-SA"/>
        </w:rPr>
      </w:pPr>
    </w:p>
    <w:p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 w:eastAsia="en-US" w:bidi="ar-SA"/>
        </w:rPr>
      </w:pP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ثانيا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اذكر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الفئات الاساسية لـ انواع البيانات في برنامج بايثون ؟</w:t>
      </w:r>
    </w:p>
    <w:p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7476"/>
      </w:tblGrid>
      <w:tr>
        <w:tblPrEx>
          <w:tblW w:w="0" w:type="auto"/>
          <w:tblInd w:w="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6"/>
        </w:trPr>
        <w:tc>
          <w:tcPr>
            <w:tcW w:w="763" w:type="dxa"/>
            <w:shd w:val="clear" w:color="auto" w:fill="auto"/>
          </w:tcPr>
          <w:p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tblInd w:w="85" w:type="dxa"/>
          <w:tblLook w:val="04A0"/>
        </w:tblPrEx>
        <w:trPr>
          <w:trHeight w:val="489"/>
        </w:trPr>
        <w:tc>
          <w:tcPr>
            <w:tcW w:w="763" w:type="dxa"/>
            <w:shd w:val="clear" w:color="auto" w:fill="auto"/>
          </w:tcPr>
          <w:p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  <w:lang w:val="en-US" w:eastAsia="en-US" w:bidi="ar-SA"/>
              </w:rPr>
            </w:pPr>
          </w:p>
        </w:tc>
      </w:tr>
    </w:tbl>
    <w:p>
      <w:pPr>
        <w:ind w:left="720"/>
        <w:rPr>
          <w:b/>
          <w:bCs/>
          <w:sz w:val="28"/>
          <w:szCs w:val="28"/>
          <w:rtl/>
          <w:lang w:val="en-US" w:eastAsia="en-US" w:bidi="ar-SA"/>
        </w:rPr>
      </w:pPr>
      <w:r>
        <w:rPr>
          <w:rFonts w:cs="Arial"/>
          <w:b/>
          <w:bCs/>
          <w:sz w:val="28"/>
          <w:szCs w:val="28"/>
          <w:rtl/>
          <w:lang w:val="en-US" w:eastAsia="en-US" w:bidi="ar-SA"/>
        </w:rPr>
        <w:t xml:space="preserve">               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ثالثا:  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اذكر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الفئات الاربع الاكثر استخداماً في معاملات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البايثون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؟</w:t>
      </w:r>
    </w:p>
    <w:p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47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6"/>
        </w:trPr>
        <w:tc>
          <w:tcPr>
            <w:tcW w:w="848" w:type="dxa"/>
            <w:shd w:val="clear" w:color="auto" w:fill="auto"/>
          </w:tcPr>
          <w:p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489"/>
        </w:trPr>
        <w:tc>
          <w:tcPr>
            <w:tcW w:w="848" w:type="dxa"/>
            <w:shd w:val="clear" w:color="auto" w:fill="auto"/>
          </w:tcPr>
          <w:p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  <w:lang w:val="en-US" w:eastAsia="en-US" w:bidi="ar-SA"/>
              </w:rPr>
            </w:pPr>
          </w:p>
        </w:tc>
      </w:tr>
    </w:tbl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p>
      <w:pPr>
        <w:jc w:val="center"/>
        <w:rPr>
          <w:b/>
          <w:bCs/>
          <w:lang w:val="en-US" w:eastAsia="en-US" w:bidi="ar-SA"/>
        </w:rPr>
      </w:pPr>
    </w:p>
    <w:p>
      <w:pPr>
        <w:rPr>
          <w:b/>
          <w:bCs/>
          <w:lang w:val="en-US" w:eastAsia="en-US" w:bidi="ar-SA"/>
        </w:rPr>
      </w:pPr>
      <w:r>
        <w:rPr>
          <w:b/>
          <w:bCs/>
          <w:lang w:val="en-US" w:eastAsia="en-US" w:bidi="ar-SA"/>
        </w:rPr>
        <w:br w:type="page"/>
      </w:r>
    </w:p>
    <w:tbl>
      <w:tblPr>
        <w:tblStyle w:val="TableNormal"/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505"/>
        <w:gridCol w:w="2849"/>
        <w:gridCol w:w="3151"/>
      </w:tblGrid>
      <w:tr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33" name="صورة 5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5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>الم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مهارات رقمية 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 xml:space="preserve">الصف: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الأول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 متوسط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>إدارة التعليم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Merge w:val="restart"/>
            <w:vAlign w:val="center"/>
          </w:tcPr>
          <w:p>
            <w:pPr>
              <w:spacing w:line="360" w:lineRule="auto"/>
              <w:rPr>
                <w:b/>
                <w:bCs/>
                <w:rtl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 xml:space="preserve">الزمن: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ساعة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>متوسطة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</w:tr>
    </w:tbl>
    <w:p>
      <w:pPr>
        <w:jc w:val="center"/>
        <w:rPr>
          <w:color w:val="FF0000"/>
          <w:rtl/>
          <w:lang w:val="en-US" w:eastAsia="en-US" w:bidi="ar-SA"/>
        </w:rPr>
      </w:pPr>
      <w:r>
        <w:rPr>
          <w:rFonts w:hint="cs"/>
          <w:b/>
          <w:bCs/>
          <w:color w:val="FF0000"/>
          <w:rtl/>
          <w:lang w:val="en-US" w:eastAsia="en-US" w:bidi="ar-SA"/>
        </w:rPr>
        <w:t xml:space="preserve">نموذج إجابة </w:t>
      </w:r>
      <w:r>
        <w:rPr>
          <w:b/>
          <w:bCs/>
          <w:color w:val="FF0000"/>
          <w:rtl/>
          <w:lang w:val="en-US" w:eastAsia="en-US" w:bidi="ar-SA"/>
        </w:rPr>
        <w:t>اختبار نهاية الفصل الدراسي ال</w:t>
      </w:r>
      <w:r>
        <w:rPr>
          <w:rFonts w:hint="cs"/>
          <w:b/>
          <w:bCs/>
          <w:color w:val="FF0000"/>
          <w:rtl/>
          <w:lang w:val="en-US" w:eastAsia="en-US" w:bidi="ar-SA"/>
        </w:rPr>
        <w:t>ثاني</w:t>
      </w:r>
      <w:r>
        <w:rPr>
          <w:b/>
          <w:bCs/>
          <w:color w:val="FF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FF0000"/>
          <w:rtl/>
          <w:lang w:val="en-US" w:eastAsia="en-US" w:bidi="ar-SA"/>
        </w:rPr>
        <w:t>للعام     1444  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السؤال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النهائي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المصحح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  <w:vMerge w:val="restart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560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560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lang w:val="en-US" w:eastAsia="en-US" w:bidi="ar-SA"/>
              </w:rPr>
            </w:pP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>فقط</w:t>
            </w:r>
            <w:r>
              <w:rPr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959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</w:tr>
    </w:tbl>
    <w:p>
      <w:pPr>
        <w:jc w:val="right"/>
        <w:rPr>
          <w:b/>
          <w:bCs/>
          <w:lang w:val="en-US" w:eastAsia="en-US" w:bidi="ar-SA"/>
        </w:rPr>
      </w:pPr>
      <w:r>
        <w:rPr>
          <w:rFonts w:cs="Traditional Arabic"/>
          <w:noProof/>
          <w:sz w:val="27"/>
          <w:szCs w:val="27"/>
        </w:rPr>
        <w:pict>
          <v:line id="_x0000_s1029" style="mso-height-percent:0;mso-height-relative:page;mso-width-percent:0;mso-width-relative:page;mso-wrap-distance-left:0;mso-wrap-distance-right:0;position:absolute;visibility:visible;z-index:251664384" from="-3pt,20.65pt" to="526.95pt,20.65pt" stroked="t">
            <v:stroke linestyle="thinThin"/>
          </v:line>
        </w:pict>
      </w:r>
      <w:r>
        <w:rPr>
          <w:rFonts w:hint="cs"/>
          <w:b/>
          <w:bCs/>
          <w:rtl/>
          <w:lang w:val="en-US" w:eastAsia="en-US" w:bidi="ar-SA"/>
        </w:rPr>
        <w:t xml:space="preserve">  اسم الطالب /                                                                          رقم الجلوس (                 )</w:t>
      </w:r>
    </w:p>
    <w:p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 id="_x0000_s1030" type="#_x0000_t202" style="width:42pt;height:40.6pt;margin-top:6.85pt;margin-left:-3pt;mso-height-relative:page;mso-width-percent:0;mso-width-relative:page;mso-wrap-distance-left:0;mso-wrap-distance-right:0;position:absolute;visibility:visible;z-index:251663360">
            <v:stroke joinstyle="miter"/>
            <v:path gradientshapeok="t" o:connecttype="rect" textboxrect="0,0,21600,21600"/>
            <v:textbox>
              <w:txbxContent>
                <w:p>
                  <w:pPr>
                    <w:rPr>
                      <w:rtl/>
                    </w:rPr>
                  </w:pP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="Traditional Arabic" w:hint="cs"/>
          <w:color w:val="0000FF"/>
          <w:sz w:val="28"/>
          <w:szCs w:val="28"/>
          <w:rtl/>
          <w:lang w:val="en-US" w:eastAsia="en-US" w:bidi="ar-SA"/>
        </w:rPr>
        <w:t xml:space="preserve"> </w:t>
      </w:r>
    </w:p>
    <w:p>
      <w:pPr>
        <w:bidi/>
        <w:rPr>
          <w:rFonts w:cs="Traditional Arabic"/>
          <w:b/>
          <w:bCs/>
          <w:rtl/>
          <w:lang w:val="en-US" w:eastAsia="en-US" w:bidi="ar-SA"/>
        </w:rPr>
      </w:pPr>
      <w:r>
        <w:rPr>
          <w:b/>
          <w:bCs/>
          <w:i/>
          <w:iCs/>
          <w:noProof/>
          <w:color w:val="000000"/>
          <w:u w:val="single"/>
          <w:rtl/>
        </w:rPr>
        <w:pict>
          <v:line id="_x0000_s1031" style="mso-height-percent:0;mso-height-relative:page;mso-width-percent:0;mso-width-relative:page;mso-wrap-distance-left:0;mso-wrap-distance-right:0;position:absolute;visibility:visible;z-index:251665408" from="4pt,0.9pt" to="31pt,0.9pt" stroked="t"/>
        </w:pict>
      </w:r>
      <w:r>
        <w:rPr>
          <w:b/>
          <w:bCs/>
          <w:i/>
          <w:iCs/>
          <w:color w:val="000000"/>
          <w:u w:val="single"/>
          <w:rtl/>
          <w:lang w:val="en-US" w:eastAsia="en-US" w:bidi="ar-SA"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  <w:lang w:val="en-US" w:eastAsia="en-US" w:bidi="ar-SA"/>
        </w:rPr>
        <w:t>الأول</w:t>
      </w:r>
      <w:r>
        <w:rPr>
          <w:rFonts w:hint="cs"/>
          <w:color w:val="000000"/>
          <w:rtl/>
          <w:lang w:val="en-US" w:eastAsia="en-US" w:bidi="ar-SA"/>
        </w:rPr>
        <w:t>:</w:t>
      </w:r>
      <w:r>
        <w:rPr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>اختر</w:t>
      </w:r>
      <w:r>
        <w:rPr>
          <w:b/>
          <w:bCs/>
          <w:color w:val="000000"/>
          <w:u w:val="single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</w:t>
      </w:r>
      <w:r>
        <w:rPr>
          <w:b/>
          <w:bCs/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rtl/>
          <w:lang w:val="en-US" w:eastAsia="en-US" w:bidi="ar-SA"/>
        </w:rPr>
        <w:t>:-</w:t>
      </w:r>
    </w:p>
    <w:tbl>
      <w:tblPr>
        <w:tblStyle w:val="TableNormal"/>
        <w:tblpPr w:leftFromText="180" w:rightFromText="180" w:topFromText="0" w:bottomFromText="0" w:vertAnchor="text" w:tblpXSpec="center" w:tblpY="66"/>
        <w:bidiVisual/>
        <w:tblW w:w="1077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>
        <w:tblPrEx>
          <w:tblW w:w="10773" w:type="dxa"/>
          <w:tblInd w:w="1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............. هي شبكةٌ عالميّةٌ تتكوَّن من ملايينِ الحواسيب التي تتبادل المعلومات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المودِم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الحاسوب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متصفِّح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الإنترنت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يُعدُّ ................... أحدَ أهمِّ الأدواتِ الرَّئيسةِ في التَّواصُلِ عبرَ الإنترنت؛ فمِنْ خلالِه يُجرى تبادلُ الرَّسائلِ.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البريدُ الورقيُّ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البريدُ الإلكترونيُّ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مُتصفِّحُ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محرِّكُ البحثِ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  <w:t>لإرسالِ نسخةٍ من البريدِ الإلكترونيِّ معَ إخفاءِ قائمةِ المُستلِمين نستخدمُ خيارَ</w:t>
            </w: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>:</w:t>
            </w: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 xml:space="preserve"> ( CC 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نسخة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إدراجِ مِلفٍّ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إدراجِ ارتباطٍ تشعُّبيٍّ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  <w:t xml:space="preserve">(Bcc)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 xml:space="preserve"> نسخةٍ مَخفيَّة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4-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فئةُ البرامجِ التي تهدفُ إلى تعطيلِ عمليَّةِ تشغيلِ الحَاسوب، وتلكَ التي تجمعُ مَعلوماتٍ حسَّاسةً، أوْ تصلُ إلى أنظمةِ حَاسُوبيَّةٍ</w:t>
            </w:r>
          </w:p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مُعيَّنةٍ يُطلَق علَيْها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البَرامِجُ النَّاقِصةُ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البَرامِجُ النَّافِعةُ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البَرامِجُ الثَّابِتةُ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البَرامِجُ الضَّارّة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ُ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5-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لِتَغييرِ تَنسيقِ البياناتِ في الخَليّة من أرقامٍ إلى عُمْلة في علامةِ تَبويبِ الشَّريط الرَّئيسِ، نختارُ من مَجموعةِ رقَم،</w:t>
            </w:r>
          </w:p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ومن قائِمةِ تَنسيقِ الأرقامِ، نضغطُ على ..................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تاريخ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عامّ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وقت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عُمْلة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 لـ :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>ToDay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6-  تستخدم دالة 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حِساب الارقام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عرض التاريخ الحالي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ترتيب الخلايا بحسب الاكبر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اظهار اكبر نتيجة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الخُطْوة الأُولى من خُطْوات دَمْج الخلايا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7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دَمْج الخلايا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الْتِفاف النَّصّ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تحديدُ الخَلاي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مُحاذَاة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8-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بالمعاملات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الرياضيه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في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بايثون يرمز لعلامة   **    بـ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الجمع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الطرح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الأقواس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الأس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9-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أي الدوال التالية في بايثون تستخدم لتغيير الحجم ؟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shape()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color()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  <w:t>shapesize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  <w:t>()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Right()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لتغيير ................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>shape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()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10-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تستخدم</w:t>
            </w:r>
            <w:r>
              <w:rPr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الدالة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  <w:t xml:space="preserve"> 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اللون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الشكل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الحجم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الحركة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</w:tbl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  <w:r>
        <w:rPr>
          <w:color w:val="000000"/>
          <w:rtl/>
          <w:lang w:val="en-US" w:eastAsia="en-US" w:bidi="ar-SA"/>
        </w:rPr>
        <w:br w:type="page"/>
      </w:r>
      <w:r>
        <w:rPr>
          <w:noProof/>
          <w:color w:val="000000"/>
          <w:rtl/>
          <w:lang w:val="ar-SA"/>
        </w:rPr>
        <w:pict>
          <v:shape id="_x0000_s1032" type="#_x0000_t202" style="width:38.25pt;height:36pt;margin-top:5.15pt;margin-left:-6.75pt;mso-height-percent:0;mso-height-relative:page;mso-width-percent:0;mso-width-relative:page;mso-wrap-distance-left:0;mso-wrap-distance-right:0;position:absolute;visibility:visible;z-index:251666432">
            <v:stroke joinstyle="miter"/>
            <v:path gradientshapeok="t" o:connecttype="rect" textboxrect="0,0,21600,21600"/>
            <v:textbox>
              <w:txbxContent>
                <w:p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19050"/>
                        <wp:effectExtent l="0" t="0" r="0" b="0"/>
                        <wp:docPr id="2051" name="صورة 5"/>
                        <wp:cNvGraphicFramePr>
                          <a:graphicFrameLocks xmlns:a="http://schemas.openxmlformats.org/drawingml/2006/main" noChangeAspect="0" noGrp="0" noSelect="0" noResize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صورة 5"/>
                                <pic:cNvPicPr/>
                              </pic:nvPicPr>
                              <pic:blipFill>
                                <a:blip xmlns:r="http://schemas.openxmlformats.org/officeDocument/2006/relationships"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1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  <w:lang w:val="en-US" w:eastAsia="en-US" w:bidi="ar-SA"/>
        </w:rPr>
        <w:t xml:space="preserve"> </w:t>
      </w:r>
      <w:r>
        <w:rPr>
          <w:b/>
          <w:bCs/>
          <w:i/>
          <w:iCs/>
          <w:color w:val="000000"/>
          <w:u w:val="single"/>
          <w:rtl/>
          <w:lang w:val="en-US" w:eastAsia="en-US" w:bidi="ar-SA"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  <w:lang w:val="en-US" w:eastAsia="en-US" w:bidi="ar-SA"/>
        </w:rPr>
        <w:t>الثاني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 xml:space="preserve">: </w:t>
      </w: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  <w:r>
        <w:rPr>
          <w:rFonts w:hint="cs"/>
          <w:b/>
          <w:bCs/>
          <w:color w:val="000000"/>
          <w:rtl/>
          <w:lang w:val="en-US" w:eastAsia="en-US" w:bidi="ar-SA"/>
        </w:rPr>
        <w:t>أ / ضع علامة (</w:t>
      </w:r>
      <w:r>
        <w:rPr>
          <w:b/>
          <w:bCs/>
          <w:color w:val="000000"/>
          <w:rtl/>
          <w:lang w:val="en-US" w:eastAsia="en-US" w:bidi="ar-SA"/>
        </w:rPr>
        <w:t>√</w:t>
      </w:r>
      <w:r>
        <w:rPr>
          <w:rFonts w:hint="cs"/>
          <w:b/>
          <w:bCs/>
          <w:color w:val="000000"/>
          <w:rtl/>
          <w:lang w:val="en-US" w:eastAsia="en-US" w:bidi="ar-SA"/>
        </w:rPr>
        <w:t>) إذا كانت العبارة صحيحة و علامة (</w:t>
      </w:r>
      <w:r>
        <w:rPr>
          <w:b/>
          <w:bCs/>
          <w:color w:val="000000"/>
          <w:rtl/>
          <w:lang w:val="en-US" w:eastAsia="en-US" w:bidi="ar-SA"/>
        </w:rPr>
        <w:t>ꭓ</w:t>
      </w:r>
      <w:r>
        <w:rPr>
          <w:rFonts w:hint="cs"/>
          <w:b/>
          <w:bCs/>
          <w:color w:val="000000"/>
          <w:rtl/>
          <w:lang w:val="en-US" w:eastAsia="en-US" w:bidi="ar-SA"/>
        </w:rPr>
        <w:t>) إذا كانت العبارة خاطئة فيما يلي</w:t>
      </w:r>
      <w:r>
        <w:rPr>
          <w:b/>
          <w:bCs/>
          <w:color w:val="000000"/>
          <w:rtl/>
          <w:lang w:val="en-US" w:eastAsia="en-US" w:bidi="ar-SA"/>
        </w:rPr>
        <w:t>:</w:t>
      </w:r>
      <w:r>
        <w:rPr>
          <w:rFonts w:hint="cs"/>
          <w:b/>
          <w:bCs/>
          <w:color w:val="000000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topFromText="0" w:bottomFromText="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8553"/>
        <w:gridCol w:w="1514"/>
      </w:tblGrid>
      <w:tr>
        <w:tblPrEx>
          <w:tblW w:w="105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8571" w:type="dxa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من مزايا البريدِ الإلكترونيِّ إرسالُ مُستنَداتٍ وصورٍ ومقاطعِ فيديو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29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يجب أنْ نفتحَ كلَّ رسائلِ البريدِ الإلكترونيِّ المعروفةِ وغير المعروفةِ لنَرُدَّ عليها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ꭓ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الرَّدُّ على الكلِّ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إذا أردتَ إرسالَ الرِّسالةِ إلى أكثرِ من مُستلِمٍ واحدٍ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تُعدُّ رسائِلُ البريدِ الإلكترونيِّ مِنْ أكثرِ الطَّرائقِ شُيوعًا لإصابةِ جِهازِ الحَاسوب بالفَيروساتِ والبرامجِ الضَّارّة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يجب تحديثُ برنامَجِ مُكافَحة الفَيروسات باستِمرارٍ ليتمكَّنَ مِنْ حمايةِ جِهاز الحَاسوب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لحساب عدد الخلايا التي تحتوي على أرقام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  COUNT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تستخدم الدالة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>ل</w:t>
            </w:r>
            <w:r>
              <w:rPr>
                <w:rFonts w:ascii="Calibri" w:eastAsia="Calibri" w:hAnsi="Calibri" w:cs="GE Jarida Heavy" w:hint="cs"/>
                <w:rtl/>
                <w:lang w:val="en-US" w:eastAsia="en-US" w:bidi="ar-SA"/>
              </w:rPr>
              <w:t>جمع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البيانات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    input()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في برنامج بايثون تستخدم دالة</w:t>
            </w:r>
            <w:r>
              <w:rPr>
                <w:rFonts w:ascii="Calibri" w:eastAsia="Calibri" w:hAnsi="Calibri" w:cs="GE Jarida Heavy" w:hint="cs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ꭓ</w:t>
            </w:r>
          </w:p>
        </w:tc>
      </w:tr>
      <w:tr>
        <w:tblPrEx>
          <w:tblW w:w="10573" w:type="dxa"/>
          <w:tblLook w:val="00A0"/>
        </w:tblPrEx>
        <w:trPr>
          <w:trHeight w:val="437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8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  <w:lang w:val="en-US" w:eastAsia="en-US" w:bidi="ar-SA"/>
              </w:rPr>
              <w:t>في انواع البيانات ببرنامج بايثون تكون الاعداد نوعين اما اعداد صحيحة او أعداد حقيقية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9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المعاملات الشرطية تستخدم في مقارنة القيم اثناء تنفيذ المعاملات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10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>hideturtle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>()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الدالة المستخدمة لإخفاء السلحفاة في برنامج بايثون هي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</w:tbl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>ب / أجب عن الأسئلة الآتية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في برنامج اكسل؟</w:t>
      </w:r>
      <w:r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  <w:t>CONCAT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أولا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: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ماهي وظيفة الدالة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</w:p>
    <w:p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color w:val="FF0000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  <w:lang w:val="en-US" w:eastAsia="en-US" w:bidi="ar-SA"/>
        </w:rPr>
        <w:t xml:space="preserve">دمج خليتين نصيتين أو أكثر </w:t>
      </w:r>
    </w:p>
    <w:p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 w:eastAsia="en-US" w:bidi="ar-SA"/>
        </w:rPr>
      </w:pP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ثانيا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اذكر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الفئات الاساسية لـ انواع البيانات في برنامج بايثون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(اثنين من 3)</w:t>
      </w:r>
    </w:p>
    <w:p>
      <w:pPr>
        <w:jc w:val="right"/>
        <w:rPr>
          <w:color w:val="FF0000"/>
          <w:sz w:val="28"/>
          <w:szCs w:val="28"/>
          <w:rtl/>
          <w:lang w:val="en-US" w:eastAsia="en-US" w:bidi="ar-SA"/>
        </w:rPr>
      </w:pPr>
      <w:r>
        <w:rPr>
          <w:rFonts w:hint="cs"/>
          <w:color w:val="FF0000"/>
          <w:sz w:val="28"/>
          <w:szCs w:val="28"/>
          <w:rtl/>
          <w:lang w:val="en-US" w:eastAsia="en-US" w:bidi="ar-SA"/>
        </w:rPr>
        <w:t>*الأعداد</w:t>
      </w:r>
      <w:r>
        <w:rPr>
          <w:color w:val="FF0000"/>
          <w:sz w:val="28"/>
          <w:szCs w:val="28"/>
          <w:rtl/>
          <w:lang w:val="en-US" w:eastAsia="en-US" w:bidi="ar-SA"/>
        </w:rPr>
        <w:t xml:space="preserve">   </w:t>
      </w:r>
    </w:p>
    <w:p>
      <w:pPr>
        <w:jc w:val="right"/>
        <w:rPr>
          <w:color w:val="FF0000"/>
          <w:sz w:val="28"/>
          <w:szCs w:val="28"/>
          <w:rtl/>
          <w:lang w:val="en-US" w:eastAsia="en-US" w:bidi="ar-SA"/>
        </w:rPr>
      </w:pPr>
      <w:r>
        <w:rPr>
          <w:rFonts w:hint="cs"/>
          <w:color w:val="FF0000"/>
          <w:sz w:val="28"/>
          <w:szCs w:val="28"/>
          <w:rtl/>
          <w:lang w:val="en-US" w:eastAsia="en-US" w:bidi="ar-SA"/>
        </w:rPr>
        <w:t>*</w:t>
      </w:r>
      <w:r>
        <w:rPr>
          <w:color w:val="FF0000"/>
          <w:sz w:val="28"/>
          <w:szCs w:val="28"/>
          <w:rtl/>
          <w:lang w:val="en-US" w:eastAsia="en-US" w:bidi="ar-SA"/>
        </w:rPr>
        <w:t xml:space="preserve"> </w:t>
      </w:r>
      <w:r>
        <w:rPr>
          <w:rFonts w:hint="cs"/>
          <w:color w:val="FF0000"/>
          <w:sz w:val="28"/>
          <w:szCs w:val="28"/>
          <w:rtl/>
          <w:lang w:val="en-US" w:eastAsia="en-US" w:bidi="ar-SA"/>
        </w:rPr>
        <w:t>النصوص والرموز</w:t>
      </w:r>
    </w:p>
    <w:p>
      <w:pPr>
        <w:jc w:val="right"/>
        <w:rPr>
          <w:color w:val="FF0000"/>
          <w:sz w:val="28"/>
          <w:szCs w:val="28"/>
          <w:rtl/>
          <w:lang w:val="en-US" w:eastAsia="en-US" w:bidi="ar-SA"/>
        </w:rPr>
      </w:pPr>
      <w:r>
        <w:rPr>
          <w:rFonts w:hint="cs"/>
          <w:color w:val="FF0000"/>
          <w:sz w:val="28"/>
          <w:szCs w:val="28"/>
          <w:rtl/>
          <w:lang w:val="en-US" w:eastAsia="en-US" w:bidi="ar-SA"/>
        </w:rPr>
        <w:t>*بيانات منطقية</w:t>
      </w:r>
      <w:r>
        <w:rPr>
          <w:color w:val="FF0000"/>
          <w:sz w:val="28"/>
          <w:szCs w:val="28"/>
          <w:rtl/>
          <w:lang w:val="en-US" w:eastAsia="en-US" w:bidi="ar-SA"/>
        </w:rPr>
        <w:t xml:space="preserve">          </w:t>
      </w:r>
    </w:p>
    <w:p>
      <w:pPr>
        <w:jc w:val="right"/>
        <w:rPr>
          <w:sz w:val="28"/>
          <w:szCs w:val="28"/>
          <w:rtl/>
          <w:lang w:val="en-US" w:eastAsia="en-US" w:bidi="ar-SA"/>
        </w:rPr>
      </w:pPr>
      <w:r>
        <w:rPr>
          <w:sz w:val="28"/>
          <w:szCs w:val="28"/>
          <w:rtl/>
          <w:lang w:val="en-US" w:eastAsia="en-US" w:bidi="ar-SA"/>
        </w:rPr>
        <w:t xml:space="preserve"> 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ثالثا:  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اذكر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الفئات الاربع الاكثر استخداماً في معاملات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البايثون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(اثنين من 4)</w:t>
      </w:r>
    </w:p>
    <w:p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  <w:lang w:val="en-US" w:eastAsia="en-US" w:bidi="ar-SA"/>
        </w:rPr>
      </w:pPr>
      <w:r>
        <w:rPr>
          <w:rFonts w:hint="cs"/>
          <w:color w:val="FF0000"/>
          <w:sz w:val="28"/>
          <w:szCs w:val="28"/>
          <w:rtl/>
          <w:lang w:val="en-US" w:eastAsia="en-US" w:bidi="ar-SA"/>
        </w:rPr>
        <w:t xml:space="preserve">*المعاملات </w:t>
      </w:r>
      <w:r>
        <w:rPr>
          <w:rFonts w:hint="cs"/>
          <w:color w:val="FF0000"/>
          <w:sz w:val="28"/>
          <w:szCs w:val="28"/>
          <w:rtl/>
          <w:lang w:val="en-US" w:eastAsia="en-US" w:bidi="ar-SA"/>
        </w:rPr>
        <w:t>الرياضية</w:t>
      </w:r>
    </w:p>
    <w:p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  <w:lang w:val="en-US" w:eastAsia="en-US" w:bidi="ar-SA"/>
        </w:rPr>
      </w:pPr>
      <w:r>
        <w:rPr>
          <w:rFonts w:hint="cs"/>
          <w:color w:val="FF0000"/>
          <w:sz w:val="28"/>
          <w:szCs w:val="28"/>
          <w:rtl/>
          <w:lang w:val="en-US" w:eastAsia="en-US" w:bidi="ar-SA"/>
        </w:rPr>
        <w:t>*معاملات الاسناد</w:t>
      </w:r>
    </w:p>
    <w:p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  <w:lang w:val="en-US" w:eastAsia="en-US" w:bidi="ar-SA"/>
        </w:rPr>
      </w:pPr>
      <w:r>
        <w:rPr>
          <w:rFonts w:hint="cs"/>
          <w:color w:val="FF0000"/>
          <w:sz w:val="28"/>
          <w:szCs w:val="28"/>
          <w:rtl/>
          <w:lang w:val="en-US" w:eastAsia="en-US" w:bidi="ar-SA"/>
        </w:rPr>
        <w:t>*المعاملات الشرطية</w:t>
      </w:r>
    </w:p>
    <w:p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  <w:lang w:val="en-US" w:eastAsia="en-US" w:bidi="ar-SA"/>
        </w:rPr>
      </w:pPr>
      <w:r>
        <w:rPr>
          <w:rFonts w:hint="cs"/>
          <w:color w:val="FF0000"/>
          <w:sz w:val="28"/>
          <w:szCs w:val="28"/>
          <w:rtl/>
          <w:lang w:val="en-US" w:eastAsia="en-US" w:bidi="ar-SA"/>
        </w:rPr>
        <w:t>*المعاملات المنطقية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</w:pPr>
    </w:p>
    <w:p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rtl/>
          <w:lang w:val="en-US" w:eastAsia="en-US" w:bidi="ar-SA"/>
        </w:rPr>
      </w:pPr>
    </w:p>
    <w:p w:rsidR="00F7300D" w:rsidRPr="00C16CC9" w:rsidP="00C16CC9" w14:paraId="446F88CA" w14:textId="560BD357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rtl/>
          <w:lang w:val="en-US" w:eastAsia="en-US" w:bidi="ar-SA"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57375" cy="1295400"/>
                <wp:effectExtent l="0" t="0" r="9525" b="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85" w:rsidRPr="00F73885" w:rsidP="00F73885" w14:textId="001B0CC9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 /    /1444هـ</w:t>
                            </w:r>
                          </w:p>
                          <w:p w:rsidR="00F73885" w:rsidRPr="00F73885" w:rsidP="00F73885" w14:textId="28C6345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:rsidR="00AE326A" w:rsidP="00AE326A" w14:textId="2569A2B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الفترة الأولى     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 ساعة</w:t>
                            </w:r>
                          </w:p>
                          <w:p w:rsidR="00C92E47" w:rsidP="00AE326A" w14:textId="674E4AB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عدد الأوراق : 2</w:t>
                            </w:r>
                          </w:p>
                          <w:p w:rsidR="00AE326A" w:rsidP="00191CE7" w14:textId="39650821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:rsidR="00F73885" w:rsidRPr="00F73885" w:rsidP="00AE326A" w14:textId="57C5222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3" style="width:146.25pt;height:102pt;margin-top:0.8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71552" arcsize="10923f" fillcolor="white" stroked="f" strokeweight="0.75pt">
                <v:textbox>
                  <w:txbxContent>
                    <w:p w:rsidR="00F73885" w:rsidRPr="00F73885" w:rsidP="00F73885" w14:paraId="21ADC3AE" w14:textId="001B0CC9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/1444هـ</w:t>
                      </w:r>
                    </w:p>
                    <w:p w:rsidR="00F73885" w:rsidRPr="00F73885" w:rsidP="00F73885" w14:paraId="2238A136" w14:textId="28C6345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:rsidR="00AE326A" w:rsidP="00AE326A" w14:paraId="5BBB3ECC" w14:textId="2569A2B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الفترة الأولى     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الزمن : ساعة</w:t>
                      </w:r>
                    </w:p>
                    <w:p w:rsidR="00C92E47" w:rsidP="00AE326A" w14:paraId="6093BDCA" w14:textId="674E4ABD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عدد الأوراق : 2</w:t>
                      </w:r>
                    </w:p>
                    <w:p w:rsidR="00AE326A" w:rsidP="00191CE7" w14:paraId="3EE44F5B" w14:textId="39650821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:rsidR="00F73885" w:rsidRPr="00F73885" w:rsidP="00AE326A" w14:paraId="718D5487" w14:textId="57C5222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3493135</wp:posOffset>
            </wp:positionH>
            <wp:positionV relativeFrom="paragraph">
              <wp:posOffset>153670</wp:posOffset>
            </wp:positionV>
            <wp:extent cx="1131570" cy="790575"/>
            <wp:effectExtent l="0" t="0" r="0" b="9525"/>
            <wp:wrapTight wrapText="bothSides">
              <wp:wrapPolygon>
                <wp:start x="6545" y="0"/>
                <wp:lineTo x="6545" y="6766"/>
                <wp:lineTo x="8727" y="9369"/>
                <wp:lineTo x="13091" y="9369"/>
                <wp:lineTo x="0" y="13012"/>
                <wp:lineTo x="0" y="20299"/>
                <wp:lineTo x="4364" y="21340"/>
                <wp:lineTo x="5818" y="21340"/>
                <wp:lineTo x="14182" y="20299"/>
                <wp:lineTo x="15273" y="18217"/>
                <wp:lineTo x="14909" y="9369"/>
                <wp:lineTo x="21091" y="7807"/>
                <wp:lineTo x="21091" y="0"/>
                <wp:lineTo x="6545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2283460</wp:posOffset>
                </wp:positionH>
                <wp:positionV relativeFrom="paragraph">
                  <wp:posOffset>116205</wp:posOffset>
                </wp:positionV>
                <wp:extent cx="1019810" cy="895350"/>
                <wp:effectExtent l="0" t="0" r="27940" b="0"/>
                <wp:wrapNone/>
                <wp:docPr id="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19810" cy="89535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9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0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1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959" w:rsidP="00353959" w14:textId="08C68F5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4" style="width:82.5pt;height:70.5pt;margin-top:9.15pt;margin-left:179.8pt;mso-height-percent:0;mso-height-relative:margin;mso-position-horizontal-relative:margin;mso-width-percent:0;mso-width-relative:margin;mso-wrap-distance-bottom:0;mso-wrap-distance-left:9pt;mso-wrap-distance-right:9pt;mso-wrap-distance-top:0;position:absolute;z-index:251682816" coordorigin="0,0" coordsize="21600,21600">
                <v:roundrect id="_x0000_s1035" style="width:21600;height:18311;position:absolute;v-text-anchor:middle" arcsize="10923f" filled="f" fillcolor="this" stroked="t" strokecolor="black" strokeweight="2pt"/>
                <v:line id="_x0000_s1036" style="flip:x;position:absolute;v-text-anchor:top" from="0,9156" to="21600,9156" fillcolor="this" stroked="t" strokecolor="black" strokeweight="0.75pt"/>
                <v:shape id="_x0000_s1037" type="#_x0000_t202" style="width:19254;height:11829;left:1328;position:absolute;top:9771;v-text-anchor:top" filled="f" fillcolor="this">
                  <v:textbox>
                    <w:txbxContent>
                      <w:p w:rsidR="00353959" w:rsidP="00353959" w14:paraId="78A6C0F5" w14:textId="08C68F5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6CC9" w:rsidR="009F253B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95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9F253B" w:rsidP="0052463A" w14:textId="6DDC334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9F253B" w:rsidP="0052463A" w14:textId="5CDAF91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9F253B" w:rsidP="0052463A" w14:textId="1BAC39D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بمنطقة جازان</w:t>
                            </w:r>
                          </w:p>
                          <w:p w:rsidR="00CD5E84" w:rsidRPr="009F253B" w:rsidP="0052463A" w14:textId="086556A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متوسطة :</w:t>
                            </w:r>
                            <w:r w:rsidR="008934A1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8" type="#_x0000_t202" style="width:129pt;height:96pt;margin-top:0;margin-left:0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668480" fillcolor="white" stroked="f" strokeweight="0.75pt">
                <v:textbox>
                  <w:txbxContent>
                    <w:p w:rsidR="00CD5E84" w:rsidRPr="009F253B" w:rsidP="0052463A" w14:paraId="63BBA52C" w14:textId="6DDC334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9F253B" w:rsidP="0052463A" w14:paraId="30BC7AA7" w14:textId="5CDAF911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9F253B" w:rsidP="0052463A" w14:paraId="49BA2133" w14:textId="1BAC39D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بمنطقة جازان</w:t>
                      </w:r>
                    </w:p>
                    <w:p w:rsidR="00CD5E84" w:rsidRPr="009F253B" w:rsidP="0052463A" w14:paraId="7B40CFCA" w14:textId="086556A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متوسطة :</w:t>
                      </w:r>
                      <w:r w:rsidR="008934A1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P="00F7300D" w14:paraId="0AD28DB9" w14:textId="00D2B09B">
      <w:pPr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</w:p>
    <w:p w:rsidR="00F73885" w:rsidP="00086743" w14:paraId="6EF82372" w14:textId="4DFAC56C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  <w:lang w:val="en-US" w:eastAsia="en-US" w:bidi="ar-SA"/>
        </w:rPr>
      </w:pPr>
    </w:p>
    <w:p w:rsidR="00086743" w:rsidRPr="0052463A" w:rsidP="00086743" w14:paraId="2034479C" w14:textId="418697E6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8"/>
          <w:szCs w:val="8"/>
          <w:rtl/>
          <w:lang w:val="en-US" w:eastAsia="en-US" w:bidi="ar-SA"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106680</wp:posOffset>
                </wp:positionV>
                <wp:extent cx="6762750" cy="85725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62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7216F" w:rsidRPr="00611CED" w:rsidP="0047216F" w14:textId="24B33017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 w:rsidR="001074C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اسئلة</w:t>
                            </w: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اختبار 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نهائي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لمادة 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المهارات الرقمية 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 w:rsidR="00BA66EF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متوسط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الفصل الثاني </w:t>
                            </w:r>
                          </w:p>
                          <w:p w:rsidR="0047216F" w:rsidRPr="00611CED" w:rsidP="0047216F" w14:textId="337E84FB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لعام 1444 هـ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(الدور الاول)</w:t>
                            </w:r>
                          </w:p>
                          <w:p w:rsidR="0047216F" w:rsidRPr="00611CE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9" type="#_x0000_t202" style="width:532.5pt;height:67.5pt;margin-top:8.4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678720" filled="f" fillcolor="this" stroked="t" strokecolor="#d8d8d8" strokeweight="0.5pt">
                <v:textbox>
                  <w:txbxContent>
                    <w:p w:rsidR="0047216F" w:rsidRPr="00611CED" w:rsidP="0047216F" w14:paraId="17C070CB" w14:textId="24B33017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نموذج </w:t>
                      </w:r>
                      <w:r w:rsidR="001074CB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اسئلة</w:t>
                      </w: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اختبار 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نهائي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لمادة 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المهارات الرقمية 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 w:rsidR="00BA66EF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الأول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متوسط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الفصل الثاني </w:t>
                      </w:r>
                    </w:p>
                    <w:p w:rsidR="0047216F" w:rsidRPr="00611CED" w:rsidP="0047216F" w14:paraId="6171CA4E" w14:textId="337E84FB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لعام 1444 هـ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(الدور الاول)</w:t>
                      </w:r>
                    </w:p>
                    <w:p w:rsidR="0047216F" w:rsidRPr="00611CED" w14:paraId="5E3E4A3B" w14:textId="77777777"/>
                  </w:txbxContent>
                </v:textbox>
              </v:shape>
            </w:pict>
          </mc:Fallback>
        </mc:AlternateContent>
      </w:r>
    </w:p>
    <w:p w:rsidR="0047216F" w:rsidP="0052463A" w14:paraId="62C4CE4A" w14:textId="03507AE0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</w:p>
    <w:p w:rsidR="0047216F" w:rsidP="0047216F" w14:paraId="3EB12A3F" w14:textId="1EA6D3CE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</w:p>
    <w:p w:rsidR="0052463A" w:rsidP="0047216F" w14:paraId="67799859" w14:textId="4CE54758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264160</wp:posOffset>
                </wp:positionH>
                <wp:positionV relativeFrom="paragraph">
                  <wp:posOffset>62477</wp:posOffset>
                </wp:positionV>
                <wp:extent cx="657224" cy="736600"/>
                <wp:effectExtent l="0" t="0" r="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224" cy="736600"/>
                          <a:chOff x="0" y="0"/>
                          <a:chExt cx="1059183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61400" y="457889"/>
                            <a:ext cx="997783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959" w:rsidP="00353959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0" style="width:51.75pt;height:58pt;margin-top:4.92pt;margin-left:20.8pt;mso-height-percent:0;mso-height-relative:margin;mso-position-horizontal-relative:margin;mso-width-percent:0;mso-width-relative:margin;mso-wrap-distance-bottom:0;mso-wrap-distance-left:9pt;mso-wrap-distance-right:9pt;mso-wrap-distance-top:0;position:absolute;z-index:251680768" coordorigin="0,0" coordsize="21600,21600">
                <v:roundrect id="_x0000_s1041" style="width:20369;height:18311;position:absolute;v-text-anchor:middle" arcsize="10923f" filled="f" fillcolor="this" stroked="t" strokecolor="black" strokeweight="2pt"/>
                <v:line id="_x0000_s1042" style="flip:x;position:absolute;v-text-anchor:top" from="0,9156" to="20369,9156" fillcolor="this" stroked="t" strokecolor="black" strokeweight="0.75pt"/>
                <v:shape id="_x0000_s1043" type="#_x0000_t202" style="width:20348;height:11829;left:1252;position:absolute;top:9771;v-text-anchor:top" filled="f" fillcolor="this">
                  <v:textbox>
                    <w:txbxContent>
                      <w:p w:rsidR="00353959" w:rsidP="00353959" w14:paraId="13CBCE0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2463A" w:rsidRPr="0009682D" w:rsidP="0052463A" w14:paraId="2AF68AF3" w14:textId="692F69C1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14"/>
          <w:szCs w:val="14"/>
          <w:rtl/>
          <w:lang w:val="en-US" w:eastAsia="en-US" w:bidi="ar-SA"/>
        </w:rPr>
      </w:pPr>
    </w:p>
    <w:tbl>
      <w:tblPr>
        <w:tblStyle w:val="2"/>
        <w:tblpPr w:leftFromText="180" w:rightFromText="180" w:vertAnchor="text" w:horzAnchor="margin" w:tblpXSpec="center" w:tblpY="283"/>
        <w:bidiVisual/>
        <w:tblW w:w="10615" w:type="dxa"/>
        <w:tblLook w:val="04A0"/>
      </w:tblPr>
      <w:tblGrid>
        <w:gridCol w:w="10"/>
        <w:gridCol w:w="625"/>
        <w:gridCol w:w="2055"/>
        <w:gridCol w:w="567"/>
        <w:gridCol w:w="1984"/>
        <w:gridCol w:w="567"/>
        <w:gridCol w:w="1843"/>
        <w:gridCol w:w="709"/>
        <w:gridCol w:w="2255"/>
      </w:tblGrid>
      <w:tr w14:paraId="676ACCED" w14:textId="77777777" w:rsidTr="0052463A">
        <w:tblPrEx>
          <w:tblW w:w="10615" w:type="dxa"/>
          <w:tblLook w:val="04A0"/>
        </w:tblPrEx>
        <w:trPr>
          <w:gridBefore w:val="1"/>
          <w:wBefore w:w="10" w:type="dxa"/>
          <w:trHeight w:val="723"/>
        </w:trPr>
        <w:tc>
          <w:tcPr>
            <w:tcW w:w="10605" w:type="dxa"/>
            <w:gridSpan w:val="8"/>
            <w:shd w:val="clear" w:color="auto" w:fill="EEECE1"/>
            <w:vAlign w:val="center"/>
          </w:tcPr>
          <w:p w:rsidR="003327EE" w:rsidRPr="00AE326A" w:rsidP="0052463A" w14:paraId="63C3BE5C" w14:textId="04A9FD41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السؤال الاول </w:t>
            </w:r>
            <w:r w:rsidRPr="00AE326A" w:rsidR="005E727C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="008934A1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اخت</w:t>
            </w:r>
            <w:r w:rsidR="00BA66EF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ر</w: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الإجابة الصحيحة فيما يلي :</w:t>
            </w:r>
          </w:p>
        </w:tc>
      </w:tr>
      <w:tr w14:paraId="29318000" w14:textId="77777777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75139D" w:rsidRPr="00BA66EF" w:rsidP="0052463A" w14:paraId="46C23447" w14:textId="2AF9579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bookmarkStart w:id="1" w:name="_Hlk126350968"/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75139D" w:rsidRPr="001074CB" w:rsidP="0052463A" w14:paraId="235C5B91" w14:textId="1FB12CFA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تعتبر عملية إجراء الحسابات المالية من أهم الاستخدامات الأساسية لبرنامج مايكروسوفت :</w:t>
            </w:r>
          </w:p>
        </w:tc>
      </w:tr>
      <w:tr w14:paraId="7E12FD0C" w14:textId="77777777" w:rsidTr="00BA66EF">
        <w:tblPrEx>
          <w:tblW w:w="10615" w:type="dxa"/>
          <w:tblLook w:val="04A0"/>
        </w:tblPrEx>
        <w:trPr>
          <w:trHeight w:val="696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paraId="6B084DEC" w14:textId="6FC59DD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38A25357" w14:textId="1B15773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وورد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41BC71D9" w14:textId="208F2D1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70709A8C" w14:textId="479D5E0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اكسل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1074CB" w:rsidP="00BA66EF" w14:paraId="46640D24" w14:textId="586C10E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1074CB" w:rsidP="00BA66EF" w14:paraId="0759046F" w14:textId="7616458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بوربوينت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1074CB" w:rsidP="00BA66EF" w14:paraId="7D0BCE71" w14:textId="15E0EAD2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1074CB" w:rsidP="00BA66EF" w14:paraId="48FBC720" w14:textId="19241D2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اكسس</w:t>
            </w:r>
          </w:p>
        </w:tc>
      </w:tr>
      <w:tr w14:paraId="089847BC" w14:textId="64E656AB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52463A" w:rsidRPr="00BA66EF" w:rsidP="0052463A" w14:paraId="3982C12D" w14:textId="3AA2E56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52463A" w:rsidRPr="001074CB" w:rsidP="008934A1" w14:paraId="7397D0AF" w14:textId="355B24B1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إذا كان هناك موقع ويب تقوم بزيارته بصورة متكررة ، فيمكن إضافته إلى :</w:t>
            </w:r>
          </w:p>
        </w:tc>
      </w:tr>
      <w:tr w14:paraId="2B49E90E" w14:textId="77777777" w:rsidTr="00BA66EF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paraId="5504AA9F" w14:textId="66FC3C3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2F127FDD" w14:textId="1D97079F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الصفحة الرئيسية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56EA5BE5" w14:textId="5B9EB732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7EA9923D" w14:textId="594F7262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المفضلة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1074CB" w:rsidP="00BA66EF" w14:paraId="73BFFC8D" w14:textId="30478BA0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1074CB" w:rsidP="00BA66EF" w14:paraId="2748A110" w14:textId="5DF0D3E1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الاعدادات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1074CB" w:rsidP="00BA66EF" w14:paraId="2857B5C3" w14:textId="0708D4E6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1074CB" w:rsidP="00BA66EF" w14:paraId="47E4B03D" w14:textId="5FEED1BF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المظهر </w:t>
            </w:r>
          </w:p>
        </w:tc>
      </w:tr>
      <w:tr w14:paraId="2ACB16B2" w14:textId="24D23F03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A726F3" w:rsidRPr="00BA66EF" w:rsidP="00A726F3" w14:paraId="29D4C26A" w14:textId="164738D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A726F3" w:rsidRPr="001074CB" w:rsidP="00A726F3" w14:paraId="30C819C0" w14:textId="0AA9BBFB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لتحديد تسلسل مختلف للعمليات الحسابية يتم استخدام :</w:t>
            </w:r>
          </w:p>
        </w:tc>
      </w:tr>
      <w:tr w14:paraId="5485AC6C" w14:textId="77777777" w:rsidTr="00BA66EF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paraId="4C3276B7" w14:textId="06E1B0B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47013255" w14:textId="56F7433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الضرب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039355ED" w14:textId="119E926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54F8E8C4" w14:textId="0AD0EAB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الجمع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1074CB" w:rsidP="00BA66EF" w14:paraId="13F4B748" w14:textId="03460E8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1074CB" w:rsidP="00BA66EF" w14:paraId="2E27F4D0" w14:textId="3CFAB34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الطرح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1074CB" w:rsidP="00BA66EF" w14:paraId="4DE7971E" w14:textId="279CA65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1074CB" w:rsidP="00BA66EF" w14:paraId="489D45A5" w14:textId="52446818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الأقواس </w:t>
            </w:r>
          </w:p>
        </w:tc>
      </w:tr>
      <w:tr w14:paraId="0ACA6685" w14:textId="1A8BEEBB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A726F3" w:rsidRPr="00BA66EF" w:rsidP="00A726F3" w14:paraId="7712E0F3" w14:textId="365553D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A726F3" w:rsidRPr="001074CB" w:rsidP="00A726F3" w14:paraId="055240DF" w14:textId="6903C64A">
            <w:pPr>
              <w:tabs>
                <w:tab w:val="left" w:pos="1083"/>
              </w:tabs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أي من المعاملات التالية في بايثون لا يعد من المعاملات الرياضية :</w:t>
            </w:r>
          </w:p>
        </w:tc>
      </w:tr>
      <w:tr w14:paraId="45A13D05" w14:textId="77777777" w:rsidTr="00BA66EF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paraId="11CBBC62" w14:textId="3B4DA37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5006BAB1" w14:textId="6B01A29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2D328624" w14:textId="4391B802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39154761" w14:textId="57B1C13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rtl/>
              </w:rPr>
              <w:t>=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1074CB" w:rsidP="00BA66EF" w14:paraId="2D34EFE5" w14:textId="1A8875F2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1074CB" w:rsidP="00BA66EF" w14:paraId="62E3E4A1" w14:textId="0F82D60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 w:hint="cs"/>
                <w:b/>
                <w:bCs/>
                <w:color w:val="000000" w:themeColor="text1"/>
                <w:sz w:val="40"/>
                <w:szCs w:val="40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1074CB" w:rsidP="00BA66EF" w14:paraId="5BC6D66B" w14:textId="2A5A3F2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1074CB" w:rsidP="00BA66EF" w14:paraId="761CB038" w14:textId="2308A60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</w:rPr>
              <w:t>*</w:t>
            </w:r>
          </w:p>
        </w:tc>
      </w:tr>
      <w:tr w14:paraId="751DF730" w14:textId="616D0CF8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A726F3" w:rsidRPr="00BA66EF" w:rsidP="00A726F3" w14:paraId="55AEB937" w14:textId="027F53C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A726F3" w:rsidRPr="001074CB" w:rsidP="00A726F3" w14:paraId="2F975E23" w14:textId="557597FC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من أنواع المعاملات في بايثون وتمكن من اتخاذ قرارات لجمل شرطية مركبة :</w:t>
            </w:r>
          </w:p>
        </w:tc>
      </w:tr>
      <w:tr w14:paraId="231611D4" w14:textId="77777777" w:rsidTr="00BA66EF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paraId="19A0E0E1" w14:textId="41DFA4F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4BDFD5B4" w14:textId="53BC030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المعاملات الرياضية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29154C58" w14:textId="4C72D67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1074CB" w:rsidP="00BA66EF" w14:paraId="10C972C1" w14:textId="7A1076A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المعاملات الشرطية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1074CB" w:rsidP="00BA66EF" w14:paraId="65163C8B" w14:textId="225BC03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1074CB" w:rsidP="00BA66EF" w14:paraId="211D9EC1" w14:textId="3B06123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معاملات الإسناد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1074CB" w:rsidP="00BA66EF" w14:paraId="08600811" w14:textId="122D954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1074CB" w:rsidP="00BA66EF" w14:paraId="67221F42" w14:textId="00EFE4E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المعاملات المنطقية</w:t>
            </w:r>
          </w:p>
        </w:tc>
      </w:tr>
    </w:tbl>
    <w:p w:rsidR="00717B3F" w:rsidP="009F253B" w14:paraId="0FD83176" w14:textId="5AF8F418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  <w:bookmarkStart w:id="2" w:name="_Hlk117877518"/>
      <w:bookmarkEnd w:id="1"/>
      <w:r>
        <w:rPr>
          <w:noProof/>
          <w:rtl/>
          <w:lang w:val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302260</wp:posOffset>
            </wp:positionH>
            <wp:positionV relativeFrom="paragraph">
              <wp:posOffset>5422265</wp:posOffset>
            </wp:positionV>
            <wp:extent cx="602615" cy="602615"/>
            <wp:effectExtent l="0" t="0" r="0" b="0"/>
            <wp:wrapNone/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3C" w:rsidP="00717B3F" w14:paraId="112EEAD7" w14:textId="09809891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22225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4" style="width:51pt;height:58pt;margin-top:1.75pt;margin-left:43.1pt;mso-height-percent:0;mso-height-relative:margin;mso-position-horizontal-relative:page;mso-width-percent:0;mso-width-relative:margin;mso-wrap-distance-bottom:0;mso-wrap-distance-left:9pt;mso-wrap-distance-right:9pt;mso-wrap-distance-top:0;position:absolute;z-index:251674624" coordorigin="0,0" coordsize="21600,21600">
                <v:roundrect id="_x0000_s1045" style="width:21600;height:18311;position:absolute;v-text-anchor:middle" arcsize="10923f" filled="f" fillcolor="this" stroked="t" strokecolor="black" strokeweight="2pt"/>
                <v:line id="_x0000_s1046" style="flip:x;position:absolute;v-text-anchor:top" from="0,9156" to="21600,9156" fillcolor="this" stroked="t" strokecolor="black" strokeweight="0.75pt"/>
                <v:shape id="_x0000_s1047" type="#_x0000_t202" style="width:19254;height:11829;left:1328;position:absolute;top:9771;v-text-anchor:top" filled="f" fillcolor="this">
                  <v:textbox>
                    <w:txbxContent>
                      <w:p w:rsidR="00C4126D" w:rsidP="00C4126D" w14:paraId="231A92A0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2"/>
    <w:p w:rsidR="0052463A" w:rsidRPr="00611CED" w:rsidP="0052463A" w14:paraId="522239E9" w14:textId="115D533B">
      <w:pPr>
        <w:bidi/>
        <w:spacing w:after="200" w:line="276" w:lineRule="auto"/>
        <w:rPr>
          <w:rFonts w:asciiTheme="minorHAnsi" w:eastAsiaTheme="minorHAnsi" w:hAnsiTheme="minorHAnsi" w:cstheme="minorHAnsi"/>
          <w:sz w:val="10"/>
          <w:szCs w:val="10"/>
          <w:rtl/>
          <w:lang w:val="en-US" w:eastAsia="en-US" w:bidi="ar-SA"/>
        </w:rPr>
      </w:pPr>
    </w:p>
    <w:tbl>
      <w:tblPr>
        <w:tblStyle w:val="TableGrid"/>
        <w:tblpPr w:leftFromText="180" w:rightFromText="180" w:vertAnchor="text" w:horzAnchor="margin" w:tblpY="235"/>
        <w:tblW w:w="10658" w:type="dxa"/>
        <w:tblLook w:val="04A0"/>
      </w:tblPr>
      <w:tblGrid>
        <w:gridCol w:w="884"/>
        <w:gridCol w:w="1030"/>
        <w:gridCol w:w="8744"/>
      </w:tblGrid>
      <w:tr w14:paraId="5A93A02D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shd w:val="clear" w:color="auto" w:fill="EEECE1"/>
          </w:tcPr>
          <w:p w:rsidR="002B05AF" w:rsidRPr="00A35A59" w:rsidP="002B05AF" w14:paraId="608078C3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/>
          </w:tcPr>
          <w:p w:rsidR="002B05AF" w:rsidRPr="00A35A59" w:rsidP="002B05AF" w14:paraId="3BA5C2E2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8744" w:type="dxa"/>
            <w:shd w:val="clear" w:color="auto" w:fill="EEECE1"/>
            <w:vAlign w:val="center"/>
          </w:tcPr>
          <w:p w:rsidR="002B05AF" w:rsidRPr="00A35A59" w:rsidP="002B05AF" w14:paraId="61321D1C" w14:textId="219B3AAE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السؤال الثاني : ظلل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الجملة الصحيحة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و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الجملة الخ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اطئة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فيما يلي :</w:t>
            </w:r>
          </w:p>
        </w:tc>
      </w:tr>
      <w:tr w14:paraId="394844DF" w14:textId="77777777" w:rsidTr="00353959">
        <w:tblPrEx>
          <w:tblW w:w="10658" w:type="dxa"/>
          <w:tblLook w:val="04A0"/>
        </w:tblPrEx>
        <w:trPr>
          <w:trHeight w:val="697"/>
        </w:trPr>
        <w:tc>
          <w:tcPr>
            <w:tcW w:w="884" w:type="dxa"/>
            <w:vAlign w:val="center"/>
          </w:tcPr>
          <w:p w:rsidR="001074CB" w:rsidRPr="00DD7115" w:rsidP="001074CB" w14:paraId="6C74B27D" w14:textId="15A4E9C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074CB" w:rsidRPr="00375DE3" w:rsidP="001074CB" w14:paraId="53F064F0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074CB" w:rsidRPr="00A758F0" w:rsidP="001074CB" w14:paraId="485D2B05" w14:textId="4FB3BBB5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23130"/>
                <w:sz w:val="28"/>
                <w:szCs w:val="28"/>
                <w:rtl/>
              </w:rPr>
              <w:t>تستخدم جميع الدول نفس تنسيق التاريخ :</w:t>
            </w:r>
          </w:p>
        </w:tc>
      </w:tr>
      <w:tr w14:paraId="547F4900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1074CB" w:rsidRPr="00DD7115" w:rsidP="001074CB" w14:paraId="2486E1A0" w14:textId="3CC0C20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074CB" w:rsidRPr="00375DE3" w:rsidP="001074CB" w14:paraId="658A7CF5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074CB" w:rsidRPr="00A758F0" w:rsidP="001074CB" w14:paraId="0CE8A7F0" w14:textId="1A29378D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 xml:space="preserve">يستخدم بايثون نوع واحد من الأعداد هو الأعداد الصحيحة : </w:t>
            </w:r>
          </w:p>
        </w:tc>
      </w:tr>
      <w:tr w14:paraId="71D27720" w14:textId="77777777" w:rsidTr="00353959">
        <w:tblPrEx>
          <w:tblW w:w="10658" w:type="dxa"/>
          <w:tblLook w:val="04A0"/>
        </w:tblPrEx>
        <w:trPr>
          <w:trHeight w:val="697"/>
        </w:trPr>
        <w:tc>
          <w:tcPr>
            <w:tcW w:w="884" w:type="dxa"/>
            <w:vAlign w:val="center"/>
          </w:tcPr>
          <w:p w:rsidR="001074CB" w:rsidRPr="00DD7115" w:rsidP="001074CB" w14:paraId="32206249" w14:textId="18F361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074CB" w:rsidRPr="00375DE3" w:rsidP="001074CB" w14:paraId="1F6769D5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074CB" w:rsidRPr="00A758F0" w:rsidP="001074CB" w14:paraId="5D53C5A7" w14:textId="69213070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23130"/>
                <w:sz w:val="28"/>
                <w:szCs w:val="28"/>
                <w:rtl/>
              </w:rPr>
              <w:t>يمكن زيارة موقع ويب بدون معرفة عنوانه الخاص :</w:t>
            </w:r>
          </w:p>
        </w:tc>
      </w:tr>
      <w:tr w14:paraId="3973CA66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1074CB" w:rsidRPr="00375DE3" w:rsidP="001074CB" w14:paraId="3230F033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074CB" w:rsidRPr="00DD7115" w:rsidP="001074CB" w14:paraId="1A7BABD2" w14:textId="362185D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074CB" w:rsidRPr="00A758F0" w:rsidP="001074CB" w14:paraId="157B6238" w14:textId="201C021F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>يمكن تجنب الإصابة بالفيروسات من خلال زيارة مواقع الويب الآمنة والموثوق بها :</w:t>
            </w:r>
          </w:p>
        </w:tc>
      </w:tr>
      <w:tr w14:paraId="65A7EA2C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1074CB" w:rsidRPr="00375DE3" w:rsidP="001074CB" w14:paraId="2A286C8B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074CB" w:rsidRPr="00DD7115" w:rsidP="001074CB" w14:paraId="6BD8E0E4" w14:textId="4262E3F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074CB" w:rsidRPr="00A758F0" w:rsidP="001074CB" w14:paraId="7A388735" w14:textId="6D8A2385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>لإجراء الحسابات المالية تحتاج إلى تغيير تنسيق البيانات في الخلية من أرقام إلى عملة :</w:t>
            </w:r>
          </w:p>
        </w:tc>
      </w:tr>
    </w:tbl>
    <w:p w:rsidR="0052463A" w:rsidP="0052463A" w14:paraId="5D487BE7" w14:textId="0DE85B34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paragraph">
                  <wp:posOffset>2877432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8" style="width:51pt;height:58pt;margin-top:226.57pt;margin-left:12.3pt;mso-height-percent:0;mso-height-relative:margin;mso-position-horizontal-relative:margin;mso-width-percent:0;mso-width-relative:margin;mso-wrap-distance-bottom:0;mso-wrap-distance-left:9pt;mso-wrap-distance-right:9pt;mso-wrap-distance-top:0;position:absolute;z-index:251676672" coordorigin="0,0" coordsize="21600,21600">
                <v:roundrect id="_x0000_s1049" style="width:21600;height:18311;position:absolute;v-text-anchor:middle" arcsize="10923f" filled="f" fillcolor="this" stroked="t" strokecolor="black" strokeweight="2pt"/>
                <v:line id="_x0000_s1050" style="flip:x;position:absolute;v-text-anchor:top" from="0,9156" to="21600,9156" fillcolor="this" stroked="t" strokecolor="black" strokeweight="0.75pt"/>
                <v:shape id="_x0000_s1051" type="#_x0000_t202" style="width:19254;height:11829;left:1328;position:absolute;top:9771;v-text-anchor:top" filled="f" fillcolor="this">
                  <v:textbox>
                    <w:txbxContent>
                      <w:p w:rsidR="00C4126D" w:rsidP="00C4126D" w14:paraId="203C9AF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05AF" w:rsidP="002B05AF" w14:paraId="34F38705" w14:textId="022BBA21">
      <w:pPr>
        <w:bidi/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rtl/>
          <w:lang w:val="en-US" w:eastAsia="en-US" w:bidi="ar-SA"/>
        </w:rPr>
      </w:pPr>
    </w:p>
    <w:p w:rsidR="00611CED" w:rsidRPr="00611CED" w:rsidP="00611CED" w14:paraId="6290325E" w14:textId="77777777">
      <w:pPr>
        <w:bidi/>
        <w:spacing w:after="200" w:line="276" w:lineRule="auto"/>
        <w:rPr>
          <w:rFonts w:asciiTheme="minorHAnsi" w:eastAsiaTheme="minorHAnsi" w:hAnsiTheme="minorHAnsi" w:cstheme="minorBidi"/>
          <w:noProof/>
          <w:sz w:val="4"/>
          <w:szCs w:val="4"/>
          <w:lang w:val="en-US" w:eastAsia="en-US" w:bidi="ar-SA"/>
        </w:rPr>
      </w:pPr>
    </w:p>
    <w:tbl>
      <w:tblPr>
        <w:tblStyle w:val="TableGrid"/>
        <w:bidiVisual/>
        <w:tblW w:w="10617" w:type="dxa"/>
        <w:tblInd w:w="195" w:type="dxa"/>
        <w:tblLook w:val="04A0"/>
      </w:tblPr>
      <w:tblGrid>
        <w:gridCol w:w="421"/>
        <w:gridCol w:w="6379"/>
        <w:gridCol w:w="709"/>
        <w:gridCol w:w="3091"/>
        <w:gridCol w:w="17"/>
      </w:tblGrid>
      <w:tr w14:paraId="2EE82E24" w14:textId="77777777" w:rsidTr="00611CED">
        <w:tblPrEx>
          <w:tblW w:w="10617" w:type="dxa"/>
          <w:tblInd w:w="195" w:type="dxa"/>
          <w:tblLook w:val="04A0"/>
        </w:tblPrEx>
        <w:trPr>
          <w:trHeight w:val="920"/>
        </w:trPr>
        <w:tc>
          <w:tcPr>
            <w:tcW w:w="10617" w:type="dxa"/>
            <w:gridSpan w:val="5"/>
            <w:shd w:val="clear" w:color="auto" w:fill="EEECE1"/>
            <w:vAlign w:val="center"/>
          </w:tcPr>
          <w:p w:rsidR="00034179" w:rsidRPr="00034179" w:rsidP="00AE326A" w14:paraId="488845BD" w14:textId="1978138F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السؤال الثالث : </w:t>
            </w:r>
            <w:r w:rsidRPr="00AE326A" w:rsid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اخت</w:t>
            </w:r>
            <w:r w:rsidR="00BA66E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ر</w:t>
            </w:r>
            <w:r w:rsidRPr="00AE326A" w:rsid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من العمود الأول مايناسبة من العمود الثاني  </w:t>
            </w:r>
          </w:p>
        </w:tc>
      </w:tr>
      <w:tr w14:paraId="07A98A75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6800" w:type="dxa"/>
            <w:gridSpan w:val="2"/>
            <w:vAlign w:val="center"/>
          </w:tcPr>
          <w:p w:rsidR="00611CED" w:rsidRPr="00611CED" w:rsidP="00611CED" w14:paraId="66B80431" w14:textId="026DE6D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ascii="Calibri" w:hAnsi="Calibri" w:cs="Calibri"/>
                <w:color w:val="323130"/>
                <w:sz w:val="40"/>
                <w:szCs w:val="40"/>
                <w:rtl/>
              </w:rPr>
            </w:pPr>
            <w:r w:rsidRPr="00611CED">
              <w:rPr>
                <w:rFonts w:ascii="Calibri" w:hAnsi="Calibri" w:cs="Calibri" w:hint="cs"/>
                <w:color w:val="323130"/>
                <w:sz w:val="40"/>
                <w:szCs w:val="40"/>
                <w:rtl/>
              </w:rPr>
              <w:t>العمود الأول</w:t>
            </w:r>
          </w:p>
        </w:tc>
        <w:tc>
          <w:tcPr>
            <w:tcW w:w="3800" w:type="dxa"/>
            <w:gridSpan w:val="2"/>
            <w:vAlign w:val="center"/>
          </w:tcPr>
          <w:p w:rsidR="00611CED" w:rsidRPr="00611CED" w:rsidP="00611CED" w14:paraId="7357BAE3" w14:textId="4D3E727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40"/>
                <w:szCs w:val="40"/>
                <w:rtl/>
              </w:rPr>
            </w:pPr>
            <w:r w:rsidRPr="00611CED">
              <w:rPr>
                <w:rFonts w:cstheme="minorHAnsi" w:hint="cs"/>
                <w:noProof/>
                <w:color w:val="000000" w:themeColor="text1"/>
                <w:sz w:val="40"/>
                <w:szCs w:val="40"/>
                <w:rtl/>
              </w:rPr>
              <w:t>العمود الثاني</w:t>
            </w:r>
          </w:p>
        </w:tc>
      </w:tr>
      <w:tr w14:paraId="2AA350B0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1" w:type="dxa"/>
            <w:vAlign w:val="center"/>
          </w:tcPr>
          <w:p w:rsidR="00427036" w:rsidRPr="00AE326A" w:rsidP="00427036" w14:paraId="1C3EE3B0" w14:textId="103F0A70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427036" w:rsidRPr="007D3E58" w:rsidP="00427036" w14:paraId="33B18ACA" w14:textId="752637B9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 w:hint="cs"/>
                <w:color w:val="323130"/>
                <w:sz w:val="28"/>
                <w:szCs w:val="28"/>
                <w:rtl/>
              </w:rPr>
              <w:t>دالة تُرجع الوقت بالإضافة إلى تاريخ نظامك :</w:t>
            </w:r>
          </w:p>
        </w:tc>
        <w:tc>
          <w:tcPr>
            <w:tcW w:w="709" w:type="dxa"/>
            <w:vAlign w:val="center"/>
          </w:tcPr>
          <w:p w:rsidR="00427036" w:rsidRPr="00427036" w:rsidP="00427036" w14:paraId="3D263589" w14:textId="66D1768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:rsidR="00427036" w:rsidRPr="007D3E58" w:rsidP="00427036" w14:paraId="7DE08D8D" w14:textId="1EA2EEB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 xml:space="preserve">LEN   </w:t>
            </w:r>
          </w:p>
        </w:tc>
      </w:tr>
      <w:tr w14:paraId="32C7AC73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75"/>
        </w:trPr>
        <w:tc>
          <w:tcPr>
            <w:tcW w:w="421" w:type="dxa"/>
            <w:vAlign w:val="center"/>
          </w:tcPr>
          <w:p w:rsidR="00427036" w:rsidRPr="00AE326A" w:rsidP="00427036" w14:paraId="565B2A28" w14:textId="5D802A9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427036" w:rsidRPr="007D3E58" w:rsidP="00427036" w14:paraId="026D1F8B" w14:textId="3AF333DA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دالة تستخدم لحساب عدد الخلايا التي تحتوي على أرقام </w:t>
            </w:r>
          </w:p>
        </w:tc>
        <w:tc>
          <w:tcPr>
            <w:tcW w:w="709" w:type="dxa"/>
            <w:vAlign w:val="center"/>
          </w:tcPr>
          <w:p w:rsidR="00427036" w:rsidRPr="00427036" w:rsidP="00427036" w14:paraId="2F5FD743" w14:textId="0CBD8239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:rsidR="00427036" w:rsidRPr="007D3E58" w:rsidP="00427036" w14:paraId="0AD1EEED" w14:textId="2915ABA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u w:val="single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  <w:rtl/>
              </w:rPr>
              <w:t>معاملات الإسناد</w:t>
            </w:r>
          </w:p>
        </w:tc>
      </w:tr>
      <w:tr w14:paraId="129BAE80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1" w:type="dxa"/>
            <w:vAlign w:val="center"/>
          </w:tcPr>
          <w:p w:rsidR="00427036" w:rsidRPr="00AE326A" w:rsidP="00427036" w14:paraId="312F9404" w14:textId="18EF2D7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427036" w:rsidRPr="007D3E58" w:rsidP="00427036" w14:paraId="094E27EF" w14:textId="1D5F8199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من أنواع المعاملات في بايثون وتستخدم لإسناد قيم المتغيرات :</w:t>
            </w:r>
          </w:p>
        </w:tc>
        <w:tc>
          <w:tcPr>
            <w:tcW w:w="709" w:type="dxa"/>
            <w:vAlign w:val="center"/>
          </w:tcPr>
          <w:p w:rsidR="00427036" w:rsidRPr="00427036" w:rsidP="00427036" w14:paraId="165EC46F" w14:textId="5D39825F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:rsidR="00427036" w:rsidRPr="007D3E58" w:rsidP="00427036" w14:paraId="4CA28A2D" w14:textId="5EE13C4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 w:hint="cs"/>
                <w:color w:val="000000" w:themeColor="text1"/>
                <w:sz w:val="36"/>
                <w:szCs w:val="36"/>
                <w:rtl/>
              </w:rPr>
              <w:t>برامج الدودة</w:t>
            </w:r>
          </w:p>
        </w:tc>
      </w:tr>
      <w:tr w14:paraId="00D837EF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767"/>
        </w:trPr>
        <w:tc>
          <w:tcPr>
            <w:tcW w:w="421" w:type="dxa"/>
            <w:vAlign w:val="center"/>
          </w:tcPr>
          <w:p w:rsidR="00353959" w:rsidRPr="00AE326A" w:rsidP="00353959" w14:paraId="79822948" w14:textId="2AAFE7B4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353959" w:rsidRPr="007D3E58" w:rsidP="00353959" w14:paraId="1176A59F" w14:textId="285855B7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تجمع معلومات حول المستخدمين دون علمهم وهي برامج مخفية عن المستخدم ويصعب اكتشافها </w:t>
            </w:r>
          </w:p>
        </w:tc>
        <w:tc>
          <w:tcPr>
            <w:tcW w:w="709" w:type="dxa"/>
            <w:vAlign w:val="center"/>
          </w:tcPr>
          <w:p w:rsidR="00353959" w:rsidRPr="00427036" w:rsidP="00353959" w14:paraId="0FBC7EFC" w14:textId="024B6329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:rsidR="00353959" w:rsidRPr="007D3E58" w:rsidP="00427036" w14:paraId="4D604231" w14:textId="6561D904">
            <w:pPr>
              <w:shd w:val="clear" w:color="auto" w:fill="FFFFFF"/>
              <w:bidi/>
              <w:spacing w:after="0" w:line="240" w:lineRule="auto"/>
              <w:ind w:left="360"/>
              <w:jc w:val="center"/>
              <w:rPr>
                <w:rFonts w:ascii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COUNT</w:t>
            </w:r>
          </w:p>
        </w:tc>
      </w:tr>
      <w:tr w14:paraId="304A01C5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914"/>
        </w:trPr>
        <w:tc>
          <w:tcPr>
            <w:tcW w:w="421" w:type="dxa"/>
            <w:vAlign w:val="center"/>
          </w:tcPr>
          <w:p w:rsidR="00353959" w:rsidRPr="00AE326A" w:rsidP="00353959" w14:paraId="01E66F0B" w14:textId="3958A415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6379" w:type="dxa"/>
            <w:vAlign w:val="center"/>
          </w:tcPr>
          <w:p w:rsidR="00353959" w:rsidRPr="007D3E58" w:rsidP="00353959" w14:paraId="003EBAB7" w14:textId="3DDD75A4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 w:hint="cs"/>
                <w:color w:val="323130"/>
                <w:sz w:val="28"/>
                <w:szCs w:val="28"/>
                <w:rtl/>
              </w:rPr>
              <w:t>دالة ترجع عدد الأحرف في خلية نصية :</w:t>
            </w:r>
          </w:p>
        </w:tc>
        <w:tc>
          <w:tcPr>
            <w:tcW w:w="709" w:type="dxa"/>
            <w:vAlign w:val="center"/>
          </w:tcPr>
          <w:p w:rsidR="00353959" w:rsidRPr="00427036" w:rsidP="00353959" w14:paraId="018DA28F" w14:textId="2127DDE9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:rsidR="00353959" w:rsidRPr="007D3E58" w:rsidP="00427036" w14:paraId="31A20942" w14:textId="6737E39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 xml:space="preserve">NOW  </w:t>
            </w:r>
          </w:p>
        </w:tc>
      </w:tr>
    </w:tbl>
    <w:p w:rsidR="001A23EF" w:rsidP="0022270C" w14:paraId="47DE1100" w14:textId="125FBC29">
      <w:pPr>
        <w:bidi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C51348" w:rsidP="007D3E58" w14:paraId="3B31D9D0" w14:textId="5279C812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noProof/>
          <w:sz w:val="28"/>
          <w:szCs w:val="28"/>
          <w:rtl/>
          <w:lang w:val="en-US" w:eastAsia="en-US" w:bidi="ar-SA"/>
        </w:rPr>
        <w:t xml:space="preserve">                                </w:t>
      </w:r>
      <w:r w:rsidRPr="0022270C"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  <w:t xml:space="preserve">انتهت </w:t>
      </w:r>
      <w:r>
        <w:rPr>
          <w:rFonts w:asciiTheme="minorHAnsi" w:eastAsiaTheme="minorHAnsi" w:hAnsiTheme="minorHAnsi" w:cstheme="minorHAnsi" w:hint="cs"/>
          <w:b/>
          <w:bCs/>
          <w:noProof/>
          <w:sz w:val="28"/>
          <w:szCs w:val="28"/>
          <w:rtl/>
          <w:lang w:val="en-US" w:eastAsia="en-US" w:bidi="ar-SA"/>
        </w:rPr>
        <w:t xml:space="preserve">الأسئلة     </w:t>
      </w:r>
      <w:r w:rsidRPr="0022270C"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HAnsi" w:hint="cs"/>
          <w:b/>
          <w:bCs/>
          <w:noProof/>
          <w:sz w:val="28"/>
          <w:szCs w:val="28"/>
          <w:rtl/>
          <w:lang w:val="en-US" w:eastAsia="en-US" w:bidi="ar-SA"/>
        </w:rPr>
        <w:t xml:space="preserve">                                   </w:t>
      </w:r>
      <w:r w:rsidRPr="0022270C"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  <w:t>تمنياتي لكن بالتوفيق والنجاح</w:t>
      </w:r>
    </w:p>
    <w:p w:rsidR="00DD75EC" w:rsidRPr="0022270C" w:rsidP="00611CED" w14:paraId="0378BA3E" w14:textId="5829EFC5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                                          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معلمة المادة : </w:t>
      </w:r>
      <w:r w:rsidR="00AE326A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نجود دحمان </w:t>
      </w:r>
      <w:r w:rsidRPr="0022270C" w:rsidR="00F15C00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</w:t>
      </w:r>
    </w:p>
    <w:p w:rsidR="00F7300D" w:rsidRPr="00C16CC9" w:rsidP="00C16CC9" w14:textId="560BD357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rtl/>
          <w:lang w:val="en-US" w:eastAsia="en-US" w:bidi="ar-SA"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57375" cy="1295400"/>
                <wp:effectExtent l="0" t="0" r="9525" b="0"/>
                <wp:wrapSquare wrapText="bothSides"/>
                <wp:docPr id="185183047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85" w:rsidRPr="00F73885" w:rsidP="00F73885" w14:textId="001B0CC9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   /    /1444هـ</w:t>
                            </w:r>
                          </w:p>
                          <w:p w:rsidR="00F73885" w:rsidRPr="00F73885" w:rsidP="00F73885" w14:textId="28C6345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E326A" w:rsidP="00AE326A" w14:textId="2569A2B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الفترة الأولى     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ساعة</w:t>
                            </w:r>
                          </w:p>
                          <w:p w:rsidR="00C92E47" w:rsidP="00AE326A" w14:textId="674E4AB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عدد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الأوراق :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2</w:t>
                            </w:r>
                          </w:p>
                          <w:p w:rsidR="00AE326A" w:rsidP="00191CE7" w14:textId="39650821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:rsidR="00F73885" w:rsidRPr="00F73885" w:rsidP="00AE326A" w14:textId="57C5222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52" style="width:146.25pt;height:102pt;margin-top:0.8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87936" arcsize="10923f" fillcolor="white" stroked="f" strokeweight="0.75pt">
                <v:textbox>
                  <w:txbxContent>
                    <w:p w:rsidR="00F73885" w:rsidRPr="00F73885" w:rsidP="00F73885" w14:textId="001B0CC9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   /    /1444هـ</w:t>
                      </w:r>
                    </w:p>
                    <w:p w:rsidR="00F73885" w:rsidRPr="00F73885" w:rsidP="00F73885" w14:textId="28C6345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اليوم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E326A" w:rsidP="00AE326A" w14:textId="2569A2B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الفترة الأولى     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ساعة</w:t>
                      </w:r>
                    </w:p>
                    <w:p w:rsidR="00C92E47" w:rsidP="00AE326A" w14:textId="674E4ABD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عدد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الأوراق :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2</w:t>
                      </w:r>
                    </w:p>
                    <w:p w:rsidR="00AE326A" w:rsidP="00191CE7" w14:textId="39650821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:rsidR="00F73885" w:rsidRPr="00F73885" w:rsidP="00AE326A" w14:textId="57C5222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3493135</wp:posOffset>
            </wp:positionH>
            <wp:positionV relativeFrom="paragraph">
              <wp:posOffset>153670</wp:posOffset>
            </wp:positionV>
            <wp:extent cx="1131570" cy="790575"/>
            <wp:effectExtent l="0" t="0" r="0" b="9525"/>
            <wp:wrapTight wrapText="bothSides">
              <wp:wrapPolygon>
                <wp:start x="6545" y="0"/>
                <wp:lineTo x="6545" y="6766"/>
                <wp:lineTo x="8727" y="9369"/>
                <wp:lineTo x="13091" y="9369"/>
                <wp:lineTo x="0" y="13012"/>
                <wp:lineTo x="0" y="20299"/>
                <wp:lineTo x="4364" y="21340"/>
                <wp:lineTo x="5818" y="21340"/>
                <wp:lineTo x="14182" y="20299"/>
                <wp:lineTo x="15273" y="18217"/>
                <wp:lineTo x="14909" y="9369"/>
                <wp:lineTo x="21091" y="7807"/>
                <wp:lineTo x="21091" y="0"/>
                <wp:lineTo x="6545" y="0"/>
              </wp:wrapPolygon>
            </wp:wrapTight>
            <wp:docPr id="159227286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272861" name="صورة 1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2283460</wp:posOffset>
                </wp:positionH>
                <wp:positionV relativeFrom="paragraph">
                  <wp:posOffset>116205</wp:posOffset>
                </wp:positionV>
                <wp:extent cx="1019810" cy="895350"/>
                <wp:effectExtent l="0" t="0" r="27940" b="0"/>
                <wp:wrapNone/>
                <wp:docPr id="8009536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19810" cy="89535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517658266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484093074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86573809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959" w:rsidP="00353959" w14:textId="08C68F5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3" style="width:82.5pt;height:70.5pt;margin-top:9.15pt;margin-left:179.8pt;mso-height-percent:0;mso-height-relative:margin;mso-position-horizontal-relative:margin;mso-width-percent:0;mso-width-relative:margin;mso-wrap-distance-bottom:0;mso-wrap-distance-left:9pt;mso-wrap-distance-right:9pt;mso-wrap-distance-top:0;position:absolute;z-index:251699200" coordorigin="0,0" coordsize="21600,21600">
                <v:roundrect id="_x0000_s1054" style="width:21600;height:18311;position:absolute;v-text-anchor:middle" arcsize="10923f" filled="f" fillcolor="this" stroked="t" strokecolor="black" strokeweight="2pt"/>
                <v:line id="_x0000_s1055" style="flip:x;position:absolute;v-text-anchor:top" from="0,9156" to="21600,9156" fillcolor="this" stroked="t" strokecolor="black" strokeweight="0.75pt"/>
                <v:shape id="_x0000_s1056" type="#_x0000_t202" style="width:19254;height:11829;left:1328;position:absolute;top:9771;v-text-anchor:top" filled="f" fillcolor="this">
                  <v:textbox>
                    <w:txbxContent>
                      <w:p w:rsidR="00353959" w:rsidP="00353959" w14:textId="08C68F5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6CC9" w:rsidR="009F253B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9525"/>
                <wp:wrapSquare wrapText="bothSides"/>
                <wp:docPr id="172895740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9F253B" w:rsidP="0052463A" w14:textId="6DDC334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9F253B" w:rsidP="0052463A" w14:textId="5CDAF91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9F253B" w:rsidP="0052463A" w14:textId="1BAC39D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بمنطقة جازان</w:t>
                            </w:r>
                          </w:p>
                          <w:p w:rsidR="00CD5E84" w:rsidRPr="009F253B" w:rsidP="0052463A" w14:textId="086556A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متوسطة :</w:t>
                            </w:r>
                            <w:r w:rsidR="008934A1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129pt;height:96pt;margin-top:0;margin-left:0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684864" fillcolor="white" stroked="f" strokeweight="0.75pt">
                <v:textbox>
                  <w:txbxContent>
                    <w:p w:rsidR="00CD5E84" w:rsidRPr="009F253B" w:rsidP="0052463A" w14:textId="6DDC334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9F253B" w:rsidP="0052463A" w14:textId="5CDAF911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9F253B" w:rsidP="0052463A" w14:textId="1BAC39D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بمنطقة جازان</w:t>
                      </w:r>
                    </w:p>
                    <w:p w:rsidR="00CD5E84" w:rsidRPr="009F253B" w:rsidP="0052463A" w14:textId="086556A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متوسطة :</w:t>
                      </w:r>
                      <w:r w:rsidR="008934A1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P="00F7300D" w14:textId="00D2B09B">
      <w:pPr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</w:p>
    <w:p w:rsidR="00F73885" w:rsidP="00086743" w14:textId="4DFAC56C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  <w:lang w:val="en-US" w:eastAsia="en-US" w:bidi="ar-SA"/>
        </w:rPr>
      </w:pPr>
    </w:p>
    <w:p w:rsidR="00086743" w:rsidRPr="0052463A" w:rsidP="00086743" w14:textId="418697E6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8"/>
          <w:szCs w:val="8"/>
          <w:rtl/>
          <w:lang w:val="en-US" w:eastAsia="en-US" w:bidi="ar-SA"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106680</wp:posOffset>
                </wp:positionV>
                <wp:extent cx="6762750" cy="857250"/>
                <wp:effectExtent l="0" t="0" r="19050" b="19050"/>
                <wp:wrapNone/>
                <wp:docPr id="98681026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62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7216F" w:rsidRPr="00611CED" w:rsidP="0047216F" w14:textId="36BCA612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نموذج إجابة 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اختبار 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نهائي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لمادة 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المهارات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الرقمية 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 w:rsidR="00BA66EF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متوسط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الفصل الثاني </w:t>
                            </w:r>
                          </w:p>
                          <w:p w:rsidR="0047216F" w:rsidRPr="00611CED" w:rsidP="0047216F" w14:textId="337E84FB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لعام 1444 هـ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(الدور الاول)</w:t>
                            </w:r>
                          </w:p>
                          <w:p w:rsidR="0047216F" w:rsidRPr="00611CE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8" type="#_x0000_t202" style="width:532.5pt;height:67.5pt;margin-top:8.4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695104" filled="f" fillcolor="this" stroked="t" strokecolor="#d8d8d8" strokeweight="0.5pt">
                <v:textbox>
                  <w:txbxContent>
                    <w:p w:rsidR="0047216F" w:rsidRPr="00611CED" w:rsidP="0047216F" w14:textId="36BCA612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نموذج إجابة 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اختبار 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نهائي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لمادة 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المهارات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الرقمية 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 w:rsidR="00BA66EF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الأول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متوسط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الفصل الثاني </w:t>
                      </w:r>
                    </w:p>
                    <w:p w:rsidR="0047216F" w:rsidRPr="00611CED" w:rsidP="0047216F" w14:textId="337E84FB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لعام 1444 هـ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(الدور الاول)</w:t>
                      </w:r>
                    </w:p>
                    <w:p w:rsidR="0047216F" w:rsidRPr="00611CED" w14:textId="77777777"/>
                  </w:txbxContent>
                </v:textbox>
              </v:shape>
            </w:pict>
          </mc:Fallback>
        </mc:AlternateContent>
      </w:r>
    </w:p>
    <w:p w:rsidR="0047216F" w:rsidP="0052463A" w14:textId="03507AE0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</w:p>
    <w:p w:rsidR="0047216F" w:rsidP="0047216F" w14:textId="1EA6D3CE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</w:p>
    <w:p w:rsidR="0052463A" w:rsidP="0047216F" w14:textId="4CE54758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264160</wp:posOffset>
                </wp:positionH>
                <wp:positionV relativeFrom="paragraph">
                  <wp:posOffset>62477</wp:posOffset>
                </wp:positionV>
                <wp:extent cx="657224" cy="736600"/>
                <wp:effectExtent l="0" t="0" r="0" b="0"/>
                <wp:wrapNone/>
                <wp:docPr id="1994543452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224" cy="736600"/>
                          <a:chOff x="0" y="0"/>
                          <a:chExt cx="1059183" cy="1012244"/>
                        </a:xfrm>
                      </wpg:grpSpPr>
                      <wps:wsp xmlns:wps="http://schemas.microsoft.com/office/word/2010/wordprocessingShape">
                        <wps:cNvPr id="1902240102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194387270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314249333" name="مربع نص 6"/>
                        <wps:cNvSpPr txBox="1"/>
                        <wps:spPr>
                          <a:xfrm>
                            <a:off x="61400" y="457889"/>
                            <a:ext cx="997783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959" w:rsidP="00353959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9" style="width:51.75pt;height:58pt;margin-top:4.92pt;margin-left:20.8pt;mso-height-percent:0;mso-height-relative:margin;mso-position-horizontal-relative:margin;mso-width-percent:0;mso-width-relative:margin;mso-wrap-distance-bottom:0;mso-wrap-distance-left:9pt;mso-wrap-distance-right:9pt;mso-wrap-distance-top:0;position:absolute;z-index:251697152" coordorigin="0,0" coordsize="21600,21600">
                <v:roundrect id="_x0000_s1060" style="width:20369;height:18311;position:absolute;v-text-anchor:middle" arcsize="10923f" filled="f" fillcolor="this" stroked="t" strokecolor="black" strokeweight="2pt"/>
                <v:line id="_x0000_s1061" style="flip:x;position:absolute;v-text-anchor:top" from="0,9156" to="20369,9156" fillcolor="this" stroked="t" strokecolor="black" strokeweight="0.75pt"/>
                <v:shape id="_x0000_s1062" type="#_x0000_t202" style="width:20348;height:11829;left:1252;position:absolute;top:9771;v-text-anchor:top" filled="f" fillcolor="this">
                  <v:textbox>
                    <w:txbxContent>
                      <w:p w:rsidR="00353959" w:rsidP="00353959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2463A" w:rsidRPr="0009682D" w:rsidP="0052463A" w14:textId="692F69C1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14"/>
          <w:szCs w:val="14"/>
          <w:rtl/>
          <w:lang w:val="en-US" w:eastAsia="en-US" w:bidi="ar-SA"/>
        </w:rPr>
      </w:pPr>
    </w:p>
    <w:tbl>
      <w:tblPr>
        <w:tblStyle w:val="20"/>
        <w:tblpPr w:leftFromText="180" w:rightFromText="180" w:vertAnchor="text" w:horzAnchor="margin" w:tblpXSpec="center" w:tblpY="283"/>
        <w:bidiVisual/>
        <w:tblW w:w="10615" w:type="dxa"/>
        <w:tblLook w:val="04A0"/>
      </w:tblPr>
      <w:tblGrid>
        <w:gridCol w:w="10"/>
        <w:gridCol w:w="625"/>
        <w:gridCol w:w="2055"/>
        <w:gridCol w:w="567"/>
        <w:gridCol w:w="1984"/>
        <w:gridCol w:w="567"/>
        <w:gridCol w:w="1843"/>
        <w:gridCol w:w="709"/>
        <w:gridCol w:w="2255"/>
      </w:tblGrid>
      <w:tr w14:paraId="676ACCED" w14:textId="77777777" w:rsidTr="0052463A">
        <w:tblPrEx>
          <w:tblW w:w="10615" w:type="dxa"/>
          <w:tblLook w:val="04A0"/>
        </w:tblPrEx>
        <w:trPr>
          <w:gridBefore w:val="1"/>
          <w:wBefore w:w="10" w:type="dxa"/>
          <w:trHeight w:val="723"/>
        </w:trPr>
        <w:tc>
          <w:tcPr>
            <w:tcW w:w="10605" w:type="dxa"/>
            <w:gridSpan w:val="8"/>
            <w:shd w:val="clear" w:color="auto" w:fill="EEECE1"/>
            <w:vAlign w:val="center"/>
          </w:tcPr>
          <w:p w:rsidR="003327EE" w:rsidRPr="00AE326A" w:rsidP="0052463A" w14:textId="04A9FD41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السؤال </w: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الاول </w:t>
            </w:r>
            <w:r w:rsidRPr="00AE326A" w:rsidR="005E727C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:</w:t>
            </w:r>
            <w:r w:rsidRPr="00AE326A" w:rsidR="005E727C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8934A1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اخت</w:t>
            </w:r>
            <w:r w:rsidR="00BA66EF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ر</w: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الإجابة الصحيحة فيما يلي :</w:t>
            </w:r>
          </w:p>
        </w:tc>
      </w:tr>
      <w:tr w14:paraId="29318000" w14:textId="77777777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75139D" w:rsidRPr="00BA66EF" w:rsidP="0052463A" w14:textId="2AF9579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bookmarkStart w:id="3" w:name="_Hlk126350968_0"/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75139D" w:rsidRPr="00BA66EF" w:rsidP="0052463A" w14:textId="1FB12CFA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 xml:space="preserve">تعتبر عملية إجراء الحسابات المالية من أهم الاستخدامات الأساسية لبرنامج </w:t>
            </w: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>مايكروسوفت :</w:t>
            </w:r>
          </w:p>
        </w:tc>
      </w:tr>
      <w:tr w14:paraId="7E12FD0C" w14:textId="77777777" w:rsidTr="00BA66EF">
        <w:tblPrEx>
          <w:tblW w:w="10615" w:type="dxa"/>
          <w:tblLook w:val="04A0"/>
        </w:tblPrEx>
        <w:trPr>
          <w:trHeight w:val="696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textId="6FC59DD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1B15773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>وورد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6F489D5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479D5E0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 w:hint="cs"/>
                <w:color w:val="FF0000"/>
                <w:sz w:val="32"/>
                <w:szCs w:val="32"/>
                <w:rtl/>
              </w:rPr>
              <w:t>اكسل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BA66EF" w:rsidP="00BA66EF" w14:textId="5EC72FC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BA66EF" w:rsidP="00BA66EF" w14:textId="7616458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>بوربوينت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BA66EF" w:rsidP="00BA66EF" w14:textId="76D5CC1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BA66EF" w:rsidP="00BA66EF" w14:textId="19241D2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>اكسس</w:t>
            </w:r>
          </w:p>
        </w:tc>
      </w:tr>
      <w:tr w14:paraId="089847BC" w14:textId="64E656AB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52463A" w:rsidRPr="00BA66EF" w:rsidP="0052463A" w14:textId="3AA2E56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52463A" w:rsidRPr="00BA66EF" w:rsidP="008934A1" w14:textId="355B24B1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 xml:space="preserve">إذا كان هناك موقع ويب تقوم بزيارته بصورة </w:t>
            </w: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>متكررة ،</w:t>
            </w: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 xml:space="preserve"> فيمكن إضافته إلى :</w:t>
            </w:r>
          </w:p>
        </w:tc>
      </w:tr>
      <w:tr w14:paraId="2B49E90E" w14:textId="77777777" w:rsidTr="00BA66EF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textId="66FC3C3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1D97079F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الصفحة الرئيسية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558BD058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594F7262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FF0000"/>
                <w:sz w:val="32"/>
                <w:szCs w:val="32"/>
                <w:rtl/>
              </w:rPr>
              <w:t xml:space="preserve">المفضلة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BA66EF" w:rsidP="00BA66EF" w14:textId="46D79B30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BA66EF" w:rsidP="00BA66EF" w14:textId="5DF0D3E1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الاعدادات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BA66EF" w:rsidP="00BA66EF" w14:textId="398C80C4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BA66EF" w:rsidP="00BA66EF" w14:textId="5FEED1BF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المظهر </w:t>
            </w:r>
          </w:p>
        </w:tc>
      </w:tr>
      <w:tr w14:paraId="2ACB16B2" w14:textId="24D23F03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A726F3" w:rsidRPr="00BA66EF" w:rsidP="00A726F3" w14:textId="164738D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A726F3" w:rsidRPr="00BA66EF" w:rsidP="00A726F3" w14:textId="0AA9BBFB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 xml:space="preserve">لتحديد تسلسل مختلف للعمليات الحسابية يتم </w:t>
            </w: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>استخدام :</w:t>
            </w:r>
          </w:p>
        </w:tc>
      </w:tr>
      <w:tr w14:paraId="5485AC6C" w14:textId="77777777" w:rsidTr="00BA66EF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textId="06E1B0B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56F7433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 xml:space="preserve">الضرب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4798726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0AD0EAB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 xml:space="preserve">الجمع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BA66EF" w:rsidP="00BA66EF" w14:textId="700A58F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BA66EF" w:rsidP="00BA66EF" w14:textId="3CFAB34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 xml:space="preserve">الطرح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BA66EF" w:rsidP="00BA66EF" w14:textId="24B205F2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BA66EF" w:rsidP="00BA66EF" w14:textId="52446818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 w:hint="cs"/>
                <w:color w:val="FF0000"/>
                <w:sz w:val="32"/>
                <w:szCs w:val="32"/>
                <w:rtl/>
              </w:rPr>
              <w:t xml:space="preserve">الأقواس </w:t>
            </w:r>
          </w:p>
        </w:tc>
      </w:tr>
      <w:tr w14:paraId="0ACA6685" w14:textId="1A8BEEBB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A726F3" w:rsidRPr="00BA66EF" w:rsidP="00A726F3" w14:textId="365553D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A726F3" w:rsidRPr="00BA66EF" w:rsidP="00A726F3" w14:textId="6903C64A">
            <w:pPr>
              <w:tabs>
                <w:tab w:val="left" w:pos="1083"/>
              </w:tabs>
              <w:bidi/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 xml:space="preserve">أي من المعاملات التالية في بايثون لا يعد من المعاملات </w:t>
            </w: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>الرياضية :</w:t>
            </w:r>
          </w:p>
        </w:tc>
      </w:tr>
      <w:tr w14:paraId="45A13D05" w14:textId="77777777" w:rsidTr="00BA66EF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textId="3B4DA37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6B01A29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 w:hint="cs"/>
                <w:b/>
                <w:bCs/>
                <w:color w:val="323130"/>
                <w:sz w:val="36"/>
                <w:szCs w:val="36"/>
                <w:rtl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4391B802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57B1C13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rtl/>
              </w:rPr>
              <w:t>=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BA66EF" w:rsidP="00BA66EF" w14:textId="1A8875F2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BA66EF" w:rsidP="00BA66EF" w14:textId="0F82D60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BA66EF" w:rsidP="00BA66EF" w14:textId="2A5A3F2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BA66EF" w:rsidP="00BA66EF" w14:textId="2308A60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*</w:t>
            </w:r>
          </w:p>
        </w:tc>
      </w:tr>
      <w:tr w14:paraId="751DF730" w14:textId="616D0CF8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A726F3" w:rsidRPr="00BA66EF" w:rsidP="00A726F3" w14:textId="027F53C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A726F3" w:rsidRPr="00BA66EF" w:rsidP="00A726F3" w14:textId="557597FC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 xml:space="preserve">من أنواع المعاملات في بايثون وتمكن من اتخاذ قرارات لجمل شرطية </w:t>
            </w:r>
            <w:r w:rsidRPr="00BA66EF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>مركبة :</w:t>
            </w:r>
          </w:p>
        </w:tc>
      </w:tr>
      <w:tr w14:paraId="231611D4" w14:textId="77777777" w:rsidTr="00BA66EF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BA66EF" w:rsidRPr="00BA66EF" w:rsidP="00BA66EF" w14:textId="41DFA4F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53BC030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 xml:space="preserve">المعاملات الرياضية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4C72D67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6EF" w:rsidRPr="00BA66EF" w:rsidP="00BA66EF" w14:textId="7A1076A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>المعاملات الشرطية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6EF" w:rsidRPr="00BA66EF" w:rsidP="00BA66EF" w14:textId="225BC03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EF" w:rsidRPr="00BA66EF" w:rsidP="00BA66EF" w14:textId="3B06123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hAnsi="Calibri" w:cs="Calibri" w:hint="cs"/>
                <w:color w:val="323130"/>
                <w:sz w:val="32"/>
                <w:szCs w:val="32"/>
                <w:rtl/>
              </w:rPr>
              <w:t xml:space="preserve">معاملات الإسناد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6EF" w:rsidRPr="00BA66EF" w:rsidP="00BA66EF" w14:textId="122D954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A66EF" w:rsidRPr="00BA66EF" w:rsidP="00BA66EF" w14:textId="00EFE4E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66EF">
              <w:rPr>
                <w:rFonts w:ascii="Calibri" w:hAnsi="Calibri" w:cs="Calibri" w:hint="cs"/>
                <w:color w:val="FF0000"/>
                <w:sz w:val="32"/>
                <w:szCs w:val="32"/>
                <w:rtl/>
              </w:rPr>
              <w:t>المعاملات المنطقية</w:t>
            </w:r>
          </w:p>
        </w:tc>
      </w:tr>
    </w:tbl>
    <w:p w:rsidR="00717B3F" w:rsidP="009F253B" w14:textId="5AF8F418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  <w:bookmarkStart w:id="4" w:name="_Hlk117877518_0"/>
      <w:bookmarkEnd w:id="3"/>
      <w:r>
        <w:rPr>
          <w:noProof/>
          <w:rtl/>
          <w:lang w:val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302260</wp:posOffset>
            </wp:positionH>
            <wp:positionV relativeFrom="paragraph">
              <wp:posOffset>5422265</wp:posOffset>
            </wp:positionV>
            <wp:extent cx="602615" cy="602615"/>
            <wp:effectExtent l="0" t="0" r="0" b="0"/>
            <wp:wrapNone/>
            <wp:docPr id="1550363136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363136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3C" w:rsidP="00717B3F" w14:textId="09809891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22225</wp:posOffset>
                </wp:positionV>
                <wp:extent cx="619760" cy="736600"/>
                <wp:effectExtent l="0" t="0" r="27940" b="0"/>
                <wp:wrapNone/>
                <wp:docPr id="185226288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6313912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413336291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397590552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63" style="width:51pt;height:58pt;margin-top:1.75pt;margin-left:43.1pt;mso-height-percent:0;mso-height-relative:margin;mso-position-horizontal-relative:page;mso-width-percent:0;mso-width-relative:margin;mso-wrap-distance-bottom:0;mso-wrap-distance-left:9pt;mso-wrap-distance-right:9pt;mso-wrap-distance-top:0;position:absolute;z-index:251691008" coordorigin="0,0" coordsize="21600,21600">
                <v:roundrect id="_x0000_s1064" style="width:21600;height:18311;position:absolute;v-text-anchor:middle" arcsize="10923f" filled="f" fillcolor="this" stroked="t" strokecolor="black" strokeweight="2pt"/>
                <v:line id="_x0000_s1065" style="flip:x;position:absolute;v-text-anchor:top" from="0,9156" to="21600,9156" fillcolor="this" stroked="t" strokecolor="black" strokeweight="0.75pt"/>
                <v:shape id="_x0000_s1066" type="#_x0000_t202" style="width:19254;height:11829;left:1328;position:absolute;top:9771;v-text-anchor:top" filled="f" fillcolor="this">
                  <v:textbox>
                    <w:txbxContent>
                      <w:p w:rsidR="00C4126D" w:rsidP="00C4126D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4"/>
    <w:p w:rsidR="0052463A" w:rsidRPr="00611CED" w:rsidP="0052463A" w14:textId="115D533B">
      <w:pPr>
        <w:bidi/>
        <w:spacing w:after="200" w:line="276" w:lineRule="auto"/>
        <w:rPr>
          <w:rFonts w:asciiTheme="minorHAnsi" w:eastAsiaTheme="minorHAnsi" w:hAnsiTheme="minorHAnsi" w:cstheme="minorHAnsi"/>
          <w:sz w:val="10"/>
          <w:szCs w:val="10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Y="235"/>
        <w:tblW w:w="10658" w:type="dxa"/>
        <w:tblLook w:val="04A0"/>
      </w:tblPr>
      <w:tblGrid>
        <w:gridCol w:w="884"/>
        <w:gridCol w:w="1030"/>
        <w:gridCol w:w="8744"/>
      </w:tblGrid>
      <w:tr w14:paraId="5A93A02D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shd w:val="clear" w:color="auto" w:fill="EEECE1"/>
          </w:tcPr>
          <w:p w:rsidR="002B05AF" w:rsidRPr="00A35A59" w:rsidP="002B05AF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/>
          </w:tcPr>
          <w:p w:rsidR="002B05AF" w:rsidRPr="00A35A59" w:rsidP="002B05AF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8744" w:type="dxa"/>
            <w:shd w:val="clear" w:color="auto" w:fill="EEECE1"/>
            <w:vAlign w:val="center"/>
          </w:tcPr>
          <w:p w:rsidR="002B05AF" w:rsidRPr="00A35A59" w:rsidP="002B05AF" w14:textId="219B3AAE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الثاني :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ظلل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الجملة الصحيحة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و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الجملة الخ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اطئة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فيما يلي :</w:t>
            </w:r>
          </w:p>
        </w:tc>
      </w:tr>
      <w:tr w14:paraId="394844DF" w14:textId="77777777" w:rsidTr="00353959">
        <w:tblPrEx>
          <w:tblW w:w="10658" w:type="dxa"/>
          <w:tblLook w:val="04A0"/>
        </w:tblPrEx>
        <w:trPr>
          <w:trHeight w:val="697"/>
        </w:trPr>
        <w:tc>
          <w:tcPr>
            <w:tcW w:w="884" w:type="dxa"/>
            <w:vAlign w:val="center"/>
          </w:tcPr>
          <w:p w:rsidR="00BA66EF" w:rsidRPr="00DD7115" w:rsidP="00BA66EF" w14:textId="5DFEE31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F74EB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rtl/>
              </w:rPr>
              <w:t>ꭓ</w:t>
            </w:r>
          </w:p>
        </w:tc>
        <w:tc>
          <w:tcPr>
            <w:tcW w:w="1030" w:type="dxa"/>
            <w:vAlign w:val="center"/>
          </w:tcPr>
          <w:p w:rsidR="00BA66EF" w:rsidRPr="00375DE3" w:rsidP="00BA66EF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BA66EF" w:rsidRPr="00A758F0" w:rsidP="00BA66EF" w14:textId="4FB3BBB5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23130"/>
                <w:sz w:val="28"/>
                <w:szCs w:val="28"/>
                <w:rtl/>
              </w:rPr>
              <w:t xml:space="preserve">تستخدم جميع الدول نفس تنسيق </w:t>
            </w:r>
            <w:r>
              <w:rPr>
                <w:rFonts w:ascii="Calibri" w:hAnsi="Calibri" w:cs="Calibri"/>
                <w:b/>
                <w:bCs/>
                <w:color w:val="323130"/>
                <w:sz w:val="28"/>
                <w:szCs w:val="28"/>
                <w:rtl/>
              </w:rPr>
              <w:t>التاريخ :</w:t>
            </w:r>
          </w:p>
        </w:tc>
      </w:tr>
      <w:tr w14:paraId="547F4900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BA66EF" w:rsidRPr="00DD7115" w:rsidP="00BA66EF" w14:textId="2734EEA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F74EB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rtl/>
              </w:rPr>
              <w:t>ꭓ</w:t>
            </w:r>
          </w:p>
        </w:tc>
        <w:tc>
          <w:tcPr>
            <w:tcW w:w="1030" w:type="dxa"/>
            <w:vAlign w:val="center"/>
          </w:tcPr>
          <w:p w:rsidR="00BA66EF" w:rsidRPr="00375DE3" w:rsidP="00BA66EF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BA66EF" w:rsidRPr="00A758F0" w:rsidP="00BA66EF" w14:textId="1A29378D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 xml:space="preserve">يستخدم بايثون نوع واحد من الأعداد هو الأعداد </w:t>
            </w: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>الصحيحة :</w:t>
            </w: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</w:p>
        </w:tc>
      </w:tr>
      <w:tr w14:paraId="71D27720" w14:textId="77777777" w:rsidTr="00353959">
        <w:tblPrEx>
          <w:tblW w:w="10658" w:type="dxa"/>
          <w:tblLook w:val="04A0"/>
        </w:tblPrEx>
        <w:trPr>
          <w:trHeight w:val="697"/>
        </w:trPr>
        <w:tc>
          <w:tcPr>
            <w:tcW w:w="884" w:type="dxa"/>
            <w:vAlign w:val="center"/>
          </w:tcPr>
          <w:p w:rsidR="00353959" w:rsidRPr="00DD7115" w:rsidP="00353959" w14:textId="61A726A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F74EB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rtl/>
              </w:rPr>
              <w:t>ꭓ</w:t>
            </w:r>
          </w:p>
        </w:tc>
        <w:tc>
          <w:tcPr>
            <w:tcW w:w="1030" w:type="dxa"/>
            <w:vAlign w:val="center"/>
          </w:tcPr>
          <w:p w:rsidR="00353959" w:rsidRPr="00375DE3" w:rsidP="00353959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353959" w:rsidRPr="00A758F0" w:rsidP="00353959" w14:textId="69213070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23130"/>
                <w:sz w:val="28"/>
                <w:szCs w:val="28"/>
                <w:rtl/>
              </w:rPr>
              <w:t xml:space="preserve">يمكن زيارة موقع ويب بدون معرفة عنوانه </w:t>
            </w:r>
            <w:r>
              <w:rPr>
                <w:rFonts w:ascii="Calibri" w:hAnsi="Calibri" w:cs="Calibri"/>
                <w:b/>
                <w:bCs/>
                <w:color w:val="323130"/>
                <w:sz w:val="28"/>
                <w:szCs w:val="28"/>
                <w:rtl/>
              </w:rPr>
              <w:t>الخاص :</w:t>
            </w:r>
          </w:p>
        </w:tc>
      </w:tr>
      <w:tr w14:paraId="3973CA66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BA66EF" w:rsidRPr="00375DE3" w:rsidP="00BA66EF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BA66EF" w:rsidRPr="00DD7115" w:rsidP="00BA66EF" w14:textId="0A2BF3D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60E13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8744" w:type="dxa"/>
            <w:vAlign w:val="center"/>
          </w:tcPr>
          <w:p w:rsidR="00BA66EF" w:rsidRPr="00A758F0" w:rsidP="00BA66EF" w14:textId="201C021F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 xml:space="preserve">يمكن تجنب الإصابة بالفيروسات من خلال زيارة مواقع الويب الآمنة والموثوق </w:t>
            </w: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>بها :</w:t>
            </w:r>
          </w:p>
        </w:tc>
      </w:tr>
      <w:tr w14:paraId="65A7EA2C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BA66EF" w:rsidRPr="00375DE3" w:rsidP="00BA66EF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BA66EF" w:rsidRPr="00DD7115" w:rsidP="00BA66EF" w14:textId="3AA1EC8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60E13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8744" w:type="dxa"/>
            <w:vAlign w:val="center"/>
          </w:tcPr>
          <w:p w:rsidR="00BA66EF" w:rsidRPr="00A758F0" w:rsidP="00BA66EF" w14:textId="6D8A2385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 xml:space="preserve">لإجراء الحسابات المالية تحتاج إلى تغيير تنسيق البيانات في الخلية من أرقام إلى </w:t>
            </w: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>عملة :</w:t>
            </w:r>
          </w:p>
        </w:tc>
      </w:tr>
    </w:tbl>
    <w:p w:rsidR="0052463A" w:rsidP="0052463A" w14:textId="0DE85B34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paragraph">
                  <wp:posOffset>2877432</wp:posOffset>
                </wp:positionV>
                <wp:extent cx="619760" cy="736600"/>
                <wp:effectExtent l="0" t="0" r="27940" b="0"/>
                <wp:wrapNone/>
                <wp:docPr id="117784813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553216692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71057040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66035986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67" style="width:51pt;height:58pt;margin-top:226.57pt;margin-left:12.3pt;mso-height-percent:0;mso-height-relative:margin;mso-position-horizontal-relative:margin;mso-width-percent:0;mso-width-relative:margin;mso-wrap-distance-bottom:0;mso-wrap-distance-left:9pt;mso-wrap-distance-right:9pt;mso-wrap-distance-top:0;position:absolute;z-index:251693056" coordorigin="0,0" coordsize="21600,21600">
                <v:roundrect id="_x0000_s1068" style="width:21600;height:18311;position:absolute;v-text-anchor:middle" arcsize="10923f" filled="f" fillcolor="this" stroked="t" strokecolor="black" strokeweight="2pt"/>
                <v:line id="_x0000_s1069" style="flip:x;position:absolute;v-text-anchor:top" from="0,9156" to="21600,9156" fillcolor="this" stroked="t" strokecolor="black" strokeweight="0.75pt"/>
                <v:shape id="_x0000_s1070" type="#_x0000_t202" style="width:19254;height:11829;left:1328;position:absolute;top:9771;v-text-anchor:top" filled="f" fillcolor="this">
                  <v:textbox>
                    <w:txbxContent>
                      <w:p w:rsidR="00C4126D" w:rsidP="00C4126D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05AF" w:rsidP="002B05AF" w14:textId="022BBA21">
      <w:pPr>
        <w:bidi/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rtl/>
          <w:lang w:val="en-US" w:eastAsia="en-US" w:bidi="ar-SA"/>
        </w:rPr>
      </w:pPr>
    </w:p>
    <w:p w:rsidR="00611CED" w:rsidRPr="00611CED" w:rsidP="00611CED" w14:textId="77777777">
      <w:pPr>
        <w:bidi/>
        <w:spacing w:after="200" w:line="276" w:lineRule="auto"/>
        <w:rPr>
          <w:rFonts w:asciiTheme="minorHAnsi" w:eastAsiaTheme="minorHAnsi" w:hAnsiTheme="minorHAnsi" w:cstheme="minorBidi"/>
          <w:noProof/>
          <w:sz w:val="4"/>
          <w:szCs w:val="4"/>
          <w:lang w:val="en-US" w:eastAsia="en-US" w:bidi="ar-SA"/>
        </w:rPr>
      </w:pPr>
    </w:p>
    <w:tbl>
      <w:tblPr>
        <w:tblStyle w:val="TableGrid0"/>
        <w:bidiVisual/>
        <w:tblW w:w="10617" w:type="dxa"/>
        <w:tblInd w:w="195" w:type="dxa"/>
        <w:tblLook w:val="04A0"/>
      </w:tblPr>
      <w:tblGrid>
        <w:gridCol w:w="421"/>
        <w:gridCol w:w="6379"/>
        <w:gridCol w:w="709"/>
        <w:gridCol w:w="3091"/>
        <w:gridCol w:w="17"/>
      </w:tblGrid>
      <w:tr w14:paraId="2EE82E24" w14:textId="77777777" w:rsidTr="00611CED">
        <w:tblPrEx>
          <w:tblW w:w="10617" w:type="dxa"/>
          <w:tblInd w:w="195" w:type="dxa"/>
          <w:tblLook w:val="04A0"/>
        </w:tblPrEx>
        <w:trPr>
          <w:trHeight w:val="920"/>
        </w:trPr>
        <w:tc>
          <w:tcPr>
            <w:tcW w:w="10617" w:type="dxa"/>
            <w:gridSpan w:val="5"/>
            <w:shd w:val="clear" w:color="auto" w:fill="EEECE1"/>
            <w:vAlign w:val="center"/>
          </w:tcPr>
          <w:p w:rsidR="00034179" w:rsidRPr="00034179" w:rsidP="00AE326A" w14:textId="1978138F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السؤال الثالث : </w:t>
            </w:r>
            <w:r w:rsidRPr="00AE326A" w:rsid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اخت</w:t>
            </w:r>
            <w:r w:rsidR="00BA66E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ر</w:t>
            </w:r>
            <w:r w:rsidRPr="00AE326A" w:rsid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من العمود الأول مايناسبة من العمود الثاني  </w:t>
            </w:r>
          </w:p>
        </w:tc>
      </w:tr>
      <w:tr w14:paraId="07A98A75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6800" w:type="dxa"/>
            <w:gridSpan w:val="2"/>
            <w:vAlign w:val="center"/>
          </w:tcPr>
          <w:p w:rsidR="00611CED" w:rsidRPr="00611CED" w:rsidP="00611CED" w14:textId="026DE6D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ascii="Calibri" w:hAnsi="Calibri" w:cs="Calibri"/>
                <w:color w:val="323130"/>
                <w:sz w:val="40"/>
                <w:szCs w:val="40"/>
                <w:rtl/>
              </w:rPr>
            </w:pPr>
            <w:r w:rsidRPr="00611CED">
              <w:rPr>
                <w:rFonts w:ascii="Calibri" w:hAnsi="Calibri" w:cs="Calibri" w:hint="cs"/>
                <w:color w:val="323130"/>
                <w:sz w:val="40"/>
                <w:szCs w:val="40"/>
                <w:rtl/>
              </w:rPr>
              <w:t>العمود الأول</w:t>
            </w:r>
          </w:p>
        </w:tc>
        <w:tc>
          <w:tcPr>
            <w:tcW w:w="3800" w:type="dxa"/>
            <w:gridSpan w:val="2"/>
            <w:vAlign w:val="center"/>
          </w:tcPr>
          <w:p w:rsidR="00611CED" w:rsidRPr="00611CED" w:rsidP="00611CED" w14:textId="4D3E727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40"/>
                <w:szCs w:val="40"/>
                <w:rtl/>
              </w:rPr>
            </w:pPr>
            <w:r w:rsidRPr="00611CED">
              <w:rPr>
                <w:rFonts w:cstheme="minorHAnsi" w:hint="cs"/>
                <w:noProof/>
                <w:color w:val="000000" w:themeColor="text1"/>
                <w:sz w:val="40"/>
                <w:szCs w:val="40"/>
                <w:rtl/>
              </w:rPr>
              <w:t>العمود الثاني</w:t>
            </w:r>
          </w:p>
        </w:tc>
      </w:tr>
      <w:tr w14:paraId="2AA350B0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1" w:type="dxa"/>
            <w:vAlign w:val="center"/>
          </w:tcPr>
          <w:p w:rsidR="00427036" w:rsidRPr="00AE326A" w:rsidP="00427036" w14:textId="103F0A70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427036" w:rsidRPr="007D3E58" w:rsidP="00427036" w14:textId="752637B9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 w:hint="cs"/>
                <w:color w:val="323130"/>
                <w:sz w:val="28"/>
                <w:szCs w:val="28"/>
                <w:rtl/>
              </w:rPr>
              <w:t xml:space="preserve">دالة تُرجع الوقت بالإضافة إلى تاريخ </w:t>
            </w:r>
            <w:r w:rsidRPr="007D3E58">
              <w:rPr>
                <w:rFonts w:ascii="Calibri" w:hAnsi="Calibri" w:cs="Calibri" w:hint="cs"/>
                <w:color w:val="323130"/>
                <w:sz w:val="28"/>
                <w:szCs w:val="28"/>
                <w:rtl/>
              </w:rPr>
              <w:t>نظامك :</w:t>
            </w:r>
          </w:p>
        </w:tc>
        <w:tc>
          <w:tcPr>
            <w:tcW w:w="709" w:type="dxa"/>
            <w:vAlign w:val="center"/>
          </w:tcPr>
          <w:p w:rsidR="00427036" w:rsidRPr="00427036" w:rsidP="00427036" w14:textId="18E2A07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  <w:r w:rsidRPr="00427036">
              <w:rPr>
                <w:rFonts w:cstheme="minorHAnsi" w:hint="cs"/>
                <w:b/>
                <w:bCs/>
                <w:noProof/>
                <w:color w:val="FF0000"/>
                <w:sz w:val="36"/>
                <w:szCs w:val="36"/>
                <w:rtl/>
              </w:rPr>
              <w:t>5</w:t>
            </w:r>
          </w:p>
        </w:tc>
        <w:tc>
          <w:tcPr>
            <w:tcW w:w="3091" w:type="dxa"/>
            <w:vAlign w:val="center"/>
          </w:tcPr>
          <w:p w:rsidR="00427036" w:rsidRPr="007D3E58" w:rsidP="00427036" w14:textId="1EA2EEB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 xml:space="preserve">LEN   </w:t>
            </w:r>
          </w:p>
        </w:tc>
      </w:tr>
      <w:tr w14:paraId="32C7AC73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75"/>
        </w:trPr>
        <w:tc>
          <w:tcPr>
            <w:tcW w:w="421" w:type="dxa"/>
            <w:vAlign w:val="center"/>
          </w:tcPr>
          <w:p w:rsidR="00427036" w:rsidRPr="00AE326A" w:rsidP="00427036" w14:textId="5D802A9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427036" w:rsidRPr="007D3E58" w:rsidP="00427036" w14:textId="3AF333DA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دالة تستخدم لحساب عدد الخلايا التي تحتوي على أرقام </w:t>
            </w:r>
          </w:p>
        </w:tc>
        <w:tc>
          <w:tcPr>
            <w:tcW w:w="709" w:type="dxa"/>
            <w:vAlign w:val="center"/>
          </w:tcPr>
          <w:p w:rsidR="00427036" w:rsidRPr="00427036" w:rsidP="00427036" w14:textId="3A32CA26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  <w:r w:rsidRPr="00427036">
              <w:rPr>
                <w:rFonts w:cstheme="minorHAnsi" w:hint="cs"/>
                <w:b/>
                <w:bCs/>
                <w:noProof/>
                <w:color w:val="FF0000"/>
                <w:sz w:val="36"/>
                <w:szCs w:val="36"/>
                <w:rtl/>
              </w:rPr>
              <w:t>4</w:t>
            </w:r>
          </w:p>
        </w:tc>
        <w:tc>
          <w:tcPr>
            <w:tcW w:w="3091" w:type="dxa"/>
            <w:vAlign w:val="center"/>
          </w:tcPr>
          <w:p w:rsidR="00427036" w:rsidRPr="007D3E58" w:rsidP="00427036" w14:textId="2915ABA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u w:val="single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  <w:rtl/>
              </w:rPr>
              <w:t>معاملات الإسناد</w:t>
            </w:r>
          </w:p>
        </w:tc>
      </w:tr>
      <w:tr w14:paraId="129BAE80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1" w:type="dxa"/>
            <w:vAlign w:val="center"/>
          </w:tcPr>
          <w:p w:rsidR="00427036" w:rsidRPr="00AE326A" w:rsidP="00427036" w14:textId="18EF2D7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427036" w:rsidRPr="007D3E58" w:rsidP="00427036" w14:textId="1D5F8199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أنواع المعاملات في بايثون وتستخدم لإسناد قيم </w:t>
            </w: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المتغيرات :</w:t>
            </w:r>
          </w:p>
        </w:tc>
        <w:tc>
          <w:tcPr>
            <w:tcW w:w="709" w:type="dxa"/>
            <w:vAlign w:val="center"/>
          </w:tcPr>
          <w:p w:rsidR="00427036" w:rsidRPr="00427036" w:rsidP="00427036" w14:textId="48E1D873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  <w:r w:rsidRPr="00427036">
              <w:rPr>
                <w:rFonts w:cstheme="minorHAnsi" w:hint="cs"/>
                <w:b/>
                <w:bCs/>
                <w:noProof/>
                <w:color w:val="FF0000"/>
                <w:sz w:val="36"/>
                <w:szCs w:val="36"/>
                <w:rtl/>
              </w:rPr>
              <w:t>3</w:t>
            </w:r>
          </w:p>
        </w:tc>
        <w:tc>
          <w:tcPr>
            <w:tcW w:w="3091" w:type="dxa"/>
            <w:vAlign w:val="center"/>
          </w:tcPr>
          <w:p w:rsidR="00427036" w:rsidRPr="007D3E58" w:rsidP="00427036" w14:textId="5EE13C4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 w:hint="cs"/>
                <w:color w:val="000000" w:themeColor="text1"/>
                <w:sz w:val="36"/>
                <w:szCs w:val="36"/>
                <w:rtl/>
              </w:rPr>
              <w:t>برامج الدودة</w:t>
            </w:r>
          </w:p>
        </w:tc>
      </w:tr>
      <w:tr w14:paraId="00D837EF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767"/>
        </w:trPr>
        <w:tc>
          <w:tcPr>
            <w:tcW w:w="421" w:type="dxa"/>
            <w:vAlign w:val="center"/>
          </w:tcPr>
          <w:p w:rsidR="00353959" w:rsidRPr="00AE326A" w:rsidP="00353959" w14:textId="2AAFE7B4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353959" w:rsidRPr="007D3E58" w:rsidP="00353959" w14:textId="285855B7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تجمع معلومات حول المستخدمين دون علمهم وهي برامج مخفية عن المستخدم ويصعب اكتشافها </w:t>
            </w:r>
          </w:p>
        </w:tc>
        <w:tc>
          <w:tcPr>
            <w:tcW w:w="709" w:type="dxa"/>
            <w:vAlign w:val="center"/>
          </w:tcPr>
          <w:p w:rsidR="00353959" w:rsidRPr="00427036" w:rsidP="00353959" w14:textId="162C380B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  <w:r w:rsidRPr="00427036">
              <w:rPr>
                <w:rFonts w:cstheme="minorHAnsi" w:hint="cs"/>
                <w:b/>
                <w:bCs/>
                <w:noProof/>
                <w:color w:val="FF0000"/>
                <w:sz w:val="36"/>
                <w:szCs w:val="36"/>
                <w:rtl/>
              </w:rPr>
              <w:t>2</w:t>
            </w:r>
          </w:p>
        </w:tc>
        <w:tc>
          <w:tcPr>
            <w:tcW w:w="3091" w:type="dxa"/>
            <w:vAlign w:val="center"/>
          </w:tcPr>
          <w:p w:rsidR="00353959" w:rsidRPr="007D3E58" w:rsidP="00427036" w14:textId="6561D904">
            <w:pPr>
              <w:shd w:val="clear" w:color="auto" w:fill="FFFFFF"/>
              <w:bidi/>
              <w:spacing w:after="0" w:line="240" w:lineRule="auto"/>
              <w:ind w:left="360"/>
              <w:jc w:val="center"/>
              <w:rPr>
                <w:rFonts w:ascii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COUNT</w:t>
            </w:r>
          </w:p>
        </w:tc>
      </w:tr>
      <w:tr w14:paraId="304A01C5" w14:textId="77777777" w:rsidTr="007D3E58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914"/>
        </w:trPr>
        <w:tc>
          <w:tcPr>
            <w:tcW w:w="421" w:type="dxa"/>
            <w:vAlign w:val="center"/>
          </w:tcPr>
          <w:p w:rsidR="00353959" w:rsidRPr="00AE326A" w:rsidP="00353959" w14:textId="3958A415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6379" w:type="dxa"/>
            <w:vAlign w:val="center"/>
          </w:tcPr>
          <w:p w:rsidR="00353959" w:rsidRPr="007D3E58" w:rsidP="00353959" w14:textId="3DDD75A4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 w:hint="cs"/>
                <w:color w:val="323130"/>
                <w:sz w:val="28"/>
                <w:szCs w:val="28"/>
                <w:rtl/>
              </w:rPr>
              <w:t xml:space="preserve">دالة ترجع عدد الأحرف في خلية </w:t>
            </w:r>
            <w:r w:rsidRPr="007D3E58">
              <w:rPr>
                <w:rFonts w:ascii="Calibri" w:hAnsi="Calibri" w:cs="Calibri" w:hint="cs"/>
                <w:color w:val="323130"/>
                <w:sz w:val="28"/>
                <w:szCs w:val="28"/>
                <w:rtl/>
              </w:rPr>
              <w:t>نصية :</w:t>
            </w:r>
          </w:p>
        </w:tc>
        <w:tc>
          <w:tcPr>
            <w:tcW w:w="709" w:type="dxa"/>
            <w:vAlign w:val="center"/>
          </w:tcPr>
          <w:p w:rsidR="00353959" w:rsidRPr="00427036" w:rsidP="00353959" w14:textId="791E6CB8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  <w:r w:rsidRPr="00427036">
              <w:rPr>
                <w:rFonts w:cstheme="minorHAnsi" w:hint="cs"/>
                <w:b/>
                <w:bCs/>
                <w:noProof/>
                <w:color w:val="FF0000"/>
                <w:sz w:val="36"/>
                <w:szCs w:val="36"/>
                <w:rtl/>
              </w:rPr>
              <w:t>1</w:t>
            </w:r>
          </w:p>
        </w:tc>
        <w:tc>
          <w:tcPr>
            <w:tcW w:w="3091" w:type="dxa"/>
            <w:vAlign w:val="center"/>
          </w:tcPr>
          <w:p w:rsidR="00353959" w:rsidRPr="007D3E58" w:rsidP="00427036" w14:textId="6737E39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 xml:space="preserve">NOW  </w:t>
            </w:r>
          </w:p>
        </w:tc>
      </w:tr>
    </w:tbl>
    <w:p w:rsidR="001A23EF" w:rsidP="0022270C" w14:textId="125FBC29">
      <w:pPr>
        <w:bidi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C51348" w:rsidP="007D3E58" w14:textId="5279C812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noProof/>
          <w:sz w:val="28"/>
          <w:szCs w:val="28"/>
          <w:rtl/>
          <w:lang w:val="en-US" w:eastAsia="en-US" w:bidi="ar-SA"/>
        </w:rPr>
        <w:t xml:space="preserve">                                </w:t>
      </w:r>
      <w:r w:rsidRPr="0022270C"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  <w:t xml:space="preserve">انتهت </w:t>
      </w:r>
      <w:r>
        <w:rPr>
          <w:rFonts w:asciiTheme="minorHAnsi" w:eastAsiaTheme="minorHAnsi" w:hAnsiTheme="minorHAnsi" w:cstheme="minorHAnsi" w:hint="cs"/>
          <w:b/>
          <w:bCs/>
          <w:noProof/>
          <w:sz w:val="28"/>
          <w:szCs w:val="28"/>
          <w:rtl/>
          <w:lang w:val="en-US" w:eastAsia="en-US" w:bidi="ar-SA"/>
        </w:rPr>
        <w:t xml:space="preserve">الأسئلة     </w:t>
      </w:r>
      <w:r w:rsidRPr="0022270C"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HAnsi" w:hint="cs"/>
          <w:b/>
          <w:bCs/>
          <w:noProof/>
          <w:sz w:val="28"/>
          <w:szCs w:val="28"/>
          <w:rtl/>
          <w:lang w:val="en-US" w:eastAsia="en-US" w:bidi="ar-SA"/>
        </w:rPr>
        <w:t xml:space="preserve">                                   </w:t>
      </w:r>
      <w:r w:rsidRPr="0022270C"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  <w:t>تمنياتي لكن بالتوفيق والنجاح</w:t>
      </w:r>
    </w:p>
    <w:p w:rsidR="00DD75EC" w:rsidRPr="0022270C" w:rsidP="00611CED" w14:textId="5829EFC5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                                          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معلمة 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المادة :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AE326A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نجود دحمان </w:t>
      </w:r>
      <w:r w:rsidRPr="0022270C" w:rsidR="00F15C00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</w:t>
      </w:r>
    </w:p>
    <w:p w:rsidR="00A77B3E"/>
    <w:sectPr>
      <w:footerReference w:type="even" r:id="rId10"/>
      <w:footerReference w:type="default" r:id="rId11"/>
      <w:pgSz w:w="11907" w:h="16840" w:orient="portrait" w:code="9"/>
      <w:pgMar w:top="720" w:right="720" w:bottom="720" w:left="720" w:header="709" w:footer="851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GE Jarida Heavy">
    <w:altName w:val="Sakkal Majalla"/>
    <w:panose1 w:val="00000000000000000000"/>
    <w:charset w:val="B2"/>
    <w:family w:val="roman"/>
    <w:pitch w:val="variable"/>
    <w:sig w:usb0="80002003" w:usb1="80000100" w:usb2="00000028" w:usb3="00000000" w:csb0="0000004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>
    <w:pPr>
      <w:pStyle w:val="a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0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4179"/>
    <w:rsid w:val="00086743"/>
    <w:rsid w:val="0009682D"/>
    <w:rsid w:val="001074CB"/>
    <w:rsid w:val="00191CE7"/>
    <w:rsid w:val="001A23EF"/>
    <w:rsid w:val="0022270C"/>
    <w:rsid w:val="002B05AF"/>
    <w:rsid w:val="003327EE"/>
    <w:rsid w:val="00353959"/>
    <w:rsid w:val="0037323C"/>
    <w:rsid w:val="00375DE3"/>
    <w:rsid w:val="00427036"/>
    <w:rsid w:val="0047216F"/>
    <w:rsid w:val="0052463A"/>
    <w:rsid w:val="005E727C"/>
    <w:rsid w:val="005F74EB"/>
    <w:rsid w:val="00611CED"/>
    <w:rsid w:val="00717B3F"/>
    <w:rsid w:val="00722D80"/>
    <w:rsid w:val="0075139D"/>
    <w:rsid w:val="007D3E58"/>
    <w:rsid w:val="008934A1"/>
    <w:rsid w:val="009F253B"/>
    <w:rsid w:val="00A35A59"/>
    <w:rsid w:val="00A726F3"/>
    <w:rsid w:val="00A758F0"/>
    <w:rsid w:val="00A77B3E"/>
    <w:rsid w:val="00A86CDC"/>
    <w:rsid w:val="00AE326A"/>
    <w:rsid w:val="00BA66EF"/>
    <w:rsid w:val="00C16CC9"/>
    <w:rsid w:val="00C4126D"/>
    <w:rsid w:val="00C51348"/>
    <w:rsid w:val="00C92E47"/>
    <w:rsid w:val="00CA2A55"/>
    <w:rsid w:val="00CD5E84"/>
    <w:rsid w:val="00DD7115"/>
    <w:rsid w:val="00DD75EC"/>
    <w:rsid w:val="00F15C00"/>
    <w:rsid w:val="00F60E13"/>
    <w:rsid w:val="00F7300D"/>
    <w:rsid w:val="00F7388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">
    <w:name w:val="رقم صفحة"/>
    <w:basedOn w:val="DefaultParagraphFont"/>
  </w:style>
  <w:style w:type="paragraph" w:customStyle="1" w:styleId="a0">
    <w:name w:val="تذييل صفحة"/>
    <w:basedOn w:val="Normal"/>
    <w:pPr>
      <w:tabs>
        <w:tab w:val="center" w:pos="4153"/>
        <w:tab w:val="right" w:pos="8306"/>
      </w:tabs>
      <w:bidi/>
    </w:pPr>
    <w:rPr>
      <w:lang w:val="en-US" w:eastAsia="en-US" w:bidi="ar-SA"/>
    </w:rPr>
  </w:style>
  <w:style w:type="paragraph" w:styleId="Footer">
    <w:name w:val="foot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Char">
    <w:name w:val="تذييل الصفحة Char"/>
    <w:basedOn w:val="DefaultParagraphFont"/>
    <w:link w:val="Footer"/>
    <w:uiPriority w:val="99"/>
    <w:rsid w:val="00CA12CE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2">
    <w:name w:val="شبكة جدول2"/>
    <w:basedOn w:val="TableNormal"/>
    <w:next w:val="TableGrid"/>
    <w:uiPriority w:val="59"/>
    <w:rsid w:val="00705E8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119CA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2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20">
    <w:name w:val="شبكة جدول2_0"/>
    <w:basedOn w:val="TableNormal"/>
    <w:next w:val="TableGrid0"/>
    <w:uiPriority w:val="59"/>
    <w:rsid w:val="00705E8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A119CA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emf" /><Relationship Id="rId6" Type="http://schemas.openxmlformats.org/officeDocument/2006/relationships/image" Target="media/image3.emf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sv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