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Default Extension="bin" ContentType="application/vnd.openxmlformats-officedocument.oleObject"/>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50189" w:rsidRDefault="004A3EF0">
      <w:pPr>
        <w:rPr>
          <w:b/>
          <w:sz w:val="28"/>
          <w:szCs w:val="28"/>
        </w:rPr>
      </w:pPr>
      <w:bookmarkStart w:id="0" w:name="_gjdgxs" w:colFirst="0" w:colLast="0"/>
      <w:bookmarkEnd w:id="0"/>
      <w:r>
        <w:rPr>
          <w:noProof/>
        </w:rPr>
        <w:drawing>
          <wp:inline distT="0" distB="0" distL="0" distR="0">
            <wp:extent cx="1352550" cy="1095375"/>
            <wp:effectExtent l="0" t="0" r="0" b="0"/>
            <wp:docPr id="52" name="image52.png" descr="ملف:شعار وزارة التربية الأردنية.jpg - ويكيبيديا"/>
            <wp:cNvGraphicFramePr/>
            <a:graphic xmlns:a="http://schemas.openxmlformats.org/drawingml/2006/main">
              <a:graphicData uri="http://schemas.openxmlformats.org/drawingml/2006/picture">
                <pic:pic xmlns:pic="http://schemas.openxmlformats.org/drawingml/2006/picture">
                  <pic:nvPicPr>
                    <pic:cNvPr id="0" name="image52.png" descr="ملف:شعار وزارة التربية الأردنية.jpg - ويكيبيديا"/>
                    <pic:cNvPicPr preferRelativeResize="0"/>
                  </pic:nvPicPr>
                  <pic:blipFill>
                    <a:blip r:embed="rId7"/>
                    <a:srcRect/>
                    <a:stretch>
                      <a:fillRect/>
                    </a:stretch>
                  </pic:blipFill>
                  <pic:spPr>
                    <a:xfrm>
                      <a:off x="0" y="0"/>
                      <a:ext cx="1352550" cy="1095375"/>
                    </a:xfrm>
                    <a:prstGeom prst="rect">
                      <a:avLst/>
                    </a:prstGeom>
                    <a:ln/>
                  </pic:spPr>
                </pic:pic>
              </a:graphicData>
            </a:graphic>
          </wp:inline>
        </w:drawing>
      </w:r>
      <w:r>
        <w:rPr>
          <w:noProof/>
        </w:rPr>
        <w:drawing>
          <wp:anchor distT="0" distB="0" distL="114300" distR="114300" simplePos="0" relativeHeight="251658240" behindDoc="0" locked="0" layoutInCell="1" allowOverlap="1">
            <wp:simplePos x="0" y="0"/>
            <wp:positionH relativeFrom="margin">
              <wp:posOffset>312420</wp:posOffset>
            </wp:positionH>
            <wp:positionV relativeFrom="paragraph">
              <wp:posOffset>-345439</wp:posOffset>
            </wp:positionV>
            <wp:extent cx="975360" cy="1001395"/>
            <wp:effectExtent l="0" t="0" r="0" b="0"/>
            <wp:wrapSquare wrapText="bothSides" distT="0" distB="0" distL="114300" distR="114300"/>
            <wp:docPr id="5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8"/>
                    <a:srcRect/>
                    <a:stretch>
                      <a:fillRect/>
                    </a:stretch>
                  </pic:blipFill>
                  <pic:spPr>
                    <a:xfrm>
                      <a:off x="0" y="0"/>
                      <a:ext cx="975360" cy="1001395"/>
                    </a:xfrm>
                    <a:prstGeom prst="rect">
                      <a:avLst/>
                    </a:prstGeom>
                    <a:ln/>
                  </pic:spPr>
                </pic:pic>
              </a:graphicData>
            </a:graphic>
          </wp:anchor>
        </w:drawing>
      </w:r>
    </w:p>
    <w:p w:rsidR="00950189" w:rsidRDefault="00950189">
      <w:pPr>
        <w:jc w:val="center"/>
        <w:rPr>
          <w:b/>
          <w:sz w:val="28"/>
          <w:szCs w:val="28"/>
        </w:rPr>
      </w:pPr>
    </w:p>
    <w:p w:rsidR="00950189" w:rsidRDefault="00950189">
      <w:pPr>
        <w:jc w:val="center"/>
        <w:rPr>
          <w:b/>
          <w:sz w:val="28"/>
          <w:szCs w:val="28"/>
        </w:rPr>
      </w:pPr>
    </w:p>
    <w:p w:rsidR="00950189" w:rsidRDefault="004A3EF0">
      <w:pPr>
        <w:spacing w:line="500" w:lineRule="auto"/>
        <w:jc w:val="center"/>
        <w:rPr>
          <w:b/>
          <w:sz w:val="34"/>
          <w:szCs w:val="34"/>
        </w:rPr>
      </w:pPr>
      <w:r>
        <w:rPr>
          <w:b/>
          <w:sz w:val="34"/>
          <w:szCs w:val="34"/>
          <w:rtl/>
        </w:rPr>
        <w:t xml:space="preserve">    المملكة الأردنية الهاشمية</w:t>
      </w:r>
    </w:p>
    <w:p w:rsidR="00950189" w:rsidRDefault="004A3EF0">
      <w:pPr>
        <w:spacing w:line="500" w:lineRule="auto"/>
        <w:jc w:val="center"/>
        <w:rPr>
          <w:b/>
          <w:sz w:val="34"/>
          <w:szCs w:val="34"/>
        </w:rPr>
      </w:pPr>
      <w:r>
        <w:rPr>
          <w:b/>
          <w:sz w:val="34"/>
          <w:szCs w:val="34"/>
          <w:rtl/>
        </w:rPr>
        <w:t>وزارة التربيـــــــــة والتعليـــم</w:t>
      </w:r>
    </w:p>
    <w:p w:rsidR="00950189" w:rsidRDefault="004A3EF0">
      <w:pPr>
        <w:spacing w:line="500" w:lineRule="auto"/>
        <w:jc w:val="center"/>
        <w:rPr>
          <w:b/>
          <w:sz w:val="34"/>
          <w:szCs w:val="34"/>
        </w:rPr>
      </w:pPr>
      <w:r>
        <w:rPr>
          <w:b/>
          <w:sz w:val="34"/>
          <w:szCs w:val="34"/>
          <w:rtl/>
        </w:rPr>
        <w:t>إدارة الإشراف والتدريب التربوي</w:t>
      </w:r>
    </w:p>
    <w:p w:rsidR="00950189" w:rsidRDefault="00950189">
      <w:pPr>
        <w:jc w:val="center"/>
        <w:rPr>
          <w:sz w:val="28"/>
          <w:szCs w:val="28"/>
        </w:rPr>
      </w:pPr>
    </w:p>
    <w:p w:rsidR="00950189" w:rsidRDefault="00950189">
      <w:pPr>
        <w:jc w:val="center"/>
        <w:rPr>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sz w:val="28"/>
          <w:szCs w:val="28"/>
        </w:rPr>
      </w:pPr>
    </w:p>
    <w:p w:rsidR="00950189" w:rsidRPr="006B4DE9" w:rsidRDefault="004A3EF0">
      <w:pPr>
        <w:jc w:val="center"/>
        <w:rPr>
          <w:rFonts w:ascii="Simplified Arabic" w:eastAsia="Simplified Arabic" w:hAnsi="Simplified Arabic" w:cs="Simplified Arabic"/>
          <w:b/>
          <w:sz w:val="36"/>
          <w:szCs w:val="36"/>
        </w:rPr>
      </w:pPr>
      <w:r w:rsidRPr="006B4DE9">
        <w:rPr>
          <w:rFonts w:ascii="Simplified Arabic" w:eastAsia="Simplified Arabic" w:hAnsi="Simplified Arabic" w:cs="Simplified Arabic"/>
          <w:b/>
          <w:sz w:val="36"/>
          <w:szCs w:val="36"/>
          <w:rtl/>
        </w:rPr>
        <w:t>الدليل التدريبي لبرنامج</w:t>
      </w:r>
    </w:p>
    <w:p w:rsidR="00950189" w:rsidRPr="006B4DE9" w:rsidRDefault="004A3EF0">
      <w:pPr>
        <w:jc w:val="center"/>
        <w:rPr>
          <w:rFonts w:ascii="Simplified Arabic" w:eastAsia="Simplified Arabic" w:hAnsi="Simplified Arabic" w:cs="Simplified Arabic"/>
          <w:sz w:val="36"/>
          <w:szCs w:val="36"/>
        </w:rPr>
      </w:pPr>
      <w:r w:rsidRPr="006B4DE9">
        <w:rPr>
          <w:rFonts w:ascii="Simplified Arabic" w:eastAsia="Simplified Arabic" w:hAnsi="Simplified Arabic" w:cs="Simplified Arabic"/>
          <w:sz w:val="36"/>
          <w:szCs w:val="36"/>
          <w:rtl/>
        </w:rPr>
        <w:t xml:space="preserve">التعلم المبني على المفاهيم والنتاجات الأساسية </w:t>
      </w:r>
    </w:p>
    <w:p w:rsidR="00950189" w:rsidRPr="006B4DE9" w:rsidRDefault="004A3EF0">
      <w:pPr>
        <w:jc w:val="center"/>
        <w:rPr>
          <w:rFonts w:ascii="Simplified Arabic" w:eastAsia="Simplified Arabic" w:hAnsi="Simplified Arabic" w:cs="Simplified Arabic"/>
          <w:sz w:val="36"/>
          <w:szCs w:val="36"/>
        </w:rPr>
      </w:pPr>
      <w:r w:rsidRPr="006B4DE9">
        <w:rPr>
          <w:rFonts w:ascii="Simplified Arabic" w:eastAsia="Simplified Arabic" w:hAnsi="Simplified Arabic" w:cs="Simplified Arabic"/>
          <w:sz w:val="36"/>
          <w:szCs w:val="36"/>
          <w:rtl/>
        </w:rPr>
        <w:t xml:space="preserve">(  مبحث اللغة الإنجليزية ) </w:t>
      </w:r>
    </w:p>
    <w:p w:rsidR="00950189" w:rsidRDefault="00950189">
      <w:pPr>
        <w:jc w:val="center"/>
        <w:rPr>
          <w:rFonts w:ascii="Simplified Arabic" w:eastAsia="Simplified Arabic" w:hAnsi="Simplified Arabic" w:cs="Simplified Arabic"/>
          <w:sz w:val="28"/>
          <w:szCs w:val="28"/>
        </w:rPr>
      </w:pPr>
    </w:p>
    <w:p w:rsidR="00950189" w:rsidRDefault="00950189">
      <w:pPr>
        <w:jc w:val="center"/>
        <w:rPr>
          <w:rFonts w:ascii="Simplified Arabic" w:eastAsia="Simplified Arabic" w:hAnsi="Simplified Arabic" w:cs="Simplified Arabic" w:hint="cs"/>
          <w:sz w:val="28"/>
          <w:szCs w:val="28"/>
        </w:rPr>
      </w:pPr>
    </w:p>
    <w:p w:rsidR="00950189" w:rsidRDefault="00950189">
      <w:pPr>
        <w:jc w:val="center"/>
        <w:rPr>
          <w:rFonts w:ascii="Simplified Arabic" w:eastAsia="Simplified Arabic" w:hAnsi="Simplified Arabic" w:cs="Simplified Arabic"/>
          <w:sz w:val="28"/>
          <w:szCs w:val="28"/>
        </w:rPr>
      </w:pP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الفئة المستهدفة والرتبة </w:t>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المعلمين والمشرفين </w:t>
      </w:r>
      <w:r>
        <w:rPr>
          <w:rFonts w:ascii="Simplified Arabic" w:eastAsia="Simplified Arabic" w:hAnsi="Simplified Arabic" w:cs="Simplified Arabic"/>
          <w:b/>
          <w:sz w:val="28"/>
          <w:szCs w:val="28"/>
          <w:rtl/>
        </w:rPr>
        <w:t>التربويين/ كافة الرتب</w:t>
      </w:r>
    </w:p>
    <w:p w:rsidR="00950189" w:rsidRDefault="00950189">
      <w:pPr>
        <w:jc w:val="center"/>
        <w:rPr>
          <w:rFonts w:ascii="Simplified Arabic" w:eastAsia="Simplified Arabic" w:hAnsi="Simplified Arabic" w:cs="Simplified Arabic"/>
          <w:sz w:val="28"/>
          <w:szCs w:val="28"/>
        </w:rPr>
      </w:pPr>
    </w:p>
    <w:p w:rsidR="00950189" w:rsidRDefault="00950189"/>
    <w:p w:rsidR="00950189" w:rsidRDefault="00950189"/>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إعداد</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د. أسامة كامل جرادات                  د. زبيدة حسن أبو شويمة                         د. ربى مصطفى زايد                          </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د. نائلة المهداوي                         منال فاهد أبو رمان                            زياد خلي</w:t>
      </w:r>
      <w:r>
        <w:rPr>
          <w:rFonts w:ascii="Simplified Arabic" w:eastAsia="Simplified Arabic" w:hAnsi="Simplified Arabic" w:cs="Simplified Arabic"/>
          <w:sz w:val="28"/>
          <w:szCs w:val="28"/>
          <w:rtl/>
        </w:rPr>
        <w:t>ل الحراسيس</w:t>
      </w:r>
    </w:p>
    <w:p w:rsidR="00950189" w:rsidRDefault="00950189">
      <w:pPr>
        <w:jc w:val="center"/>
        <w:rPr>
          <w:sz w:val="32"/>
          <w:szCs w:val="32"/>
        </w:rPr>
      </w:pPr>
    </w:p>
    <w:p w:rsidR="00950189" w:rsidRDefault="00950189">
      <w:pPr>
        <w:jc w:val="center"/>
        <w:rPr>
          <w:sz w:val="32"/>
          <w:szCs w:val="32"/>
        </w:rPr>
      </w:pPr>
    </w:p>
    <w:p w:rsidR="00950189" w:rsidRDefault="00950189">
      <w:pPr>
        <w:jc w:val="center"/>
        <w:rPr>
          <w:sz w:val="32"/>
          <w:szCs w:val="32"/>
        </w:rPr>
      </w:pPr>
    </w:p>
    <w:p w:rsidR="00950189" w:rsidRDefault="004A3EF0">
      <w:pPr>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عمان/2021</w:t>
      </w:r>
    </w:p>
    <w:p w:rsidR="00950189" w:rsidRDefault="00950189"/>
    <w:p w:rsidR="00950189" w:rsidRDefault="00950189"/>
    <w:p w:rsidR="00950189" w:rsidRDefault="00950189"/>
    <w:p w:rsidR="00950189" w:rsidRDefault="00950189"/>
    <w:p w:rsidR="00950189" w:rsidRDefault="004A3EF0">
      <w:pPr>
        <w:jc w:val="both"/>
        <w:rPr>
          <w:b/>
          <w:sz w:val="28"/>
          <w:szCs w:val="28"/>
        </w:rPr>
      </w:pPr>
      <w:bookmarkStart w:id="1" w:name="_30j0zll" w:colFirst="0" w:colLast="0"/>
      <w:bookmarkEnd w:id="1"/>
      <w:r>
        <w:rPr>
          <w:b/>
          <w:sz w:val="28"/>
          <w:szCs w:val="28"/>
          <w:rtl/>
        </w:rPr>
        <w:t>هذه المادة مقررة ضمن برنامج: التعلم المبني على المفاهيم والنتاجات الأساسية في وزارة التربية والتعليم.</w:t>
      </w:r>
    </w:p>
    <w:p w:rsidR="00950189" w:rsidRDefault="00950189">
      <w:pPr>
        <w:jc w:val="both"/>
        <w:rPr>
          <w:b/>
          <w:sz w:val="28"/>
          <w:szCs w:val="28"/>
        </w:rPr>
      </w:pPr>
    </w:p>
    <w:p w:rsidR="00950189" w:rsidRDefault="004A3EF0">
      <w:pPr>
        <w:jc w:val="both"/>
        <w:rPr>
          <w:sz w:val="28"/>
          <w:szCs w:val="28"/>
        </w:rPr>
      </w:pPr>
      <w:r>
        <w:rPr>
          <w:b/>
          <w:sz w:val="28"/>
          <w:szCs w:val="28"/>
          <w:rtl/>
        </w:rPr>
        <w:t>الفئة المستهدفة:</w:t>
      </w:r>
      <w:r>
        <w:rPr>
          <w:sz w:val="28"/>
          <w:szCs w:val="28"/>
          <w:rtl/>
        </w:rPr>
        <w:t xml:space="preserve"> (معلم،  مشرف تربوي)</w:t>
      </w:r>
    </w:p>
    <w:p w:rsidR="00950189" w:rsidRDefault="00950189">
      <w:pPr>
        <w:jc w:val="both"/>
        <w:rPr>
          <w:sz w:val="28"/>
          <w:szCs w:val="28"/>
        </w:rPr>
      </w:pPr>
    </w:p>
    <w:p w:rsidR="00950189" w:rsidRDefault="004A3EF0">
      <w:pPr>
        <w:jc w:val="both"/>
        <w:rPr>
          <w:sz w:val="28"/>
          <w:szCs w:val="28"/>
        </w:rPr>
      </w:pPr>
      <w:r>
        <w:rPr>
          <w:b/>
          <w:sz w:val="28"/>
          <w:szCs w:val="28"/>
          <w:rtl/>
        </w:rPr>
        <w:t xml:space="preserve">الرتبة: </w:t>
      </w:r>
      <w:r>
        <w:rPr>
          <w:sz w:val="28"/>
          <w:szCs w:val="28"/>
          <w:rtl/>
        </w:rPr>
        <w:t>الرتب كافة</w:t>
      </w:r>
    </w:p>
    <w:p w:rsidR="00950189" w:rsidRDefault="00950189">
      <w:pPr>
        <w:jc w:val="both"/>
        <w:rPr>
          <w:b/>
          <w:sz w:val="28"/>
          <w:szCs w:val="28"/>
        </w:rPr>
      </w:pPr>
    </w:p>
    <w:p w:rsidR="00950189" w:rsidRDefault="004A3EF0">
      <w:pPr>
        <w:jc w:val="both"/>
        <w:rPr>
          <w:sz w:val="28"/>
          <w:szCs w:val="28"/>
        </w:rPr>
      </w:pPr>
      <w:r>
        <w:rPr>
          <w:b/>
          <w:sz w:val="28"/>
          <w:szCs w:val="28"/>
          <w:rtl/>
        </w:rPr>
        <w:t>المجال</w:t>
      </w:r>
      <w:r>
        <w:rPr>
          <w:sz w:val="28"/>
          <w:szCs w:val="28"/>
          <w:rtl/>
        </w:rPr>
        <w:t xml:space="preserve">: (الإجباري) </w:t>
      </w:r>
    </w:p>
    <w:p w:rsidR="00950189" w:rsidRDefault="00950189">
      <w:pPr>
        <w:jc w:val="both"/>
        <w:rPr>
          <w:b/>
          <w:sz w:val="28"/>
          <w:szCs w:val="28"/>
        </w:rPr>
      </w:pPr>
    </w:p>
    <w:p w:rsidR="00950189" w:rsidRDefault="004A3EF0">
      <w:pPr>
        <w:jc w:val="both"/>
        <w:rPr>
          <w:sz w:val="28"/>
          <w:szCs w:val="28"/>
        </w:rPr>
      </w:pPr>
      <w:r>
        <w:rPr>
          <w:b/>
          <w:sz w:val="28"/>
          <w:szCs w:val="28"/>
          <w:rtl/>
        </w:rPr>
        <w:t>عدد الساعات التدريبية:</w:t>
      </w:r>
      <w:r>
        <w:rPr>
          <w:sz w:val="28"/>
          <w:szCs w:val="28"/>
          <w:rtl/>
        </w:rPr>
        <w:t xml:space="preserve"> ( 15 ) ساعة </w:t>
      </w:r>
    </w:p>
    <w:p w:rsidR="00950189" w:rsidRDefault="00950189">
      <w:pPr>
        <w:jc w:val="both"/>
        <w:rPr>
          <w:b/>
          <w:sz w:val="28"/>
          <w:szCs w:val="28"/>
        </w:rPr>
      </w:pPr>
    </w:p>
    <w:p w:rsidR="00950189" w:rsidRDefault="004A3EF0">
      <w:pPr>
        <w:jc w:val="both"/>
        <w:rPr>
          <w:sz w:val="28"/>
          <w:szCs w:val="28"/>
        </w:rPr>
      </w:pPr>
      <w:r>
        <w:rPr>
          <w:b/>
          <w:sz w:val="28"/>
          <w:szCs w:val="28"/>
          <w:rtl/>
        </w:rPr>
        <w:t xml:space="preserve">عدد </w:t>
      </w:r>
      <w:r>
        <w:rPr>
          <w:b/>
          <w:sz w:val="28"/>
          <w:szCs w:val="28"/>
          <w:rtl/>
        </w:rPr>
        <w:t>الأيام التدريبية:</w:t>
      </w:r>
      <w:r>
        <w:rPr>
          <w:sz w:val="28"/>
          <w:szCs w:val="28"/>
          <w:rtl/>
        </w:rPr>
        <w:t xml:space="preserve"> ( 3 ) أيام</w:t>
      </w:r>
    </w:p>
    <w:p w:rsidR="00950189" w:rsidRDefault="00950189">
      <w:pPr>
        <w:jc w:val="both"/>
        <w:rPr>
          <w:sz w:val="28"/>
          <w:szCs w:val="28"/>
        </w:rPr>
      </w:pPr>
    </w:p>
    <w:p w:rsidR="00950189" w:rsidRDefault="004A3EF0">
      <w:pPr>
        <w:jc w:val="both"/>
        <w:rPr>
          <w:b/>
          <w:sz w:val="28"/>
          <w:szCs w:val="28"/>
        </w:rPr>
      </w:pPr>
      <w:r>
        <w:rPr>
          <w:b/>
          <w:sz w:val="28"/>
          <w:szCs w:val="28"/>
          <w:rtl/>
        </w:rPr>
        <w:t>نوع التدريب:</w:t>
      </w:r>
      <w:r>
        <w:rPr>
          <w:sz w:val="28"/>
          <w:szCs w:val="28"/>
          <w:rtl/>
        </w:rPr>
        <w:t xml:space="preserve"> عن بعد. ويتضمن:</w:t>
      </w:r>
    </w:p>
    <w:p w:rsidR="00950189" w:rsidRDefault="00950189">
      <w:pPr>
        <w:spacing w:line="276" w:lineRule="auto"/>
        <w:ind w:left="720"/>
        <w:jc w:val="both"/>
        <w:rPr>
          <w:sz w:val="28"/>
          <w:szCs w:val="28"/>
        </w:rPr>
      </w:pPr>
    </w:p>
    <w:p w:rsidR="00950189" w:rsidRDefault="004A3EF0">
      <w:pPr>
        <w:numPr>
          <w:ilvl w:val="0"/>
          <w:numId w:val="15"/>
        </w:numPr>
        <w:spacing w:line="276" w:lineRule="auto"/>
        <w:ind w:hanging="360"/>
        <w:contextualSpacing/>
        <w:jc w:val="both"/>
        <w:rPr>
          <w:sz w:val="28"/>
          <w:szCs w:val="28"/>
        </w:rPr>
      </w:pPr>
      <w:r>
        <w:rPr>
          <w:sz w:val="28"/>
          <w:szCs w:val="28"/>
          <w:rtl/>
        </w:rPr>
        <w:t xml:space="preserve">تدريبًا إلكترونيًّا غير متزامن </w:t>
      </w:r>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3411220</wp:posOffset>
              </wp:positionH>
              <wp:positionV relativeFrom="paragraph">
                <wp:posOffset>37465</wp:posOffset>
              </wp:positionV>
              <wp:extent cx="302895" cy="255905"/>
              <wp:effectExtent b="10795" l="0" r="20955" t="0"/>
              <wp:wrapNone/>
              <wp:docPr id="39" name=""/>
              <a:graphic>
                <a:graphicData uri="http://schemas.microsoft.com/office/word/2010/wordprocessingShape">
                  <wps:wsp>
                    <wps:cNvSpPr txBox="1">
                      <a:spLocks noChangeArrowheads="1"/>
                    </wps:cNvSpPr>
                    <wps:spPr bwMode="auto">
                      <a:xfrm>
                        <a:off x="0" y="0"/>
                        <a:ext cx="302895" cy="255905"/>
                      </a:xfrm>
                      <a:prstGeom prst="rect">
                        <a:avLst/>
                      </a:prstGeom>
                      <a:solidFill>
                        <a:srgbClr val="FFFFFF"/>
                      </a:solidFill>
                      <a:ln w="9525">
                        <a:solidFill>
                          <a:srgbClr val="000000"/>
                        </a:solidFill>
                        <a:miter lim="800000"/>
                        <a:headEnd/>
                        <a:tailEnd/>
                      </a:ln>
                    </wps:spPr>
                    <wps:txbx>
                      <w:txbxContent>
                        <w:p w:rsidR="007E64C5" w:rsidDel="00000000" w:rsidP="003F60DD" w:rsidRDefault="007E64C5" w:rsidRPr="00000000">
                          <w:r w:rsidDel="00000000" w:rsidR="00000000" w:rsidRPr="00000000">
                            <w:t>X</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margin">
                  <wp:posOffset>3411220</wp:posOffset>
                </wp:positionH>
                <wp:positionV relativeFrom="paragraph">
                  <wp:posOffset>37465</wp:posOffset>
                </wp:positionV>
                <wp:extent cx="323850" cy="266700"/>
                <wp:effectExtent l="0" t="0" r="0" b="0"/>
                <wp:wrapNone/>
                <wp:docPr id="3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 cstate="print"/>
                        <a:srcRect/>
                        <a:stretch>
                          <a:fillRect/>
                        </a:stretch>
                      </pic:blipFill>
                      <pic:spPr>
                        <a:xfrm>
                          <a:off x="0" y="0"/>
                          <a:ext cx="323850" cy="266700"/>
                        </a:xfrm>
                        <a:prstGeom prst="rect">
                          <a:avLst/>
                        </a:prstGeom>
                        <a:ln/>
                      </pic:spPr>
                    </pic:pic>
                  </a:graphicData>
                </a:graphic>
              </wp:anchor>
            </w:drawing>
          </w:r>
        </ve:Fallback>
      </ve:AlternateContent>
    </w:p>
    <w:p w:rsidR="00950189" w:rsidRDefault="004A3EF0">
      <w:pPr>
        <w:numPr>
          <w:ilvl w:val="0"/>
          <w:numId w:val="15"/>
        </w:numPr>
        <w:spacing w:line="276" w:lineRule="auto"/>
        <w:ind w:hanging="360"/>
        <w:contextualSpacing/>
        <w:jc w:val="both"/>
        <w:rPr>
          <w:sz w:val="28"/>
          <w:szCs w:val="28"/>
        </w:rPr>
      </w:pPr>
      <w:r>
        <w:rPr>
          <w:sz w:val="28"/>
          <w:szCs w:val="28"/>
          <w:rtl/>
        </w:rPr>
        <w:t xml:space="preserve"> تدريبًا إلكترونيًّا ذاتيًّا </w:t>
      </w:r>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4041775</wp:posOffset>
              </wp:positionH>
              <wp:positionV relativeFrom="paragraph">
                <wp:posOffset>19685</wp:posOffset>
              </wp:positionV>
              <wp:extent cx="302895" cy="255905"/>
              <wp:effectExtent b="10795" l="0" r="20955" t="0"/>
              <wp:wrapNone/>
              <wp:docPr id="41" name=""/>
              <a:graphic>
                <a:graphicData uri="http://schemas.microsoft.com/office/word/2010/wordprocessingShape">
                  <wps:wsp>
                    <wps:cNvSpPr txBox="1">
                      <a:spLocks noChangeArrowheads="1"/>
                    </wps:cNvSpPr>
                    <wps:spPr bwMode="auto">
                      <a:xfrm>
                        <a:off x="0" y="0"/>
                        <a:ext cx="302895" cy="255905"/>
                      </a:xfrm>
                      <a:prstGeom prst="rect">
                        <a:avLst/>
                      </a:prstGeom>
                      <a:solidFill>
                        <a:srgbClr val="FFFFFF"/>
                      </a:solidFill>
                      <a:ln w="9525">
                        <a:solidFill>
                          <a:srgbClr val="000000"/>
                        </a:solidFill>
                        <a:miter lim="800000"/>
                        <a:headEnd/>
                        <a:tailEnd/>
                      </a:ln>
                    </wps:spPr>
                    <wps:txbx>
                      <w:txbxContent>
                        <w:p w:rsidR="007E64C5" w:rsidDel="00000000" w:rsidP="003F60DD" w:rsidRDefault="007E64C5" w:rsidRPr="00000000">
                          <w:r w:rsidDel="00000000" w:rsidR="00000000" w:rsidRPr="00000000">
                            <w:t>X</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margin">
                  <wp:posOffset>4041775</wp:posOffset>
                </wp:positionH>
                <wp:positionV relativeFrom="paragraph">
                  <wp:posOffset>19685</wp:posOffset>
                </wp:positionV>
                <wp:extent cx="323850" cy="266700"/>
                <wp:effectExtent l="0" t="0" r="0" b="0"/>
                <wp:wrapNone/>
                <wp:docPr id="4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9" cstate="print"/>
                        <a:srcRect/>
                        <a:stretch>
                          <a:fillRect/>
                        </a:stretch>
                      </pic:blipFill>
                      <pic:spPr>
                        <a:xfrm>
                          <a:off x="0" y="0"/>
                          <a:ext cx="323850" cy="266700"/>
                        </a:xfrm>
                        <a:prstGeom prst="rect">
                          <a:avLst/>
                        </a:prstGeom>
                        <a:ln/>
                      </pic:spPr>
                    </pic:pic>
                  </a:graphicData>
                </a:graphic>
              </wp:anchor>
            </w:drawing>
          </w:r>
        </ve:Fallback>
      </ve:AlternateContent>
    </w:p>
    <w:p w:rsidR="00950189" w:rsidRDefault="004A3EF0">
      <w:pPr>
        <w:numPr>
          <w:ilvl w:val="0"/>
          <w:numId w:val="15"/>
        </w:numPr>
        <w:spacing w:line="276" w:lineRule="auto"/>
        <w:ind w:hanging="360"/>
        <w:contextualSpacing/>
        <w:jc w:val="both"/>
        <w:rPr>
          <w:sz w:val="28"/>
          <w:szCs w:val="28"/>
        </w:rPr>
      </w:pPr>
      <w:r>
        <w:rPr>
          <w:sz w:val="28"/>
          <w:szCs w:val="28"/>
          <w:rtl/>
        </w:rPr>
        <w:t xml:space="preserve">تطبيقًا عمليًّا </w:t>
      </w:r>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4109084</wp:posOffset>
              </wp:positionH>
              <wp:positionV relativeFrom="paragraph">
                <wp:posOffset>93345</wp:posOffset>
              </wp:positionV>
              <wp:extent cx="302895" cy="255905"/>
              <wp:effectExtent b="10795" l="0" r="20955" t="0"/>
              <wp:wrapNone/>
              <wp:docPr id="35" name=""/>
              <a:graphic>
                <a:graphicData uri="http://schemas.microsoft.com/office/word/2010/wordprocessingShape">
                  <wps:wsp>
                    <wps:cNvSpPr txBox="1">
                      <a:spLocks noChangeArrowheads="1"/>
                    </wps:cNvSpPr>
                    <wps:spPr bwMode="auto">
                      <a:xfrm>
                        <a:off x="0" y="0"/>
                        <a:ext cx="302895" cy="255905"/>
                      </a:xfrm>
                      <a:prstGeom prst="rect">
                        <a:avLst/>
                      </a:prstGeom>
                      <a:solidFill>
                        <a:srgbClr val="FFFFFF"/>
                      </a:solidFill>
                      <a:ln w="9525">
                        <a:solidFill>
                          <a:srgbClr val="000000"/>
                        </a:solidFill>
                        <a:miter lim="800000"/>
                        <a:headEnd/>
                        <a:tailEnd/>
                      </a:ln>
                    </wps:spPr>
                    <wps:txbx>
                      <w:txbxContent>
                        <w:p w:rsidR="007E64C5" w:rsidDel="00000000" w:rsidP="003F60DD" w:rsidRDefault="007E64C5" w:rsidRPr="00000000">
                          <w:r w:rsidDel="00000000" w:rsidR="00000000" w:rsidRPr="00000000">
                            <w:t>X</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margin">
                  <wp:posOffset>4109084</wp:posOffset>
                </wp:positionH>
                <wp:positionV relativeFrom="paragraph">
                  <wp:posOffset>93345</wp:posOffset>
                </wp:positionV>
                <wp:extent cx="323850" cy="266700"/>
                <wp:effectExtent l="0" t="0" r="0" b="0"/>
                <wp:wrapNone/>
                <wp:docPr id="3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 cstate="print"/>
                        <a:srcRect/>
                        <a:stretch>
                          <a:fillRect/>
                        </a:stretch>
                      </pic:blipFill>
                      <pic:spPr>
                        <a:xfrm>
                          <a:off x="0" y="0"/>
                          <a:ext cx="323850" cy="266700"/>
                        </a:xfrm>
                        <a:prstGeom prst="rect">
                          <a:avLst/>
                        </a:prstGeom>
                        <a:ln/>
                      </pic:spPr>
                    </pic:pic>
                  </a:graphicData>
                </a:graphic>
              </wp:anchor>
            </w:drawing>
          </w:r>
        </ve:Fallback>
      </ve:AlternateContent>
    </w:p>
    <w:p w:rsidR="00950189" w:rsidRDefault="00950189">
      <w:pPr>
        <w:jc w:val="both"/>
        <w:rPr>
          <w:sz w:val="28"/>
          <w:szCs w:val="28"/>
        </w:rPr>
      </w:pPr>
    </w:p>
    <w:p w:rsidR="00950189" w:rsidRDefault="004A3EF0">
      <w:pPr>
        <w:jc w:val="center"/>
        <w:rPr>
          <w:b/>
          <w:sz w:val="28"/>
          <w:szCs w:val="28"/>
        </w:rPr>
      </w:pPr>
      <w:r>
        <w:rPr>
          <w:b/>
          <w:sz w:val="28"/>
          <w:szCs w:val="28"/>
          <w:rtl/>
        </w:rPr>
        <w:t>حقوق الطبع محفوظة لوزارة التربية والتعليم</w:t>
      </w:r>
    </w:p>
    <w:p w:rsidR="00950189" w:rsidRDefault="00950189">
      <w:pPr>
        <w:jc w:val="center"/>
        <w:rPr>
          <w:sz w:val="28"/>
          <w:szCs w:val="28"/>
        </w:rPr>
      </w:pPr>
    </w:p>
    <w:p w:rsidR="00950189" w:rsidRDefault="00950189">
      <w:pPr>
        <w:jc w:val="center"/>
        <w:rPr>
          <w:sz w:val="28"/>
          <w:szCs w:val="28"/>
        </w:rPr>
      </w:pPr>
    </w:p>
    <w:p w:rsidR="00950189" w:rsidRDefault="00950189">
      <w:pPr>
        <w:jc w:val="center"/>
        <w:rPr>
          <w:sz w:val="28"/>
          <w:szCs w:val="28"/>
        </w:rPr>
      </w:pPr>
    </w:p>
    <w:p w:rsidR="00950189" w:rsidRDefault="004A3EF0">
      <w:pPr>
        <w:jc w:val="center"/>
        <w:rPr>
          <w:b/>
          <w:sz w:val="28"/>
          <w:szCs w:val="28"/>
        </w:rPr>
      </w:pPr>
      <w:r>
        <w:rPr>
          <w:b/>
          <w:sz w:val="28"/>
          <w:szCs w:val="28"/>
          <w:rtl/>
        </w:rPr>
        <w:t>عمان/2021</w:t>
      </w:r>
    </w:p>
    <w:p w:rsidR="00950189" w:rsidRDefault="004A3EF0">
      <w:pPr>
        <w:keepNext/>
        <w:keepLines/>
        <w:spacing w:before="200" w:line="276" w:lineRule="auto"/>
        <w:jc w:val="center"/>
        <w:rPr>
          <w:rFonts w:ascii="Simplified Arabic" w:eastAsia="Simplified Arabic" w:hAnsi="Simplified Arabic" w:cs="Simplified Arabic"/>
          <w:b/>
          <w:sz w:val="32"/>
          <w:szCs w:val="32"/>
        </w:rPr>
      </w:pPr>
      <w:r>
        <w:br w:type="page"/>
      </w:r>
      <w:r>
        <w:rPr>
          <w:rFonts w:ascii="Cambria" w:eastAsia="Cambria" w:hAnsi="Cambria"/>
          <w:b/>
          <w:sz w:val="32"/>
          <w:szCs w:val="32"/>
          <w:rtl/>
        </w:rPr>
        <w:lastRenderedPageBreak/>
        <w:t xml:space="preserve">بطاقة برنامج </w:t>
      </w:r>
      <w:r>
        <w:rPr>
          <w:rFonts w:ascii="Simplified Arabic" w:eastAsia="Simplified Arabic" w:hAnsi="Simplified Arabic" w:cs="Simplified Arabic"/>
          <w:b/>
          <w:sz w:val="32"/>
          <w:szCs w:val="32"/>
          <w:rtl/>
        </w:rPr>
        <w:t xml:space="preserve">التعلم المبني على المفاهيم والنتاجات </w:t>
      </w:r>
      <w:r>
        <w:rPr>
          <w:rFonts w:ascii="Simplified Arabic" w:eastAsia="Simplified Arabic" w:hAnsi="Simplified Arabic" w:cs="Simplified Arabic"/>
          <w:b/>
          <w:sz w:val="32"/>
          <w:szCs w:val="32"/>
          <w:rtl/>
        </w:rPr>
        <w:t>الأساسية</w:t>
      </w:r>
    </w:p>
    <w:tbl>
      <w:tblPr>
        <w:tblStyle w:val="af3"/>
        <w:bidiVisual/>
        <w:tblW w:w="9689"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8"/>
        <w:gridCol w:w="3041"/>
        <w:gridCol w:w="2430"/>
        <w:gridCol w:w="2340"/>
      </w:tblGrid>
      <w:tr w:rsidR="00950189">
        <w:tc>
          <w:tcPr>
            <w:tcW w:w="7349" w:type="dxa"/>
            <w:gridSpan w:val="3"/>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اسم المساق:</w:t>
            </w:r>
            <w:r>
              <w:rPr>
                <w:rFonts w:ascii="Simplified Arabic" w:eastAsia="Simplified Arabic" w:hAnsi="Simplified Arabic" w:cs="Simplified Arabic"/>
                <w:sz w:val="28"/>
                <w:szCs w:val="28"/>
                <w:rtl/>
              </w:rPr>
              <w:t xml:space="preserve"> التعلم المبني على المفاهيم والنتاجات الأساسية / اللغة الإنجليزية</w:t>
            </w:r>
          </w:p>
          <w:p w:rsidR="00950189" w:rsidRDefault="00950189">
            <w:pPr>
              <w:rPr>
                <w:rFonts w:ascii="Simplified Arabic" w:eastAsia="Simplified Arabic" w:hAnsi="Simplified Arabic" w:cs="Simplified Arabic"/>
                <w:sz w:val="28"/>
                <w:szCs w:val="28"/>
              </w:rPr>
            </w:pPr>
          </w:p>
        </w:tc>
        <w:tc>
          <w:tcPr>
            <w:tcW w:w="2340" w:type="dxa"/>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عدد  الساعات:</w:t>
            </w:r>
            <w:r>
              <w:rPr>
                <w:rFonts w:ascii="Simplified Arabic" w:eastAsia="Simplified Arabic" w:hAnsi="Simplified Arabic" w:cs="Simplified Arabic"/>
                <w:sz w:val="28"/>
                <w:szCs w:val="28"/>
              </w:rPr>
              <w:t xml:space="preserve"> 15</w:t>
            </w:r>
          </w:p>
        </w:tc>
      </w:tr>
      <w:tr w:rsidR="00950189">
        <w:trPr>
          <w:trHeight w:val="600"/>
        </w:trPr>
        <w:tc>
          <w:tcPr>
            <w:tcW w:w="1878" w:type="dxa"/>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رقم المساق:</w:t>
            </w:r>
          </w:p>
        </w:tc>
        <w:tc>
          <w:tcPr>
            <w:tcW w:w="3041" w:type="dxa"/>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الرتبة :</w:t>
            </w:r>
            <w:r>
              <w:rPr>
                <w:rFonts w:ascii="Simplified Arabic" w:eastAsia="Simplified Arabic" w:hAnsi="Simplified Arabic" w:cs="Simplified Arabic"/>
                <w:sz w:val="28"/>
                <w:szCs w:val="28"/>
                <w:rtl/>
              </w:rPr>
              <w:t xml:space="preserve"> الرتب كافة</w:t>
            </w:r>
          </w:p>
        </w:tc>
        <w:tc>
          <w:tcPr>
            <w:tcW w:w="2430" w:type="dxa"/>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المعايير:</w:t>
            </w:r>
            <w:r>
              <w:rPr>
                <w:rFonts w:ascii="Simplified Arabic" w:eastAsia="Simplified Arabic" w:hAnsi="Simplified Arabic" w:cs="Simplified Arabic"/>
                <w:sz w:val="28"/>
                <w:szCs w:val="28"/>
                <w:rtl/>
              </w:rPr>
              <w:t xml:space="preserve">  التخصصية</w:t>
            </w:r>
          </w:p>
        </w:tc>
        <w:tc>
          <w:tcPr>
            <w:tcW w:w="2340" w:type="dxa"/>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نوع البرنامج:</w:t>
            </w:r>
            <w:r>
              <w:rPr>
                <w:rFonts w:ascii="Simplified Arabic" w:eastAsia="Simplified Arabic" w:hAnsi="Simplified Arabic" w:cs="Simplified Arabic"/>
                <w:sz w:val="28"/>
                <w:szCs w:val="28"/>
                <w:rtl/>
              </w:rPr>
              <w:t xml:space="preserve"> الإلزامي</w:t>
            </w:r>
          </w:p>
        </w:tc>
      </w:tr>
      <w:tr w:rsidR="00950189">
        <w:tc>
          <w:tcPr>
            <w:tcW w:w="9689" w:type="dxa"/>
            <w:gridSpan w:val="4"/>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مجال المعايير:</w:t>
            </w:r>
            <w:r>
              <w:rPr>
                <w:rFonts w:ascii="Simplified Arabic" w:eastAsia="Simplified Arabic" w:hAnsi="Simplified Arabic" w:cs="Simplified Arabic"/>
                <w:sz w:val="28"/>
                <w:szCs w:val="28"/>
                <w:rtl/>
              </w:rPr>
              <w:t xml:space="preserve"> التعلم والتعليم / التخصصي</w:t>
            </w:r>
          </w:p>
        </w:tc>
      </w:tr>
      <w:tr w:rsidR="00950189">
        <w:tc>
          <w:tcPr>
            <w:tcW w:w="9689" w:type="dxa"/>
            <w:gridSpan w:val="4"/>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النتاج العام: </w:t>
            </w:r>
            <w:r>
              <w:rPr>
                <w:rFonts w:ascii="Simplified Arabic" w:eastAsia="Simplified Arabic" w:hAnsi="Simplified Arabic" w:cs="Simplified Arabic"/>
                <w:sz w:val="28"/>
                <w:szCs w:val="28"/>
                <w:rtl/>
              </w:rPr>
              <w:t>رفع كفاءة المتدربين</w:t>
            </w:r>
            <w:r>
              <w:rPr>
                <w:rFonts w:ascii="Simplified Arabic" w:eastAsia="Simplified Arabic" w:hAnsi="Simplified Arabic" w:cs="Simplified Arabic"/>
                <w:sz w:val="28"/>
                <w:szCs w:val="28"/>
                <w:rtl/>
              </w:rPr>
              <w:t xml:space="preserve"> بشأن التعلم المبني على المفاهيم والنتاجات الأساسية في مبحث اللغة الإنجليزية.</w:t>
            </w:r>
          </w:p>
        </w:tc>
      </w:tr>
      <w:tr w:rsidR="00950189">
        <w:tc>
          <w:tcPr>
            <w:tcW w:w="9689" w:type="dxa"/>
            <w:gridSpan w:val="4"/>
            <w:tcBorders>
              <w:top w:val="single" w:sz="4" w:space="0" w:color="000000"/>
              <w:left w:val="single" w:sz="4" w:space="0" w:color="000000"/>
              <w:bottom w:val="single" w:sz="4" w:space="0" w:color="000000"/>
              <w:right w:val="single" w:sz="4" w:space="0" w:color="000000"/>
            </w:tcBorders>
          </w:tcPr>
          <w:p w:rsidR="00950189" w:rsidRDefault="004A3EF0">
            <w:pPr>
              <w:ind w:left="69"/>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النتاجات الخاصة:</w:t>
            </w:r>
          </w:p>
          <w:p w:rsidR="00950189" w:rsidRDefault="004A3EF0">
            <w:pPr>
              <w:ind w:left="285"/>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يتوقع من المتدربين بعد الانتهاء من الورشة التدريبية أن يكونوا قادرين على: </w:t>
            </w:r>
          </w:p>
          <w:p w:rsidR="00950189" w:rsidRDefault="004A3EF0">
            <w:pPr>
              <w:numPr>
                <w:ilvl w:val="0"/>
                <w:numId w:val="16"/>
              </w:numPr>
              <w:ind w:left="509" w:hanging="283"/>
              <w:contextualSpacing/>
              <w:rPr>
                <w:sz w:val="28"/>
                <w:szCs w:val="28"/>
              </w:rPr>
            </w:pPr>
            <w:r>
              <w:rPr>
                <w:rFonts w:ascii="Simplified Arabic" w:eastAsia="Simplified Arabic" w:hAnsi="Simplified Arabic" w:cs="Simplified Arabic"/>
                <w:sz w:val="28"/>
                <w:szCs w:val="28"/>
                <w:rtl/>
              </w:rPr>
              <w:t>تعريف مفهوم الفاقد التعليمي.</w:t>
            </w:r>
          </w:p>
          <w:p w:rsidR="00950189" w:rsidRDefault="004A3EF0">
            <w:pPr>
              <w:numPr>
                <w:ilvl w:val="0"/>
                <w:numId w:val="16"/>
              </w:numPr>
              <w:ind w:left="509" w:hanging="283"/>
              <w:contextualSpacing/>
              <w:rPr>
                <w:sz w:val="28"/>
                <w:szCs w:val="28"/>
              </w:rPr>
            </w:pPr>
            <w:r>
              <w:rPr>
                <w:rFonts w:ascii="Simplified Arabic" w:eastAsia="Simplified Arabic" w:hAnsi="Simplified Arabic" w:cs="Simplified Arabic"/>
                <w:sz w:val="28"/>
                <w:szCs w:val="28"/>
                <w:rtl/>
              </w:rPr>
              <w:t xml:space="preserve"> توضيح مفهوم التعلم المبني على المفاهيم والنتاجات </w:t>
            </w:r>
            <w:r>
              <w:rPr>
                <w:rFonts w:ascii="Simplified Arabic" w:eastAsia="Simplified Arabic" w:hAnsi="Simplified Arabic" w:cs="Simplified Arabic"/>
                <w:sz w:val="28"/>
                <w:szCs w:val="28"/>
                <w:rtl/>
              </w:rPr>
              <w:t>الأساسية.</w:t>
            </w:r>
          </w:p>
          <w:p w:rsidR="00950189" w:rsidRDefault="004A3EF0">
            <w:pPr>
              <w:numPr>
                <w:ilvl w:val="0"/>
                <w:numId w:val="16"/>
              </w:numPr>
              <w:ind w:left="509" w:hanging="283"/>
              <w:contextualSpacing/>
              <w:rPr>
                <w:sz w:val="28"/>
                <w:szCs w:val="28"/>
              </w:rPr>
            </w:pPr>
            <w:r>
              <w:rPr>
                <w:rFonts w:ascii="Simplified Arabic" w:eastAsia="Simplified Arabic" w:hAnsi="Simplified Arabic" w:cs="Simplified Arabic"/>
                <w:sz w:val="28"/>
                <w:szCs w:val="28"/>
                <w:rtl/>
              </w:rPr>
              <w:t>تصميم أنشطة تقوم على التعلم المبني على المفاهيم والنتاجات الأساسية لمبحث اللغة الإنجليزية.</w:t>
            </w:r>
          </w:p>
          <w:p w:rsidR="00950189" w:rsidRDefault="004A3EF0">
            <w:pPr>
              <w:numPr>
                <w:ilvl w:val="0"/>
                <w:numId w:val="16"/>
              </w:numPr>
              <w:ind w:left="509" w:hanging="283"/>
              <w:contextualSpacing/>
              <w:rPr>
                <w:sz w:val="28"/>
                <w:szCs w:val="28"/>
              </w:rPr>
            </w:pPr>
            <w:r>
              <w:rPr>
                <w:rFonts w:ascii="Simplified Arabic" w:eastAsia="Simplified Arabic" w:hAnsi="Simplified Arabic" w:cs="Simplified Arabic"/>
                <w:sz w:val="28"/>
                <w:szCs w:val="28"/>
                <w:rtl/>
              </w:rPr>
              <w:t>ممارسة التعلم المبني على المفاهيم والنتاجات الأساسية على نحو عملي لمبحث اللغة الإنجليزية.</w:t>
            </w:r>
          </w:p>
          <w:p w:rsidR="00950189" w:rsidRDefault="004A3EF0">
            <w:pPr>
              <w:numPr>
                <w:ilvl w:val="0"/>
                <w:numId w:val="16"/>
              </w:numPr>
              <w:ind w:left="509" w:hanging="283"/>
              <w:contextualSpacing/>
              <w:rPr>
                <w:sz w:val="28"/>
                <w:szCs w:val="28"/>
              </w:rPr>
            </w:pPr>
            <w:r>
              <w:rPr>
                <w:rFonts w:ascii="Simplified Arabic" w:eastAsia="Simplified Arabic" w:hAnsi="Simplified Arabic" w:cs="Simplified Arabic"/>
                <w:sz w:val="28"/>
                <w:szCs w:val="28"/>
                <w:rtl/>
              </w:rPr>
              <w:t>تقدير أهمية التعلم المبني على المفاهيم والنتاجات الأساسية لمبحث ا</w:t>
            </w:r>
            <w:r>
              <w:rPr>
                <w:rFonts w:ascii="Simplified Arabic" w:eastAsia="Simplified Arabic" w:hAnsi="Simplified Arabic" w:cs="Simplified Arabic"/>
                <w:sz w:val="28"/>
                <w:szCs w:val="28"/>
                <w:rtl/>
              </w:rPr>
              <w:t xml:space="preserve">للغة الإنجليزية. </w:t>
            </w:r>
          </w:p>
        </w:tc>
      </w:tr>
      <w:tr w:rsidR="00950189">
        <w:tc>
          <w:tcPr>
            <w:tcW w:w="9689" w:type="dxa"/>
            <w:gridSpan w:val="4"/>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منهجية التقديم: </w:t>
            </w:r>
          </w:p>
          <w:p w:rsidR="00950189" w:rsidRDefault="004A3EF0">
            <w:pPr>
              <w:numPr>
                <w:ilvl w:val="0"/>
                <w:numId w:val="15"/>
              </w:numPr>
              <w:ind w:hanging="360"/>
              <w:rPr>
                <w:sz w:val="28"/>
                <w:szCs w:val="28"/>
              </w:rPr>
            </w:pPr>
            <w:r>
              <w:rPr>
                <w:rFonts w:ascii="Simplified Arabic" w:eastAsia="Simplified Arabic" w:hAnsi="Simplified Arabic" w:cs="Simplified Arabic"/>
                <w:sz w:val="28"/>
                <w:szCs w:val="28"/>
                <w:rtl/>
              </w:rPr>
              <w:t>تدريب عن بُعد (غير متزامن)</w:t>
            </w:r>
          </w:p>
          <w:p w:rsidR="00950189" w:rsidRDefault="004A3EF0">
            <w:pPr>
              <w:numPr>
                <w:ilvl w:val="0"/>
                <w:numId w:val="15"/>
              </w:numPr>
              <w:ind w:hanging="360"/>
              <w:rPr>
                <w:sz w:val="28"/>
                <w:szCs w:val="28"/>
              </w:rPr>
            </w:pPr>
            <w:r>
              <w:rPr>
                <w:rFonts w:ascii="Simplified Arabic" w:eastAsia="Simplified Arabic" w:hAnsi="Simplified Arabic" w:cs="Simplified Arabic"/>
                <w:sz w:val="28"/>
                <w:szCs w:val="28"/>
                <w:rtl/>
              </w:rPr>
              <w:t>تعلم ذاتي وقراءات ذاتية.</w:t>
            </w:r>
          </w:p>
          <w:p w:rsidR="00950189" w:rsidRDefault="004A3EF0">
            <w:pPr>
              <w:numPr>
                <w:ilvl w:val="0"/>
                <w:numId w:val="15"/>
              </w:numPr>
              <w:ind w:hanging="360"/>
              <w:rPr>
                <w:sz w:val="28"/>
                <w:szCs w:val="28"/>
              </w:rPr>
            </w:pPr>
            <w:r>
              <w:rPr>
                <w:rFonts w:ascii="Simplified Arabic" w:eastAsia="Simplified Arabic" w:hAnsi="Simplified Arabic" w:cs="Simplified Arabic"/>
                <w:sz w:val="28"/>
                <w:szCs w:val="28"/>
                <w:rtl/>
              </w:rPr>
              <w:t>تطبيق عملي ومهام عملية.</w:t>
            </w:r>
          </w:p>
          <w:p w:rsidR="00950189" w:rsidRDefault="004A3EF0">
            <w:pPr>
              <w:numPr>
                <w:ilvl w:val="0"/>
                <w:numId w:val="15"/>
              </w:numPr>
              <w:ind w:hanging="360"/>
              <w:rPr>
                <w:sz w:val="28"/>
                <w:szCs w:val="28"/>
              </w:rPr>
            </w:pPr>
            <w:r>
              <w:rPr>
                <w:rFonts w:ascii="Simplified Arabic" w:eastAsia="Simplified Arabic" w:hAnsi="Simplified Arabic" w:cs="Simplified Arabic"/>
                <w:sz w:val="28"/>
                <w:szCs w:val="28"/>
                <w:rtl/>
              </w:rPr>
              <w:t>تفعيل الوسائط المتعددة مثل: (النص، الصوت، الرسومات، الصور المتحركة، الفيديو، </w:t>
            </w:r>
            <w:hyperlink r:id="rId10">
              <w:r>
                <w:rPr>
                  <w:rFonts w:ascii="Simplified Arabic" w:eastAsia="Simplified Arabic" w:hAnsi="Simplified Arabic" w:cs="Simplified Arabic"/>
                  <w:sz w:val="28"/>
                  <w:szCs w:val="28"/>
                  <w:rtl/>
                </w:rPr>
                <w:t>والتطبيقات</w:t>
              </w:r>
            </w:hyperlink>
            <w:hyperlink r:id="rId11">
              <w:r>
                <w:rPr>
                  <w:rFonts w:ascii="Simplified Arabic" w:eastAsia="Simplified Arabic" w:hAnsi="Simplified Arabic" w:cs="Simplified Arabic"/>
                  <w:sz w:val="28"/>
                  <w:szCs w:val="28"/>
                  <w:rtl/>
                </w:rPr>
                <w:t xml:space="preserve"> </w:t>
              </w:r>
            </w:hyperlink>
            <w:hyperlink r:id="rId12">
              <w:r>
                <w:rPr>
                  <w:rFonts w:ascii="Simplified Arabic" w:eastAsia="Simplified Arabic" w:hAnsi="Simplified Arabic" w:cs="Simplified Arabic"/>
                  <w:sz w:val="28"/>
                  <w:szCs w:val="28"/>
                  <w:rtl/>
                </w:rPr>
                <w:t>التفاعلية</w:t>
              </w:r>
            </w:hyperlink>
            <w:r>
              <w:rPr>
                <w:rFonts w:ascii="Simplified Arabic" w:eastAsia="Simplified Arabic" w:hAnsi="Simplified Arabic" w:cs="Simplified Arabic"/>
                <w:sz w:val="28"/>
                <w:szCs w:val="28"/>
              </w:rPr>
              <w:t>)</w:t>
            </w:r>
            <w:r>
              <w:rPr>
                <w:rFonts w:ascii="Arial" w:eastAsia="Arial" w:hAnsi="Arial" w:cs="Arial"/>
                <w:sz w:val="28"/>
                <w:szCs w:val="28"/>
                <w:highlight w:val="white"/>
              </w:rPr>
              <w:t>.</w:t>
            </w:r>
          </w:p>
          <w:p w:rsidR="00950189" w:rsidRDefault="004A3EF0">
            <w:pPr>
              <w:numPr>
                <w:ilvl w:val="0"/>
                <w:numId w:val="15"/>
              </w:numPr>
              <w:ind w:hanging="360"/>
              <w:rPr>
                <w:sz w:val="28"/>
                <w:szCs w:val="28"/>
              </w:rPr>
            </w:pPr>
            <w:r>
              <w:rPr>
                <w:rFonts w:ascii="Simplified Arabic" w:eastAsia="Simplified Arabic" w:hAnsi="Simplified Arabic" w:cs="Simplified Arabic"/>
                <w:sz w:val="28"/>
                <w:szCs w:val="28"/>
                <w:rtl/>
              </w:rPr>
              <w:t xml:space="preserve">تنفيذ الواجبات </w:t>
            </w:r>
            <w:r>
              <w:rPr>
                <w:rFonts w:ascii="Simplified Arabic" w:eastAsia="Simplified Arabic" w:hAnsi="Simplified Arabic" w:cs="Simplified Arabic"/>
                <w:sz w:val="28"/>
                <w:szCs w:val="28"/>
                <w:rtl/>
              </w:rPr>
              <w:t>والمشاركات.</w:t>
            </w:r>
          </w:p>
        </w:tc>
      </w:tr>
      <w:tr w:rsidR="00950189">
        <w:tc>
          <w:tcPr>
            <w:tcW w:w="9689" w:type="dxa"/>
            <w:gridSpan w:val="4"/>
            <w:tcBorders>
              <w:top w:val="single" w:sz="4" w:space="0" w:color="000000"/>
              <w:left w:val="single" w:sz="4" w:space="0" w:color="000000"/>
              <w:bottom w:val="single" w:sz="4" w:space="0" w:color="000000"/>
              <w:right w:val="single" w:sz="4" w:space="0" w:color="000000"/>
            </w:tcBorders>
          </w:tcPr>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منهجية التقييم والمهام المرافقة:</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اختبار+ تقييم معتمد على الأداء</w:t>
            </w:r>
          </w:p>
        </w:tc>
      </w:tr>
    </w:tbl>
    <w:p w:rsidR="00950189" w:rsidRDefault="00950189">
      <w:pPr>
        <w:rPr>
          <w:sz w:val="28"/>
          <w:szCs w:val="28"/>
        </w:rPr>
      </w:pPr>
    </w:p>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4A3EF0">
      <w:pPr>
        <w:spacing w:before="280"/>
        <w:jc w:val="both"/>
        <w:rPr>
          <w:b/>
          <w:sz w:val="28"/>
          <w:szCs w:val="28"/>
        </w:rPr>
      </w:pPr>
      <w:r>
        <w:rPr>
          <w:b/>
          <w:sz w:val="28"/>
          <w:szCs w:val="28"/>
          <w:rtl/>
        </w:rPr>
        <w:t xml:space="preserve">ارشادات التدريب </w:t>
      </w:r>
    </w:p>
    <w:p w:rsidR="00950189" w:rsidRDefault="004A3EF0">
      <w:pPr>
        <w:spacing w:before="280"/>
        <w:jc w:val="both"/>
        <w:rPr>
          <w:b/>
          <w:sz w:val="28"/>
          <w:szCs w:val="28"/>
        </w:rPr>
      </w:pPr>
      <w:r>
        <w:rPr>
          <w:b/>
          <w:sz w:val="28"/>
          <w:szCs w:val="28"/>
          <w:rtl/>
        </w:rPr>
        <w:t xml:space="preserve">أولا: إرشادات للمدربين عامة: </w:t>
      </w:r>
    </w:p>
    <w:p w:rsidR="00950189" w:rsidRDefault="004A3EF0">
      <w:pPr>
        <w:numPr>
          <w:ilvl w:val="0"/>
          <w:numId w:val="1"/>
        </w:numPr>
        <w:spacing w:before="280"/>
        <w:ind w:hanging="576"/>
        <w:jc w:val="both"/>
        <w:rPr>
          <w:sz w:val="28"/>
          <w:szCs w:val="28"/>
        </w:rPr>
      </w:pPr>
      <w:r>
        <w:rPr>
          <w:sz w:val="28"/>
          <w:szCs w:val="28"/>
          <w:rtl/>
        </w:rPr>
        <w:t xml:space="preserve">اقرأ المادة التدريبية بعناية، لأنه يجب استخدام هذه المادة في التدريب على هذا الموضوع ، ولا يجوز استعمال أي مواد أو </w:t>
      </w:r>
      <w:r>
        <w:rPr>
          <w:sz w:val="28"/>
          <w:szCs w:val="28"/>
          <w:rtl/>
        </w:rPr>
        <w:t>شفافيات أخرى.</w:t>
      </w:r>
    </w:p>
    <w:p w:rsidR="00950189" w:rsidRDefault="004A3EF0">
      <w:pPr>
        <w:numPr>
          <w:ilvl w:val="0"/>
          <w:numId w:val="1"/>
        </w:numPr>
        <w:spacing w:before="280"/>
        <w:ind w:hanging="576"/>
        <w:jc w:val="both"/>
        <w:rPr>
          <w:sz w:val="28"/>
          <w:szCs w:val="28"/>
        </w:rPr>
      </w:pPr>
      <w:r>
        <w:rPr>
          <w:sz w:val="28"/>
          <w:szCs w:val="28"/>
          <w:rtl/>
        </w:rPr>
        <w:t>قم بالإعداد والتحضير جيدا  للجلسات التدريبية التي ستدرب فيها كي يكون واضحاً في ذهنك ما ستفعله، ثم ضع خطة للتدريب، وتأكد من أنك تعرف نتاجات الجلسة وتفهمها، وأنك أعددت جميع المواد اللازمة.</w:t>
      </w:r>
    </w:p>
    <w:p w:rsidR="00950189" w:rsidRDefault="004A3EF0">
      <w:pPr>
        <w:numPr>
          <w:ilvl w:val="0"/>
          <w:numId w:val="1"/>
        </w:numPr>
        <w:spacing w:before="280"/>
        <w:ind w:hanging="576"/>
        <w:jc w:val="both"/>
        <w:rPr>
          <w:sz w:val="28"/>
          <w:szCs w:val="28"/>
        </w:rPr>
      </w:pPr>
      <w:r>
        <w:rPr>
          <w:sz w:val="28"/>
          <w:szCs w:val="28"/>
          <w:rtl/>
        </w:rPr>
        <w:t>حافظ دائماً على أن تكون الغرفة مهيأة حسب الطريقة التي ت</w:t>
      </w:r>
      <w:r>
        <w:rPr>
          <w:sz w:val="28"/>
          <w:szCs w:val="28"/>
          <w:rtl/>
        </w:rPr>
        <w:t>ريدها، وتأكد من توافر المصادر، وهذا يعني أن عليك دائماً أن تصل قبل وقت بدء للتدريب.</w:t>
      </w:r>
    </w:p>
    <w:p w:rsidR="00950189" w:rsidRDefault="004A3EF0">
      <w:pPr>
        <w:numPr>
          <w:ilvl w:val="0"/>
          <w:numId w:val="1"/>
        </w:numPr>
        <w:spacing w:before="280"/>
        <w:ind w:hanging="576"/>
        <w:jc w:val="both"/>
        <w:rPr>
          <w:sz w:val="28"/>
          <w:szCs w:val="28"/>
        </w:rPr>
      </w:pPr>
      <w:r>
        <w:rPr>
          <w:sz w:val="28"/>
          <w:szCs w:val="28"/>
          <w:rtl/>
        </w:rPr>
        <w:t>عند تقديم ملاحظاتك، ليكن صوتك واضحا، وكن مبتسماً وواثقاً من نفسك.</w:t>
      </w:r>
    </w:p>
    <w:p w:rsidR="00950189" w:rsidRDefault="004A3EF0">
      <w:pPr>
        <w:numPr>
          <w:ilvl w:val="0"/>
          <w:numId w:val="1"/>
        </w:numPr>
        <w:spacing w:before="280"/>
        <w:ind w:hanging="576"/>
        <w:jc w:val="both"/>
        <w:rPr>
          <w:sz w:val="28"/>
          <w:szCs w:val="28"/>
        </w:rPr>
      </w:pPr>
      <w:r>
        <w:rPr>
          <w:sz w:val="28"/>
          <w:szCs w:val="28"/>
          <w:rtl/>
        </w:rPr>
        <w:t>عند تقديم ملاحظاتك، يرجى استعمال النصوص الموجودة في هذا الدليل، وحاول قدر الامكان الالتزام بالوقت المخصص ل</w:t>
      </w:r>
      <w:r>
        <w:rPr>
          <w:sz w:val="28"/>
          <w:szCs w:val="28"/>
          <w:rtl/>
        </w:rPr>
        <w:t>كل مداخلة، ما يُمكِّنك من الابقاء على السرعة المناسبة لعملية التدريب.</w:t>
      </w:r>
    </w:p>
    <w:p w:rsidR="00950189" w:rsidRDefault="004A3EF0">
      <w:pPr>
        <w:numPr>
          <w:ilvl w:val="0"/>
          <w:numId w:val="1"/>
        </w:numPr>
        <w:spacing w:before="280"/>
        <w:ind w:hanging="576"/>
        <w:jc w:val="both"/>
        <w:rPr>
          <w:sz w:val="28"/>
          <w:szCs w:val="28"/>
        </w:rPr>
      </w:pPr>
      <w:r>
        <w:rPr>
          <w:sz w:val="28"/>
          <w:szCs w:val="28"/>
          <w:rtl/>
        </w:rPr>
        <w:t xml:space="preserve">عند تقديم النشاطات، قم دائماً بالإشارة إلى هدف ذلك الجزء من المادة في مرحلة مبكرة (ليس بالضرورة أن يكون ذلك عند البداية، فقد ترى أن تهيء للموضوع بربطه بالموضوع السابق مثلا). لاحظ أنه لم </w:t>
      </w:r>
      <w:r>
        <w:rPr>
          <w:sz w:val="28"/>
          <w:szCs w:val="28"/>
          <w:rtl/>
        </w:rPr>
        <w:t>يتم طرح هذه النقطة على نحو منفصل في الإرشادات المخصصة لكل جزء من أجزاء العمل.</w:t>
      </w:r>
    </w:p>
    <w:p w:rsidR="00950189" w:rsidRDefault="004A3EF0">
      <w:pPr>
        <w:numPr>
          <w:ilvl w:val="0"/>
          <w:numId w:val="1"/>
        </w:numPr>
        <w:spacing w:before="280"/>
        <w:ind w:hanging="576"/>
        <w:jc w:val="both"/>
        <w:rPr>
          <w:sz w:val="28"/>
          <w:szCs w:val="28"/>
        </w:rPr>
      </w:pPr>
      <w:r>
        <w:rPr>
          <w:sz w:val="28"/>
          <w:szCs w:val="28"/>
          <w:rtl/>
        </w:rPr>
        <w:t>عند تقديم النشاطات، قم دائماً بإعلام المشاركين عن المدة الزمنية المخصصة لهم للقيام بكل مهمة، وإذا كان النشاط طويلاً يتكون من عدة أجزاء، يجب أن تبين الوقت المخصص لكل جزء.</w:t>
      </w:r>
    </w:p>
    <w:p w:rsidR="00950189" w:rsidRDefault="004A3EF0">
      <w:pPr>
        <w:numPr>
          <w:ilvl w:val="0"/>
          <w:numId w:val="1"/>
        </w:numPr>
        <w:spacing w:before="280"/>
        <w:ind w:hanging="576"/>
        <w:jc w:val="both"/>
        <w:rPr>
          <w:sz w:val="28"/>
          <w:szCs w:val="28"/>
        </w:rPr>
      </w:pPr>
      <w:r>
        <w:rPr>
          <w:sz w:val="28"/>
          <w:szCs w:val="28"/>
          <w:rtl/>
        </w:rPr>
        <w:t>عند استخ</w:t>
      </w:r>
      <w:r>
        <w:rPr>
          <w:sz w:val="28"/>
          <w:szCs w:val="28"/>
          <w:rtl/>
        </w:rPr>
        <w:t>لاص الاستجابات من المشاركين ، تجنب إصدار الأحكام اللفظية على استجاباتهم وإجاباتهم.</w:t>
      </w:r>
    </w:p>
    <w:p w:rsidR="00950189" w:rsidRDefault="004A3EF0">
      <w:pPr>
        <w:numPr>
          <w:ilvl w:val="0"/>
          <w:numId w:val="1"/>
        </w:numPr>
        <w:spacing w:before="280"/>
        <w:ind w:hanging="576"/>
        <w:jc w:val="both"/>
        <w:rPr>
          <w:sz w:val="28"/>
          <w:szCs w:val="28"/>
        </w:rPr>
      </w:pPr>
      <w:r>
        <w:rPr>
          <w:sz w:val="28"/>
          <w:szCs w:val="28"/>
          <w:rtl/>
        </w:rPr>
        <w:t>عند تلقي التغذية الراجعة من نشاطات المجموعة، أكِّد دائماً ضرورةَ أن يقدم جميع أعضاء المجموعة التغذية الراجعة، كل حسب دوره. لا تسمح لشخص واحد أن يهيمن على باقي أعضاء المجموعة</w:t>
      </w:r>
      <w:r>
        <w:rPr>
          <w:sz w:val="28"/>
          <w:szCs w:val="28"/>
          <w:rtl/>
        </w:rPr>
        <w:t>، ومن الضروري أن تقوم كل مجموعة باختيار ممثلها عند تقديم التغذية الراجعة في بداية التمارين التي تتطلب ذلك، كي تتاح الفرصة لأعضاء المجموعة الأقل ثقة خصوصا أن يعدوا أنفسهم للمهمة.</w:t>
      </w:r>
    </w:p>
    <w:p w:rsidR="00950189" w:rsidRDefault="004A3EF0">
      <w:pPr>
        <w:numPr>
          <w:ilvl w:val="0"/>
          <w:numId w:val="1"/>
        </w:numPr>
        <w:spacing w:before="280"/>
        <w:ind w:hanging="576"/>
        <w:jc w:val="both"/>
        <w:rPr>
          <w:sz w:val="28"/>
          <w:szCs w:val="28"/>
        </w:rPr>
      </w:pPr>
      <w:r>
        <w:rPr>
          <w:sz w:val="28"/>
          <w:szCs w:val="28"/>
          <w:rtl/>
        </w:rPr>
        <w:t>أكد مشاركة َالمتدربين جميعهم  في مجموعات مختلفة،  واستعمل بطاقات الأسماء لتنفي</w:t>
      </w:r>
      <w:r>
        <w:rPr>
          <w:sz w:val="28"/>
          <w:szCs w:val="28"/>
          <w:rtl/>
        </w:rPr>
        <w:t>ذ ذلك.</w:t>
      </w:r>
    </w:p>
    <w:p w:rsidR="00950189" w:rsidRDefault="004A3EF0">
      <w:pPr>
        <w:numPr>
          <w:ilvl w:val="0"/>
          <w:numId w:val="1"/>
        </w:numPr>
        <w:spacing w:before="280"/>
        <w:ind w:hanging="576"/>
        <w:jc w:val="both"/>
        <w:rPr>
          <w:sz w:val="28"/>
          <w:szCs w:val="28"/>
        </w:rPr>
      </w:pPr>
      <w:r>
        <w:rPr>
          <w:sz w:val="28"/>
          <w:szCs w:val="28"/>
          <w:rtl/>
        </w:rPr>
        <w:t>عند استعمال جهاز العرض، تجنب أن تقف أمامه، بل قف جانبَه، وواجه المشاركين، كي تستطيع الإشارة إلى أي قضية من القضايا التي تريد إثارتها .</w:t>
      </w:r>
    </w:p>
    <w:p w:rsidR="00950189" w:rsidRDefault="004A3EF0">
      <w:pPr>
        <w:numPr>
          <w:ilvl w:val="0"/>
          <w:numId w:val="1"/>
        </w:numPr>
        <w:spacing w:before="280"/>
        <w:ind w:hanging="576"/>
        <w:jc w:val="both"/>
        <w:rPr>
          <w:sz w:val="28"/>
          <w:szCs w:val="28"/>
        </w:rPr>
      </w:pPr>
      <w:r>
        <w:rPr>
          <w:sz w:val="28"/>
          <w:szCs w:val="28"/>
          <w:rtl/>
        </w:rPr>
        <w:lastRenderedPageBreak/>
        <w:t>عند عرض الشرائح، لا تقرأها، لأن المشاركين يستطيعون قراءتها، فضلاً عن وجود نسخ منها في المواد التدريبية التي بين أي</w:t>
      </w:r>
      <w:r>
        <w:rPr>
          <w:sz w:val="28"/>
          <w:szCs w:val="28"/>
          <w:rtl/>
        </w:rPr>
        <w:t>ديهم.</w:t>
      </w:r>
    </w:p>
    <w:p w:rsidR="00950189" w:rsidRDefault="004A3EF0">
      <w:pPr>
        <w:numPr>
          <w:ilvl w:val="0"/>
          <w:numId w:val="1"/>
        </w:numPr>
        <w:spacing w:before="280"/>
        <w:ind w:hanging="576"/>
        <w:rPr>
          <w:sz w:val="28"/>
          <w:szCs w:val="28"/>
        </w:rPr>
      </w:pPr>
      <w:r>
        <w:rPr>
          <w:sz w:val="28"/>
          <w:szCs w:val="28"/>
          <w:rtl/>
        </w:rPr>
        <w:t xml:space="preserve">عند إعداد لوحة </w:t>
      </w:r>
      <w:r>
        <w:rPr>
          <w:sz w:val="28"/>
          <w:szCs w:val="28"/>
        </w:rPr>
        <w:t>Flip chart</w:t>
      </w:r>
      <w:r>
        <w:rPr>
          <w:sz w:val="28"/>
          <w:szCs w:val="28"/>
          <w:rtl/>
        </w:rPr>
        <w:t>، تجنب وضع الكثير من النقاط على اللوحة ، لأن وجود الفراغ الأبيض يؤثر في  جودة الكلمات ويؤكدها.</w:t>
      </w:r>
    </w:p>
    <w:p w:rsidR="00950189" w:rsidRDefault="004A3EF0">
      <w:pPr>
        <w:numPr>
          <w:ilvl w:val="0"/>
          <w:numId w:val="1"/>
        </w:numPr>
        <w:spacing w:before="280"/>
        <w:ind w:hanging="576"/>
        <w:jc w:val="both"/>
        <w:rPr>
          <w:sz w:val="28"/>
          <w:szCs w:val="28"/>
        </w:rPr>
      </w:pPr>
      <w:r>
        <w:rPr>
          <w:sz w:val="28"/>
          <w:szCs w:val="28"/>
          <w:rtl/>
        </w:rPr>
        <w:t xml:space="preserve">تجول بين المشاركين في أثناء عملهم، كي تستمع إلى نقاشاتهم، وتتأكد من أنهم يفهمون المطلوب فهماً صحيحاً. </w:t>
      </w:r>
    </w:p>
    <w:p w:rsidR="00950189" w:rsidRDefault="004A3EF0">
      <w:pPr>
        <w:numPr>
          <w:ilvl w:val="0"/>
          <w:numId w:val="1"/>
        </w:numPr>
        <w:spacing w:before="280"/>
        <w:ind w:hanging="576"/>
        <w:jc w:val="both"/>
        <w:rPr>
          <w:sz w:val="28"/>
          <w:szCs w:val="28"/>
        </w:rPr>
      </w:pPr>
      <w:r>
        <w:rPr>
          <w:sz w:val="28"/>
          <w:szCs w:val="28"/>
          <w:rtl/>
        </w:rPr>
        <w:t>إذا وجدت نفسك طرفاً في نقاش</w:t>
      </w:r>
      <w:r>
        <w:rPr>
          <w:sz w:val="28"/>
          <w:szCs w:val="28"/>
          <w:rtl/>
        </w:rPr>
        <w:t>ات المجموعات، فلا تظهر بمظهر الخبير الذي يمتلك الإجابات الصحيحة ويعطيها.</w:t>
      </w:r>
    </w:p>
    <w:p w:rsidR="00950189" w:rsidRDefault="004A3EF0">
      <w:pPr>
        <w:numPr>
          <w:ilvl w:val="0"/>
          <w:numId w:val="1"/>
        </w:numPr>
        <w:spacing w:before="280"/>
        <w:ind w:hanging="576"/>
        <w:jc w:val="both"/>
        <w:rPr>
          <w:sz w:val="28"/>
          <w:szCs w:val="28"/>
        </w:rPr>
      </w:pPr>
      <w:r>
        <w:rPr>
          <w:sz w:val="28"/>
          <w:szCs w:val="28"/>
          <w:rtl/>
        </w:rPr>
        <w:t>إذا وجدت إحدى المجموعات نفسها عالقة في إحدى القضايا ، فلا باس من تقديم فكرة أو فكرتين لدفع العمل إلى الأمام، وإذا فعلت ذلك، انتقل بعدها بسرعة إلى مجموعة أخرى.</w:t>
      </w:r>
    </w:p>
    <w:p w:rsidR="00950189" w:rsidRDefault="004A3EF0">
      <w:pPr>
        <w:numPr>
          <w:ilvl w:val="0"/>
          <w:numId w:val="1"/>
        </w:numPr>
        <w:spacing w:before="280"/>
        <w:ind w:hanging="576"/>
        <w:jc w:val="both"/>
        <w:rPr>
          <w:sz w:val="28"/>
          <w:szCs w:val="28"/>
        </w:rPr>
      </w:pPr>
      <w:r>
        <w:rPr>
          <w:sz w:val="28"/>
          <w:szCs w:val="28"/>
          <w:rtl/>
        </w:rPr>
        <w:t xml:space="preserve">ابدأ الجلسة الثانية بعد </w:t>
      </w:r>
      <w:r>
        <w:rPr>
          <w:sz w:val="28"/>
          <w:szCs w:val="28"/>
          <w:rtl/>
        </w:rPr>
        <w:t>الاستراحة في الوقت المحدد لها حتى ولو لم يكن جميع المشاركين موجودين.</w:t>
      </w:r>
    </w:p>
    <w:p w:rsidR="00950189" w:rsidRDefault="004A3EF0">
      <w:pPr>
        <w:numPr>
          <w:ilvl w:val="0"/>
          <w:numId w:val="1"/>
        </w:numPr>
        <w:spacing w:before="280"/>
        <w:ind w:hanging="576"/>
        <w:jc w:val="both"/>
        <w:rPr>
          <w:sz w:val="28"/>
          <w:szCs w:val="28"/>
        </w:rPr>
      </w:pPr>
      <w:r>
        <w:rPr>
          <w:sz w:val="28"/>
          <w:szCs w:val="28"/>
          <w:rtl/>
        </w:rPr>
        <w:t>احرص دائماً على أن تنهي الجلسة بملاحظة إيجابية ومراجعة للتعلم الذي حصل في أثناء الجلسة.</w:t>
      </w:r>
    </w:p>
    <w:p w:rsidR="00950189" w:rsidRDefault="00950189"/>
    <w:p w:rsidR="00950189" w:rsidRDefault="004A3EF0">
      <w:pPr>
        <w:jc w:val="both"/>
        <w:rPr>
          <w:b/>
          <w:sz w:val="28"/>
          <w:szCs w:val="28"/>
        </w:rPr>
      </w:pPr>
      <w:r>
        <w:rPr>
          <w:b/>
          <w:sz w:val="28"/>
          <w:szCs w:val="28"/>
          <w:rtl/>
        </w:rPr>
        <w:t>ثانيا : إرشادات عامة للمتدربين</w:t>
      </w:r>
    </w:p>
    <w:p w:rsidR="00950189" w:rsidRDefault="004A3EF0">
      <w:pPr>
        <w:jc w:val="both"/>
        <w:rPr>
          <w:sz w:val="28"/>
          <w:szCs w:val="28"/>
        </w:rPr>
      </w:pPr>
      <w:r>
        <w:rPr>
          <w:sz w:val="28"/>
          <w:szCs w:val="28"/>
          <w:rtl/>
        </w:rPr>
        <w:t>اتباع الإرشادات الواردة في الأنشطة</w:t>
      </w:r>
    </w:p>
    <w:p w:rsidR="00950189" w:rsidRDefault="00950189">
      <w:pPr>
        <w:jc w:val="both"/>
        <w:rPr>
          <w:sz w:val="28"/>
          <w:szCs w:val="28"/>
        </w:rPr>
      </w:pPr>
    </w:p>
    <w:p w:rsidR="00950189" w:rsidRDefault="004A3EF0">
      <w:pPr>
        <w:rPr>
          <w:b/>
          <w:sz w:val="28"/>
          <w:szCs w:val="28"/>
        </w:rPr>
      </w:pPr>
      <w:r>
        <w:rPr>
          <w:b/>
          <w:sz w:val="28"/>
          <w:szCs w:val="28"/>
          <w:rtl/>
        </w:rPr>
        <w:t xml:space="preserve"> ثالثا: الأدوات اللازمة للتدريب</w:t>
      </w:r>
      <w:r>
        <w:rPr>
          <w:b/>
          <w:sz w:val="28"/>
          <w:szCs w:val="28"/>
          <w:rtl/>
        </w:rPr>
        <w:t>:</w:t>
      </w:r>
    </w:p>
    <w:p w:rsidR="00950189" w:rsidRDefault="004A3EF0">
      <w:pPr>
        <w:rPr>
          <w:sz w:val="28"/>
          <w:szCs w:val="28"/>
        </w:rPr>
      </w:pPr>
      <w:r>
        <w:rPr>
          <w:sz w:val="28"/>
          <w:szCs w:val="28"/>
          <w:rtl/>
        </w:rPr>
        <w:t>حاسوب- انترنت</w:t>
      </w:r>
    </w:p>
    <w:p w:rsidR="00950189" w:rsidRDefault="00950189">
      <w:pPr>
        <w:rPr>
          <w:b/>
          <w:sz w:val="28"/>
          <w:szCs w:val="28"/>
        </w:rPr>
      </w:pPr>
    </w:p>
    <w:p w:rsidR="00950189" w:rsidRDefault="004A3EF0">
      <w:pPr>
        <w:spacing w:after="200" w:line="276" w:lineRule="auto"/>
        <w:rPr>
          <w:b/>
        </w:rPr>
      </w:pPr>
      <w:r>
        <w:br w:type="page"/>
      </w:r>
    </w:p>
    <w:p w:rsidR="00950189" w:rsidRDefault="004A3EF0">
      <w:pPr>
        <w:jc w:val="center"/>
        <w:rPr>
          <w:b/>
        </w:rPr>
      </w:pPr>
      <w:r>
        <w:rPr>
          <w:b/>
          <w:rtl/>
        </w:rPr>
        <w:lastRenderedPageBreak/>
        <w:t>فهرست المحتويات ( يعدل وفق المحتويات ..)</w:t>
      </w:r>
    </w:p>
    <w:tbl>
      <w:tblPr>
        <w:tblStyle w:val="af4"/>
        <w:bidiVisual/>
        <w:tblW w:w="95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10"/>
        <w:gridCol w:w="1090"/>
      </w:tblGrid>
      <w:tr w:rsidR="00950189">
        <w:trPr>
          <w:trHeight w:val="380"/>
        </w:trPr>
        <w:tc>
          <w:tcPr>
            <w:tcW w:w="8410" w:type="dxa"/>
            <w:shd w:val="clear" w:color="auto" w:fill="FFFFFF"/>
          </w:tcPr>
          <w:p w:rsidR="00950189" w:rsidRDefault="004A3EF0">
            <w:pPr>
              <w:tabs>
                <w:tab w:val="right" w:pos="540"/>
              </w:tabs>
              <w:spacing w:line="360" w:lineRule="auto"/>
              <w:jc w:val="both"/>
              <w:rPr>
                <w:b/>
              </w:rPr>
            </w:pPr>
            <w:r>
              <w:rPr>
                <w:b/>
                <w:rtl/>
              </w:rPr>
              <w:tab/>
              <w:t>الموضوع</w:t>
            </w:r>
          </w:p>
        </w:tc>
        <w:tc>
          <w:tcPr>
            <w:tcW w:w="1090" w:type="dxa"/>
            <w:shd w:val="clear" w:color="auto" w:fill="FFFFFF"/>
          </w:tcPr>
          <w:p w:rsidR="00950189" w:rsidRDefault="004A3EF0">
            <w:pPr>
              <w:tabs>
                <w:tab w:val="right" w:pos="540"/>
              </w:tabs>
              <w:spacing w:line="360" w:lineRule="auto"/>
              <w:jc w:val="center"/>
              <w:rPr>
                <w:b/>
              </w:rPr>
            </w:pPr>
            <w:r>
              <w:rPr>
                <w:b/>
                <w:rtl/>
              </w:rPr>
              <w:t>الصفحة</w:t>
            </w:r>
          </w:p>
        </w:tc>
      </w:tr>
      <w:tr w:rsidR="00950189">
        <w:trPr>
          <w:trHeight w:val="260"/>
        </w:trPr>
        <w:tc>
          <w:tcPr>
            <w:tcW w:w="8410" w:type="dxa"/>
            <w:shd w:val="clear" w:color="auto" w:fill="FFFFFF"/>
          </w:tcPr>
          <w:p w:rsidR="00950189" w:rsidRDefault="004A3EF0">
            <w:pPr>
              <w:tabs>
                <w:tab w:val="right" w:pos="540"/>
              </w:tabs>
              <w:spacing w:line="360" w:lineRule="auto"/>
            </w:pPr>
            <w:r>
              <w:rPr>
                <w:rtl/>
              </w:rPr>
              <w:t>بطاقة البرنامج.</w:t>
            </w:r>
          </w:p>
        </w:tc>
        <w:tc>
          <w:tcPr>
            <w:tcW w:w="1090" w:type="dxa"/>
            <w:shd w:val="clear" w:color="auto" w:fill="FFFFFF"/>
          </w:tcPr>
          <w:p w:rsidR="00950189" w:rsidRDefault="004A3EF0">
            <w:pPr>
              <w:tabs>
                <w:tab w:val="right" w:pos="540"/>
              </w:tabs>
              <w:spacing w:line="360" w:lineRule="auto"/>
              <w:jc w:val="center"/>
            </w:pPr>
            <w:r>
              <w:t>3</w:t>
            </w:r>
          </w:p>
        </w:tc>
      </w:tr>
      <w:tr w:rsidR="00950189">
        <w:trPr>
          <w:trHeight w:val="260"/>
        </w:trPr>
        <w:tc>
          <w:tcPr>
            <w:tcW w:w="8410" w:type="dxa"/>
            <w:shd w:val="clear" w:color="auto" w:fill="FFFFFF"/>
          </w:tcPr>
          <w:p w:rsidR="00950189" w:rsidRDefault="004A3EF0">
            <w:pPr>
              <w:tabs>
                <w:tab w:val="right" w:pos="540"/>
              </w:tabs>
              <w:spacing w:line="360" w:lineRule="auto"/>
            </w:pPr>
            <w:r>
              <w:rPr>
                <w:rtl/>
              </w:rPr>
              <w:t>نموذج شروط اجتياز البرنامج التدريبي.</w:t>
            </w:r>
          </w:p>
        </w:tc>
        <w:tc>
          <w:tcPr>
            <w:tcW w:w="1090" w:type="dxa"/>
            <w:shd w:val="clear" w:color="auto" w:fill="FFFFFF"/>
          </w:tcPr>
          <w:p w:rsidR="00950189" w:rsidRDefault="004A3EF0">
            <w:pPr>
              <w:tabs>
                <w:tab w:val="right" w:pos="540"/>
              </w:tabs>
              <w:spacing w:line="360" w:lineRule="auto"/>
              <w:jc w:val="center"/>
            </w:pPr>
            <w:r>
              <w:t>4</w:t>
            </w:r>
          </w:p>
        </w:tc>
      </w:tr>
      <w:tr w:rsidR="00950189">
        <w:trPr>
          <w:trHeight w:val="260"/>
        </w:trPr>
        <w:tc>
          <w:tcPr>
            <w:tcW w:w="8410" w:type="dxa"/>
            <w:shd w:val="clear" w:color="auto" w:fill="FFFFFF"/>
          </w:tcPr>
          <w:p w:rsidR="00950189" w:rsidRDefault="004A3EF0">
            <w:pPr>
              <w:tabs>
                <w:tab w:val="right" w:pos="540"/>
              </w:tabs>
              <w:spacing w:line="360" w:lineRule="auto"/>
              <w:rPr>
                <w:rFonts w:ascii="Simplified Arabic" w:eastAsia="Simplified Arabic" w:hAnsi="Simplified Arabic" w:cs="Simplified Arabic"/>
              </w:rPr>
            </w:pPr>
            <w:r>
              <w:rPr>
                <w:rFonts w:ascii="Simplified Arabic" w:eastAsia="Simplified Arabic" w:hAnsi="Simplified Arabic" w:cs="Simplified Arabic"/>
                <w:rtl/>
              </w:rPr>
              <w:t>إرشادات عامة للمدربين والمتدربين والأدوات اللازمة للتدريب.</w:t>
            </w:r>
          </w:p>
        </w:tc>
        <w:tc>
          <w:tcPr>
            <w:tcW w:w="1090" w:type="dxa"/>
            <w:shd w:val="clear" w:color="auto" w:fill="FFFFFF"/>
          </w:tcPr>
          <w:p w:rsidR="00950189" w:rsidRDefault="004A3EF0">
            <w:pPr>
              <w:tabs>
                <w:tab w:val="right" w:pos="540"/>
              </w:tabs>
              <w:spacing w:line="360" w:lineRule="auto"/>
              <w:jc w:val="center"/>
            </w:pPr>
            <w:r>
              <w:t>6</w:t>
            </w:r>
          </w:p>
        </w:tc>
      </w:tr>
      <w:tr w:rsidR="00950189">
        <w:trPr>
          <w:trHeight w:val="260"/>
        </w:trPr>
        <w:tc>
          <w:tcPr>
            <w:tcW w:w="8410" w:type="dxa"/>
            <w:shd w:val="clear" w:color="auto" w:fill="FFFFFF"/>
          </w:tcPr>
          <w:p w:rsidR="00950189" w:rsidRDefault="004A3EF0">
            <w:pPr>
              <w:tabs>
                <w:tab w:val="right" w:pos="540"/>
              </w:tabs>
              <w:spacing w:line="360" w:lineRule="auto"/>
              <w:rPr>
                <w:rFonts w:ascii="Simplified Arabic" w:eastAsia="Simplified Arabic" w:hAnsi="Simplified Arabic" w:cs="Simplified Arabic"/>
              </w:rPr>
            </w:pPr>
            <w:r>
              <w:rPr>
                <w:rFonts w:ascii="Simplified Arabic" w:eastAsia="Simplified Arabic" w:hAnsi="Simplified Arabic" w:cs="Simplified Arabic"/>
                <w:rtl/>
              </w:rPr>
              <w:t>الجدول الزمني لتنفيذ المادة التدريبية.</w:t>
            </w:r>
          </w:p>
        </w:tc>
        <w:tc>
          <w:tcPr>
            <w:tcW w:w="1090" w:type="dxa"/>
            <w:shd w:val="clear" w:color="auto" w:fill="FFFFFF"/>
          </w:tcPr>
          <w:p w:rsidR="00950189" w:rsidRDefault="004A3EF0">
            <w:pPr>
              <w:tabs>
                <w:tab w:val="right" w:pos="540"/>
              </w:tabs>
              <w:spacing w:line="360" w:lineRule="auto"/>
              <w:jc w:val="center"/>
            </w:pPr>
            <w:r>
              <w:t>11</w:t>
            </w:r>
          </w:p>
        </w:tc>
      </w:tr>
      <w:tr w:rsidR="00950189">
        <w:trPr>
          <w:trHeight w:val="260"/>
        </w:trPr>
        <w:tc>
          <w:tcPr>
            <w:tcW w:w="8410" w:type="dxa"/>
            <w:shd w:val="clear" w:color="auto" w:fill="FFFFFF"/>
          </w:tcPr>
          <w:p w:rsidR="00950189" w:rsidRDefault="004A3EF0">
            <w:pPr>
              <w:tabs>
                <w:tab w:val="right" w:pos="540"/>
              </w:tabs>
              <w:spacing w:line="360" w:lineRule="auto"/>
              <w:rPr>
                <w:rFonts w:ascii="Simplified Arabic" w:eastAsia="Simplified Arabic" w:hAnsi="Simplified Arabic" w:cs="Simplified Arabic"/>
              </w:rPr>
            </w:pPr>
            <w:r>
              <w:rPr>
                <w:rFonts w:ascii="Simplified Arabic" w:eastAsia="Simplified Arabic" w:hAnsi="Simplified Arabic" w:cs="Simplified Arabic"/>
                <w:rtl/>
              </w:rPr>
              <w:t xml:space="preserve">مسرد مصطلحات </w:t>
            </w:r>
            <w:r>
              <w:rPr>
                <w:rFonts w:ascii="Simplified Arabic" w:eastAsia="Simplified Arabic" w:hAnsi="Simplified Arabic" w:cs="Simplified Arabic"/>
                <w:rtl/>
              </w:rPr>
              <w:t>للمحتوى التدريبي.</w:t>
            </w:r>
          </w:p>
        </w:tc>
        <w:tc>
          <w:tcPr>
            <w:tcW w:w="1090" w:type="dxa"/>
            <w:shd w:val="clear" w:color="auto" w:fill="FFFFFF"/>
          </w:tcPr>
          <w:p w:rsidR="00950189" w:rsidRDefault="004A3EF0">
            <w:pPr>
              <w:tabs>
                <w:tab w:val="right" w:pos="540"/>
              </w:tabs>
              <w:spacing w:line="360" w:lineRule="auto"/>
              <w:jc w:val="center"/>
            </w:pPr>
            <w:r>
              <w:t>13</w:t>
            </w:r>
          </w:p>
        </w:tc>
      </w:tr>
      <w:tr w:rsidR="00950189">
        <w:trPr>
          <w:trHeight w:val="260"/>
        </w:trPr>
        <w:tc>
          <w:tcPr>
            <w:tcW w:w="8410" w:type="dxa"/>
            <w:shd w:val="clear" w:color="auto" w:fill="FFFFFF"/>
          </w:tcPr>
          <w:p w:rsidR="00950189" w:rsidRDefault="004A3EF0">
            <w:pPr>
              <w:tabs>
                <w:tab w:val="right" w:pos="540"/>
              </w:tabs>
              <w:spacing w:line="360" w:lineRule="auto"/>
              <w:rPr>
                <w:rFonts w:ascii="Simplified Arabic" w:eastAsia="Simplified Arabic" w:hAnsi="Simplified Arabic" w:cs="Simplified Arabic"/>
              </w:rPr>
            </w:pPr>
            <w:r>
              <w:rPr>
                <w:b/>
                <w:rtl/>
              </w:rPr>
              <w:t xml:space="preserve">اليوم الأول / المحور الأول: </w:t>
            </w:r>
            <w:r>
              <w:rPr>
                <w:rtl/>
              </w:rPr>
              <w:t>تعريف عام بالبرنامج (المقدمة والنتاجات العامة والخاصة والجدول الزمني لليوم الأول).</w:t>
            </w:r>
          </w:p>
        </w:tc>
        <w:tc>
          <w:tcPr>
            <w:tcW w:w="1090" w:type="dxa"/>
            <w:shd w:val="clear" w:color="auto" w:fill="FFFFFF"/>
          </w:tcPr>
          <w:p w:rsidR="00950189" w:rsidRDefault="004A3EF0">
            <w:pPr>
              <w:tabs>
                <w:tab w:val="right" w:pos="540"/>
              </w:tabs>
              <w:spacing w:line="360" w:lineRule="auto"/>
              <w:jc w:val="center"/>
            </w:pPr>
            <w:r>
              <w:t>15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(1-1)  </w:t>
            </w:r>
            <w:r>
              <w:rPr>
                <w:rFonts w:ascii="Simplified Arabic" w:eastAsia="Simplified Arabic" w:hAnsi="Simplified Arabic" w:cs="Simplified Arabic"/>
                <w:rtl/>
              </w:rPr>
              <w:t>الإطار العام لبرنامج التعلم المبني على المفاهيم والنتاجات الأساسية.</w:t>
            </w:r>
          </w:p>
        </w:tc>
        <w:tc>
          <w:tcPr>
            <w:tcW w:w="1090" w:type="dxa"/>
            <w:shd w:val="clear" w:color="auto" w:fill="FFFFFF"/>
          </w:tcPr>
          <w:p w:rsidR="00950189" w:rsidRDefault="004A3EF0">
            <w:pPr>
              <w:tabs>
                <w:tab w:val="right" w:pos="540"/>
              </w:tabs>
              <w:spacing w:line="360" w:lineRule="auto"/>
              <w:jc w:val="center"/>
            </w:pPr>
            <w:r>
              <w:t>17</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النشرة (1-1) الإطار العام للبرنامج.</w:t>
            </w:r>
          </w:p>
        </w:tc>
        <w:tc>
          <w:tcPr>
            <w:tcW w:w="1090" w:type="dxa"/>
            <w:shd w:val="clear" w:color="auto" w:fill="FFFFFF"/>
          </w:tcPr>
          <w:p w:rsidR="00950189" w:rsidRDefault="004A3EF0">
            <w:pPr>
              <w:tabs>
                <w:tab w:val="right" w:pos="540"/>
              </w:tabs>
              <w:spacing w:line="360" w:lineRule="auto"/>
              <w:jc w:val="center"/>
            </w:pPr>
            <w:r>
              <w:t>18</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ورقة العمل (1-1) ملخص البرنامج.</w:t>
            </w:r>
          </w:p>
        </w:tc>
        <w:tc>
          <w:tcPr>
            <w:tcW w:w="1090" w:type="dxa"/>
            <w:shd w:val="clear" w:color="auto" w:fill="FFFFFF"/>
          </w:tcPr>
          <w:p w:rsidR="00950189" w:rsidRDefault="004A3EF0">
            <w:pPr>
              <w:tabs>
                <w:tab w:val="right" w:pos="540"/>
              </w:tabs>
              <w:spacing w:line="360" w:lineRule="auto"/>
              <w:jc w:val="center"/>
            </w:pPr>
            <w:r>
              <w:t>23</w:t>
            </w:r>
          </w:p>
        </w:tc>
      </w:tr>
      <w:tr w:rsidR="00950189">
        <w:trPr>
          <w:trHeight w:val="340"/>
        </w:trPr>
        <w:tc>
          <w:tcPr>
            <w:tcW w:w="8410" w:type="dxa"/>
            <w:shd w:val="clear" w:color="auto" w:fill="FFFFFF"/>
          </w:tcPr>
          <w:p w:rsidR="00950189" w:rsidRDefault="004A3EF0">
            <w:pPr>
              <w:tabs>
                <w:tab w:val="right" w:pos="540"/>
              </w:tabs>
              <w:spacing w:line="360" w:lineRule="auto"/>
              <w:jc w:val="both"/>
            </w:pPr>
            <w:r>
              <w:rPr>
                <w:rtl/>
              </w:rPr>
              <w:t>النشاط (1-2) الجانب الإرشادي والتوعوي للمعلم.</w:t>
            </w:r>
          </w:p>
        </w:tc>
        <w:tc>
          <w:tcPr>
            <w:tcW w:w="1090" w:type="dxa"/>
            <w:shd w:val="clear" w:color="auto" w:fill="FFFFFF"/>
          </w:tcPr>
          <w:p w:rsidR="00950189" w:rsidRDefault="004A3EF0">
            <w:pPr>
              <w:tabs>
                <w:tab w:val="right" w:pos="540"/>
              </w:tabs>
              <w:spacing w:line="360" w:lineRule="auto"/>
              <w:jc w:val="center"/>
            </w:pPr>
            <w:r>
              <w:t>24</w:t>
            </w:r>
          </w:p>
        </w:tc>
      </w:tr>
      <w:tr w:rsidR="00950189">
        <w:trPr>
          <w:trHeight w:val="340"/>
        </w:trPr>
        <w:tc>
          <w:tcPr>
            <w:tcW w:w="8410" w:type="dxa"/>
            <w:shd w:val="clear" w:color="auto" w:fill="FFFFFF"/>
          </w:tcPr>
          <w:p w:rsidR="00950189" w:rsidRDefault="004A3EF0">
            <w:pPr>
              <w:tabs>
                <w:tab w:val="right" w:pos="540"/>
              </w:tabs>
              <w:spacing w:line="360" w:lineRule="auto"/>
              <w:jc w:val="both"/>
            </w:pPr>
            <w:r>
              <w:rPr>
                <w:rtl/>
              </w:rPr>
              <w:t>النشرة (1-2) الجانب الإرشادي والتوعوي للمعلم.</w:t>
            </w:r>
          </w:p>
        </w:tc>
        <w:tc>
          <w:tcPr>
            <w:tcW w:w="1090" w:type="dxa"/>
            <w:shd w:val="clear" w:color="auto" w:fill="FFFFFF"/>
          </w:tcPr>
          <w:p w:rsidR="00950189" w:rsidRDefault="004A3EF0">
            <w:pPr>
              <w:tabs>
                <w:tab w:val="right" w:pos="540"/>
              </w:tabs>
              <w:spacing w:line="360" w:lineRule="auto"/>
              <w:jc w:val="center"/>
            </w:pPr>
            <w:r>
              <w:t>25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ورقة العمل(1-2) دراسة حالة.</w:t>
            </w:r>
          </w:p>
        </w:tc>
        <w:tc>
          <w:tcPr>
            <w:tcW w:w="1090" w:type="dxa"/>
            <w:shd w:val="clear" w:color="auto" w:fill="FFFFFF"/>
          </w:tcPr>
          <w:p w:rsidR="00950189" w:rsidRDefault="004A3EF0">
            <w:pPr>
              <w:tabs>
                <w:tab w:val="right" w:pos="540"/>
              </w:tabs>
              <w:spacing w:line="360" w:lineRule="auto"/>
              <w:jc w:val="center"/>
            </w:pPr>
            <w:r>
              <w:t>29</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النشاط (1-3) الجانب الإرشادي والتوعوي للطلبة.</w:t>
            </w:r>
          </w:p>
        </w:tc>
        <w:tc>
          <w:tcPr>
            <w:tcW w:w="1090" w:type="dxa"/>
            <w:shd w:val="clear" w:color="auto" w:fill="FFFFFF"/>
          </w:tcPr>
          <w:p w:rsidR="00950189" w:rsidRDefault="004A3EF0">
            <w:pPr>
              <w:tabs>
                <w:tab w:val="right" w:pos="540"/>
              </w:tabs>
              <w:spacing w:line="360" w:lineRule="auto"/>
              <w:jc w:val="center"/>
            </w:pPr>
            <w:r>
              <w:t>30</w:t>
            </w:r>
          </w:p>
        </w:tc>
      </w:tr>
      <w:tr w:rsidR="00950189">
        <w:trPr>
          <w:trHeight w:val="280"/>
        </w:trPr>
        <w:tc>
          <w:tcPr>
            <w:tcW w:w="8410" w:type="dxa"/>
            <w:shd w:val="clear" w:color="auto" w:fill="FFFFFF"/>
          </w:tcPr>
          <w:p w:rsidR="00950189" w:rsidRDefault="004A3EF0">
            <w:pPr>
              <w:tabs>
                <w:tab w:val="right" w:pos="540"/>
              </w:tabs>
              <w:spacing w:line="360" w:lineRule="auto"/>
              <w:jc w:val="both"/>
            </w:pPr>
            <w:r>
              <w:rPr>
                <w:rtl/>
              </w:rPr>
              <w:t xml:space="preserve">النشرة  (1/ 3) الجانب الإرشادي </w:t>
            </w:r>
            <w:r>
              <w:rPr>
                <w:rtl/>
              </w:rPr>
              <w:t>والتوعوي للطلبة.</w:t>
            </w:r>
          </w:p>
        </w:tc>
        <w:tc>
          <w:tcPr>
            <w:tcW w:w="1090" w:type="dxa"/>
            <w:shd w:val="clear" w:color="auto" w:fill="FFFFFF"/>
          </w:tcPr>
          <w:p w:rsidR="00950189" w:rsidRDefault="004A3EF0">
            <w:pPr>
              <w:tabs>
                <w:tab w:val="right" w:pos="540"/>
              </w:tabs>
              <w:spacing w:line="360" w:lineRule="auto"/>
              <w:jc w:val="center"/>
            </w:pPr>
            <w:r>
              <w:t>31</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وسائط متعددة ( 1/3) فيديو وصورة.</w:t>
            </w:r>
          </w:p>
        </w:tc>
        <w:tc>
          <w:tcPr>
            <w:tcW w:w="1090" w:type="dxa"/>
            <w:shd w:val="clear" w:color="auto" w:fill="FFFFFF"/>
          </w:tcPr>
          <w:p w:rsidR="00950189" w:rsidRDefault="004A3EF0">
            <w:pPr>
              <w:tabs>
                <w:tab w:val="right" w:pos="540"/>
              </w:tabs>
              <w:spacing w:line="360" w:lineRule="auto"/>
              <w:jc w:val="center"/>
            </w:pPr>
            <w:r>
              <w:t>33</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ورقة العمل (1-3) أسئلة حول النصوص والفيديو والصور التي تم عرضها.</w:t>
            </w:r>
          </w:p>
        </w:tc>
        <w:tc>
          <w:tcPr>
            <w:tcW w:w="1090" w:type="dxa"/>
            <w:shd w:val="clear" w:color="auto" w:fill="FFFFFF"/>
          </w:tcPr>
          <w:p w:rsidR="00950189" w:rsidRDefault="004A3EF0">
            <w:pPr>
              <w:tabs>
                <w:tab w:val="right" w:pos="540"/>
              </w:tabs>
              <w:spacing w:line="360" w:lineRule="auto"/>
              <w:jc w:val="center"/>
            </w:pPr>
            <w:r>
              <w:t>34</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نشاط (1-4) الجانب الإرشادي والتوعوي للأهل.</w:t>
            </w:r>
          </w:p>
        </w:tc>
        <w:tc>
          <w:tcPr>
            <w:tcW w:w="1090" w:type="dxa"/>
            <w:shd w:val="clear" w:color="auto" w:fill="FFFFFF"/>
          </w:tcPr>
          <w:p w:rsidR="00950189" w:rsidRDefault="004A3EF0">
            <w:pPr>
              <w:tabs>
                <w:tab w:val="right" w:pos="540"/>
              </w:tabs>
              <w:spacing w:line="360" w:lineRule="auto"/>
              <w:jc w:val="center"/>
            </w:pPr>
            <w:r>
              <w:t>35</w:t>
            </w:r>
          </w:p>
        </w:tc>
      </w:tr>
      <w:tr w:rsidR="00950189">
        <w:trPr>
          <w:trHeight w:val="500"/>
        </w:trPr>
        <w:tc>
          <w:tcPr>
            <w:tcW w:w="8410" w:type="dxa"/>
            <w:shd w:val="clear" w:color="auto" w:fill="FFFFFF"/>
          </w:tcPr>
          <w:p w:rsidR="00950189" w:rsidRDefault="004A3EF0">
            <w:pPr>
              <w:tabs>
                <w:tab w:val="right" w:pos="540"/>
              </w:tabs>
              <w:spacing w:line="360" w:lineRule="auto"/>
              <w:jc w:val="both"/>
            </w:pPr>
            <w:r>
              <w:rPr>
                <w:rtl/>
              </w:rPr>
              <w:t>النشرة (1-4) إرشادات عامة لأولياء الأمور.</w:t>
            </w:r>
          </w:p>
        </w:tc>
        <w:tc>
          <w:tcPr>
            <w:tcW w:w="1090" w:type="dxa"/>
            <w:shd w:val="clear" w:color="auto" w:fill="FFFFFF"/>
          </w:tcPr>
          <w:p w:rsidR="00950189" w:rsidRDefault="004A3EF0">
            <w:pPr>
              <w:tabs>
                <w:tab w:val="right" w:pos="540"/>
              </w:tabs>
              <w:spacing w:line="360" w:lineRule="auto"/>
              <w:jc w:val="center"/>
            </w:pPr>
            <w:r>
              <w:t>36</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وسائط متعددة (1-4)  فيديو"مقابلات مع</w:t>
            </w:r>
            <w:r>
              <w:rPr>
                <w:rtl/>
              </w:rPr>
              <w:t xml:space="preserve"> أولياء الأمور".</w:t>
            </w:r>
          </w:p>
        </w:tc>
        <w:tc>
          <w:tcPr>
            <w:tcW w:w="1090" w:type="dxa"/>
            <w:shd w:val="clear" w:color="auto" w:fill="FFFFFF"/>
          </w:tcPr>
          <w:p w:rsidR="00950189" w:rsidRDefault="004A3EF0">
            <w:pPr>
              <w:tabs>
                <w:tab w:val="right" w:pos="540"/>
              </w:tabs>
              <w:spacing w:line="360" w:lineRule="auto"/>
              <w:jc w:val="center"/>
            </w:pPr>
            <w:r>
              <w:t>38</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ورقة العمل (1-4) لو كنت مكانه، ماذا تفعل؟</w:t>
            </w:r>
          </w:p>
        </w:tc>
        <w:tc>
          <w:tcPr>
            <w:tcW w:w="1090" w:type="dxa"/>
            <w:shd w:val="clear" w:color="auto" w:fill="FFFFFF"/>
          </w:tcPr>
          <w:p w:rsidR="00950189" w:rsidRDefault="004A3EF0">
            <w:pPr>
              <w:tabs>
                <w:tab w:val="right" w:pos="540"/>
              </w:tabs>
              <w:spacing w:line="360" w:lineRule="auto"/>
              <w:jc w:val="center"/>
            </w:pPr>
            <w:r>
              <w:t>39</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الجلسة الثانية.</w:t>
            </w:r>
          </w:p>
        </w:tc>
        <w:tc>
          <w:tcPr>
            <w:tcW w:w="1090" w:type="dxa"/>
            <w:shd w:val="clear" w:color="auto" w:fill="FFFFFF"/>
          </w:tcPr>
          <w:p w:rsidR="00950189" w:rsidRDefault="004A3EF0">
            <w:pPr>
              <w:tabs>
                <w:tab w:val="right" w:pos="540"/>
              </w:tabs>
              <w:spacing w:line="360" w:lineRule="auto"/>
              <w:jc w:val="center"/>
            </w:pPr>
            <w:r>
              <w:t>40</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نشاط (1-5) مفهوم الفاقد التعليمي.</w:t>
            </w:r>
          </w:p>
        </w:tc>
        <w:tc>
          <w:tcPr>
            <w:tcW w:w="1090" w:type="dxa"/>
            <w:shd w:val="clear" w:color="auto" w:fill="FFFFFF"/>
          </w:tcPr>
          <w:p w:rsidR="00950189" w:rsidRDefault="004A3EF0">
            <w:pPr>
              <w:tabs>
                <w:tab w:val="right" w:pos="540"/>
              </w:tabs>
              <w:spacing w:line="360" w:lineRule="auto"/>
              <w:jc w:val="center"/>
            </w:pPr>
            <w:r>
              <w:t>40</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النشرة (1-5) الفاقد التعليمي.</w:t>
            </w:r>
          </w:p>
        </w:tc>
        <w:tc>
          <w:tcPr>
            <w:tcW w:w="1090" w:type="dxa"/>
            <w:shd w:val="clear" w:color="auto" w:fill="FFFFFF"/>
          </w:tcPr>
          <w:p w:rsidR="00950189" w:rsidRDefault="004A3EF0">
            <w:pPr>
              <w:tabs>
                <w:tab w:val="right" w:pos="540"/>
              </w:tabs>
              <w:spacing w:line="360" w:lineRule="auto"/>
              <w:jc w:val="center"/>
            </w:pPr>
            <w:r>
              <w:t>41</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ورقة عمل (1-5/ أ) من وجهة نظرك كمعلم.</w:t>
            </w:r>
          </w:p>
        </w:tc>
        <w:tc>
          <w:tcPr>
            <w:tcW w:w="1090" w:type="dxa"/>
            <w:shd w:val="clear" w:color="auto" w:fill="FFFFFF"/>
          </w:tcPr>
          <w:p w:rsidR="00950189" w:rsidRDefault="004A3EF0">
            <w:pPr>
              <w:tabs>
                <w:tab w:val="right" w:pos="540"/>
              </w:tabs>
              <w:spacing w:line="360" w:lineRule="auto"/>
              <w:jc w:val="center"/>
            </w:pPr>
            <w:r>
              <w:t>44</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ورقة العمل (1/5/ ب ) أذكر موقفا....</w:t>
            </w:r>
          </w:p>
        </w:tc>
        <w:tc>
          <w:tcPr>
            <w:tcW w:w="1090" w:type="dxa"/>
            <w:shd w:val="clear" w:color="auto" w:fill="FFFFFF"/>
          </w:tcPr>
          <w:p w:rsidR="00950189" w:rsidRDefault="004A3EF0">
            <w:pPr>
              <w:tabs>
                <w:tab w:val="right" w:pos="540"/>
              </w:tabs>
              <w:spacing w:line="360" w:lineRule="auto"/>
              <w:jc w:val="center"/>
            </w:pPr>
            <w:r>
              <w:t>45</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 xml:space="preserve">نشاط (1-6) </w:t>
            </w:r>
            <w:r>
              <w:rPr>
                <w:rtl/>
              </w:rPr>
              <w:t>مفهوم التعلم المبني على المفاهيم والنتاجات الأساسية.</w:t>
            </w:r>
          </w:p>
        </w:tc>
        <w:tc>
          <w:tcPr>
            <w:tcW w:w="1090" w:type="dxa"/>
            <w:shd w:val="clear" w:color="auto" w:fill="FFFFFF"/>
          </w:tcPr>
          <w:p w:rsidR="00950189" w:rsidRDefault="004A3EF0">
            <w:pPr>
              <w:tabs>
                <w:tab w:val="right" w:pos="540"/>
              </w:tabs>
              <w:spacing w:line="360" w:lineRule="auto"/>
              <w:jc w:val="center"/>
            </w:pPr>
            <w:r>
              <w:t>47</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النشرة (1-6) التعلم المبني على المفاهيم والنتاجات الأساسية .</w:t>
            </w:r>
          </w:p>
        </w:tc>
        <w:tc>
          <w:tcPr>
            <w:tcW w:w="1090" w:type="dxa"/>
            <w:shd w:val="clear" w:color="auto" w:fill="FFFFFF"/>
          </w:tcPr>
          <w:p w:rsidR="00950189" w:rsidRDefault="004A3EF0">
            <w:pPr>
              <w:tabs>
                <w:tab w:val="right" w:pos="540"/>
              </w:tabs>
              <w:spacing w:line="360" w:lineRule="auto"/>
              <w:jc w:val="center"/>
            </w:pPr>
            <w:r>
              <w:t>48</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ورقة عمل (1-6-أ) المفاهيم والنتاجات الأساسية.</w:t>
            </w:r>
          </w:p>
        </w:tc>
        <w:tc>
          <w:tcPr>
            <w:tcW w:w="1090" w:type="dxa"/>
            <w:shd w:val="clear" w:color="auto" w:fill="FFFFFF"/>
          </w:tcPr>
          <w:p w:rsidR="00950189" w:rsidRDefault="004A3EF0">
            <w:pPr>
              <w:tabs>
                <w:tab w:val="right" w:pos="540"/>
              </w:tabs>
              <w:spacing w:line="360" w:lineRule="auto"/>
              <w:jc w:val="center"/>
            </w:pPr>
            <w:r>
              <w:t>50</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lastRenderedPageBreak/>
              <w:t>ورقة عمل (1-6- ب) كلمات متقاطعة.</w:t>
            </w:r>
          </w:p>
        </w:tc>
        <w:tc>
          <w:tcPr>
            <w:tcW w:w="1090" w:type="dxa"/>
            <w:shd w:val="clear" w:color="auto" w:fill="FFFFFF"/>
          </w:tcPr>
          <w:p w:rsidR="00950189" w:rsidRDefault="004A3EF0">
            <w:pPr>
              <w:tabs>
                <w:tab w:val="right" w:pos="540"/>
              </w:tabs>
              <w:spacing w:line="360" w:lineRule="auto"/>
              <w:jc w:val="center"/>
            </w:pPr>
            <w:r>
              <w:t>51</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التقويم الختامي.</w:t>
            </w:r>
          </w:p>
        </w:tc>
        <w:tc>
          <w:tcPr>
            <w:tcW w:w="1090" w:type="dxa"/>
            <w:shd w:val="clear" w:color="auto" w:fill="FFFFFF"/>
          </w:tcPr>
          <w:p w:rsidR="00950189" w:rsidRDefault="004A3EF0">
            <w:pPr>
              <w:tabs>
                <w:tab w:val="right" w:pos="540"/>
              </w:tabs>
              <w:spacing w:line="360" w:lineRule="auto"/>
              <w:jc w:val="center"/>
            </w:pPr>
            <w:r>
              <w:t>53</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 xml:space="preserve">اليوم الثاني: ويتضمن </w:t>
            </w:r>
            <w:r>
              <w:rPr>
                <w:rtl/>
              </w:rPr>
              <w:t>المقدمة والنتاجات العامة والخاصة والجدول الزمني.</w:t>
            </w:r>
          </w:p>
        </w:tc>
        <w:tc>
          <w:tcPr>
            <w:tcW w:w="1090" w:type="dxa"/>
            <w:shd w:val="clear" w:color="auto" w:fill="FFFFFF"/>
          </w:tcPr>
          <w:p w:rsidR="00950189" w:rsidRDefault="004A3EF0">
            <w:pPr>
              <w:tabs>
                <w:tab w:val="right" w:pos="540"/>
              </w:tabs>
              <w:spacing w:line="360" w:lineRule="auto"/>
              <w:jc w:val="center"/>
            </w:pPr>
            <w:r>
              <w:t>54</w:t>
            </w:r>
          </w:p>
        </w:tc>
      </w:tr>
      <w:tr w:rsidR="00950189">
        <w:trPr>
          <w:trHeight w:val="240"/>
        </w:trPr>
        <w:tc>
          <w:tcPr>
            <w:tcW w:w="8410" w:type="dxa"/>
            <w:shd w:val="clear" w:color="auto" w:fill="FFFFFF"/>
          </w:tcPr>
          <w:p w:rsidR="00950189" w:rsidRDefault="004A3EF0">
            <w:pPr>
              <w:tabs>
                <w:tab w:val="right" w:pos="540"/>
              </w:tabs>
              <w:spacing w:line="360" w:lineRule="auto"/>
              <w:jc w:val="both"/>
            </w:pPr>
            <w:r>
              <w:rPr>
                <w:rtl/>
              </w:rPr>
              <w:t xml:space="preserve">نشاط (2-1) </w:t>
            </w:r>
            <w:r>
              <w:t>Preview of “Matrix of Basic Concepts, Outcomes and Performance Indicators for English language</w:t>
            </w:r>
            <w:r>
              <w:rPr>
                <w:rtl/>
              </w:rPr>
              <w:t>”</w:t>
            </w:r>
          </w:p>
          <w:p w:rsidR="00950189" w:rsidRDefault="00950189">
            <w:pPr>
              <w:tabs>
                <w:tab w:val="right" w:pos="540"/>
              </w:tabs>
              <w:spacing w:line="360" w:lineRule="auto"/>
              <w:jc w:val="both"/>
            </w:pPr>
          </w:p>
        </w:tc>
        <w:tc>
          <w:tcPr>
            <w:tcW w:w="1090" w:type="dxa"/>
            <w:shd w:val="clear" w:color="auto" w:fill="FFFFFF"/>
          </w:tcPr>
          <w:p w:rsidR="00950189" w:rsidRDefault="004A3EF0">
            <w:pPr>
              <w:tabs>
                <w:tab w:val="right" w:pos="540"/>
              </w:tabs>
              <w:spacing w:line="360" w:lineRule="auto"/>
              <w:jc w:val="center"/>
            </w:pPr>
            <w:r>
              <w:t>56</w:t>
            </w:r>
          </w:p>
        </w:tc>
      </w:tr>
      <w:tr w:rsidR="00950189">
        <w:trPr>
          <w:trHeight w:val="300"/>
        </w:trPr>
        <w:tc>
          <w:tcPr>
            <w:tcW w:w="8410" w:type="dxa"/>
            <w:shd w:val="clear" w:color="auto" w:fill="FFFFFF"/>
          </w:tcPr>
          <w:p w:rsidR="00950189" w:rsidRDefault="004A3EF0">
            <w:pPr>
              <w:tabs>
                <w:tab w:val="right" w:pos="540"/>
              </w:tabs>
              <w:spacing w:line="360" w:lineRule="auto"/>
              <w:jc w:val="both"/>
            </w:pPr>
            <w:r>
              <w:rPr>
                <w:rtl/>
              </w:rPr>
              <w:t>النشرة (2-1) “</w:t>
            </w:r>
            <w:r>
              <w:t>Matrix of Basic Concepts, Outcomes and Performance Indicators for English lan</w:t>
            </w:r>
            <w:r>
              <w:t>guage</w:t>
            </w:r>
            <w:r>
              <w:rPr>
                <w:rtl/>
              </w:rPr>
              <w:t>”</w:t>
            </w:r>
          </w:p>
        </w:tc>
        <w:tc>
          <w:tcPr>
            <w:tcW w:w="1090" w:type="dxa"/>
            <w:shd w:val="clear" w:color="auto" w:fill="FFFFFF"/>
          </w:tcPr>
          <w:p w:rsidR="00950189" w:rsidRDefault="004A3EF0">
            <w:pPr>
              <w:tabs>
                <w:tab w:val="right" w:pos="540"/>
              </w:tabs>
              <w:spacing w:line="360" w:lineRule="auto"/>
              <w:jc w:val="center"/>
            </w:pPr>
            <w:r>
              <w:t>57</w:t>
            </w:r>
          </w:p>
        </w:tc>
      </w:tr>
      <w:tr w:rsidR="00950189">
        <w:trPr>
          <w:trHeight w:val="300"/>
        </w:trPr>
        <w:tc>
          <w:tcPr>
            <w:tcW w:w="8410" w:type="dxa"/>
            <w:shd w:val="clear" w:color="auto" w:fill="FFFFFF"/>
          </w:tcPr>
          <w:p w:rsidR="00950189" w:rsidRDefault="004A3EF0">
            <w:pPr>
              <w:tabs>
                <w:tab w:val="right" w:pos="540"/>
              </w:tabs>
              <w:spacing w:line="360" w:lineRule="auto"/>
              <w:jc w:val="both"/>
            </w:pPr>
            <w:r>
              <w:rPr>
                <w:rtl/>
              </w:rPr>
              <w:t xml:space="preserve">ورقة العمل(1-2)                                                       </w:t>
            </w:r>
            <w:r>
              <w:t>Matrix analysis</w:t>
            </w:r>
          </w:p>
          <w:p w:rsidR="00950189" w:rsidRDefault="00950189">
            <w:pPr>
              <w:tabs>
                <w:tab w:val="right" w:pos="540"/>
              </w:tabs>
              <w:spacing w:line="360" w:lineRule="auto"/>
              <w:jc w:val="both"/>
            </w:pPr>
          </w:p>
        </w:tc>
        <w:tc>
          <w:tcPr>
            <w:tcW w:w="1090" w:type="dxa"/>
            <w:shd w:val="clear" w:color="auto" w:fill="FFFFFF"/>
          </w:tcPr>
          <w:p w:rsidR="00950189" w:rsidRDefault="004A3EF0">
            <w:pPr>
              <w:tabs>
                <w:tab w:val="right" w:pos="540"/>
              </w:tabs>
              <w:spacing w:line="360" w:lineRule="auto"/>
              <w:jc w:val="center"/>
            </w:pPr>
            <w:r>
              <w:t>58</w:t>
            </w:r>
          </w:p>
        </w:tc>
      </w:tr>
      <w:tr w:rsidR="00950189">
        <w:trPr>
          <w:trHeight w:val="300"/>
        </w:trPr>
        <w:tc>
          <w:tcPr>
            <w:tcW w:w="8410" w:type="dxa"/>
            <w:shd w:val="clear" w:color="auto" w:fill="FFFFFF"/>
          </w:tcPr>
          <w:p w:rsidR="00950189" w:rsidRDefault="004A3EF0">
            <w:pPr>
              <w:tabs>
                <w:tab w:val="right" w:pos="540"/>
              </w:tabs>
              <w:spacing w:line="360" w:lineRule="auto"/>
              <w:jc w:val="both"/>
            </w:pPr>
            <w:r>
              <w:rPr>
                <w:rtl/>
              </w:rPr>
              <w:t xml:space="preserve">نشاط (2-2) </w:t>
            </w:r>
            <w:r>
              <w:t>Analysis of learning content</w:t>
            </w:r>
          </w:p>
        </w:tc>
        <w:tc>
          <w:tcPr>
            <w:tcW w:w="1090" w:type="dxa"/>
            <w:shd w:val="clear" w:color="auto" w:fill="FFFFFF"/>
          </w:tcPr>
          <w:p w:rsidR="00950189" w:rsidRDefault="004A3EF0">
            <w:pPr>
              <w:tabs>
                <w:tab w:val="right" w:pos="540"/>
              </w:tabs>
              <w:spacing w:line="360" w:lineRule="auto"/>
              <w:jc w:val="center"/>
            </w:pPr>
            <w:r>
              <w:t>59</w:t>
            </w:r>
          </w:p>
        </w:tc>
      </w:tr>
      <w:tr w:rsidR="00950189">
        <w:trPr>
          <w:trHeight w:val="480"/>
        </w:trPr>
        <w:tc>
          <w:tcPr>
            <w:tcW w:w="8410" w:type="dxa"/>
            <w:shd w:val="clear" w:color="auto" w:fill="FFFFFF"/>
          </w:tcPr>
          <w:p w:rsidR="00950189" w:rsidRDefault="004A3EF0">
            <w:pPr>
              <w:tabs>
                <w:tab w:val="right" w:pos="540"/>
              </w:tabs>
              <w:spacing w:line="360" w:lineRule="auto"/>
              <w:jc w:val="both"/>
            </w:pPr>
            <w:r>
              <w:rPr>
                <w:rtl/>
              </w:rPr>
              <w:t xml:space="preserve">النشرة (2-2) </w:t>
            </w:r>
            <w:r>
              <w:t>Educational Content: Basic Concepts and Out Comes Learning</w:t>
            </w:r>
            <w:r>
              <w:rPr>
                <w:rtl/>
              </w:rPr>
              <w:t xml:space="preserve">            </w:t>
            </w:r>
          </w:p>
        </w:tc>
        <w:tc>
          <w:tcPr>
            <w:tcW w:w="1090" w:type="dxa"/>
            <w:shd w:val="clear" w:color="auto" w:fill="FFFFFF"/>
          </w:tcPr>
          <w:p w:rsidR="00950189" w:rsidRDefault="004A3EF0">
            <w:pPr>
              <w:tabs>
                <w:tab w:val="right" w:pos="540"/>
              </w:tabs>
              <w:spacing w:line="360" w:lineRule="auto"/>
              <w:jc w:val="center"/>
            </w:pPr>
            <w:r>
              <w:t>60</w:t>
            </w:r>
          </w:p>
        </w:tc>
      </w:tr>
      <w:tr w:rsidR="00950189">
        <w:trPr>
          <w:trHeight w:val="480"/>
        </w:trPr>
        <w:tc>
          <w:tcPr>
            <w:tcW w:w="8410" w:type="dxa"/>
            <w:shd w:val="clear" w:color="auto" w:fill="FFFFFF"/>
          </w:tcPr>
          <w:p w:rsidR="00950189" w:rsidRDefault="004A3EF0">
            <w:pPr>
              <w:tabs>
                <w:tab w:val="right" w:pos="540"/>
              </w:tabs>
              <w:spacing w:line="360" w:lineRule="auto"/>
              <w:jc w:val="both"/>
            </w:pPr>
            <w:r>
              <w:rPr>
                <w:rtl/>
              </w:rPr>
              <w:t xml:space="preserve">ورقة العمل (2/2    </w:t>
            </w:r>
            <w:r>
              <w:t>Analysis of learning concepts</w:t>
            </w:r>
            <w:r>
              <w:rPr>
                <w:rtl/>
              </w:rPr>
              <w:t xml:space="preserve">(  </w:t>
            </w:r>
          </w:p>
        </w:tc>
        <w:tc>
          <w:tcPr>
            <w:tcW w:w="1090" w:type="dxa"/>
            <w:shd w:val="clear" w:color="auto" w:fill="FFFFFF"/>
          </w:tcPr>
          <w:p w:rsidR="00950189" w:rsidRDefault="004A3EF0">
            <w:pPr>
              <w:tabs>
                <w:tab w:val="right" w:pos="540"/>
              </w:tabs>
              <w:spacing w:line="360" w:lineRule="auto"/>
              <w:jc w:val="center"/>
            </w:pPr>
            <w:r>
              <w:t>61</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(3-2) </w:t>
            </w:r>
            <w:r>
              <w:t>Teaching strategies of “Concept-based Learning</w:t>
            </w:r>
            <w:r>
              <w:rPr>
                <w:rtl/>
              </w:rPr>
              <w:t>”</w:t>
            </w:r>
          </w:p>
        </w:tc>
        <w:tc>
          <w:tcPr>
            <w:tcW w:w="1090" w:type="dxa"/>
            <w:shd w:val="clear" w:color="auto" w:fill="FFFFFF"/>
          </w:tcPr>
          <w:p w:rsidR="00950189" w:rsidRDefault="004A3EF0">
            <w:pPr>
              <w:tabs>
                <w:tab w:val="right" w:pos="540"/>
              </w:tabs>
              <w:spacing w:line="360" w:lineRule="auto"/>
              <w:jc w:val="center"/>
            </w:pPr>
            <w:r>
              <w:t>62</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(3-2) </w:t>
            </w:r>
            <w:r>
              <w:t>Introduction to Teaching strategies of “Concept-based Learning</w:t>
            </w:r>
            <w:r>
              <w:rPr>
                <w:rtl/>
              </w:rPr>
              <w:t>”</w:t>
            </w:r>
          </w:p>
        </w:tc>
        <w:tc>
          <w:tcPr>
            <w:tcW w:w="1090" w:type="dxa"/>
            <w:shd w:val="clear" w:color="auto" w:fill="FFFFFF"/>
          </w:tcPr>
          <w:p w:rsidR="00950189" w:rsidRDefault="004A3EF0">
            <w:pPr>
              <w:tabs>
                <w:tab w:val="right" w:pos="540"/>
              </w:tabs>
              <w:spacing w:line="360" w:lineRule="auto"/>
              <w:jc w:val="center"/>
            </w:pPr>
            <w:r>
              <w:t>63</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ورقة العمل (3-2) </w:t>
            </w:r>
            <w:r>
              <w:t>Teaching strategies of “Concept-based Learning</w:t>
            </w:r>
            <w:r>
              <w:rPr>
                <w:rtl/>
              </w:rPr>
              <w:t>”</w:t>
            </w:r>
          </w:p>
        </w:tc>
        <w:tc>
          <w:tcPr>
            <w:tcW w:w="1090" w:type="dxa"/>
            <w:shd w:val="clear" w:color="auto" w:fill="FFFFFF"/>
          </w:tcPr>
          <w:p w:rsidR="00950189" w:rsidRDefault="004A3EF0">
            <w:pPr>
              <w:tabs>
                <w:tab w:val="right" w:pos="540"/>
              </w:tabs>
              <w:spacing w:line="360" w:lineRule="auto"/>
              <w:jc w:val="center"/>
            </w:pPr>
            <w:r>
              <w:t>65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الجلسة</w:t>
            </w:r>
            <w:r>
              <w:rPr>
                <w:rtl/>
              </w:rPr>
              <w:t xml:space="preserve"> الثانية.</w:t>
            </w:r>
          </w:p>
        </w:tc>
        <w:tc>
          <w:tcPr>
            <w:tcW w:w="1090" w:type="dxa"/>
            <w:shd w:val="clear" w:color="auto" w:fill="FFFFFF"/>
          </w:tcPr>
          <w:p w:rsidR="00950189" w:rsidRDefault="004A3EF0">
            <w:pPr>
              <w:tabs>
                <w:tab w:val="right" w:pos="540"/>
              </w:tabs>
              <w:spacing w:line="360" w:lineRule="auto"/>
              <w:jc w:val="center"/>
            </w:pPr>
            <w:r>
              <w:t>66</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(2-4) </w:t>
            </w:r>
            <w:r>
              <w:t>Self/Peer assessment and Reflection on feedback</w:t>
            </w:r>
          </w:p>
        </w:tc>
        <w:tc>
          <w:tcPr>
            <w:tcW w:w="1090" w:type="dxa"/>
            <w:shd w:val="clear" w:color="auto" w:fill="FFFFFF"/>
          </w:tcPr>
          <w:p w:rsidR="00950189" w:rsidRDefault="004A3EF0">
            <w:pPr>
              <w:tabs>
                <w:tab w:val="right" w:pos="540"/>
              </w:tabs>
              <w:spacing w:line="360" w:lineRule="auto"/>
              <w:jc w:val="center"/>
            </w:pPr>
            <w:r>
              <w:t>66</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النشرة (2-4)</w:t>
            </w:r>
            <w:r>
              <w:t>Self and Peer Assessment</w:t>
            </w:r>
            <w:r>
              <w:rPr>
                <w:rtl/>
              </w:rPr>
              <w:t xml:space="preserve"> </w:t>
            </w:r>
          </w:p>
        </w:tc>
        <w:tc>
          <w:tcPr>
            <w:tcW w:w="1090" w:type="dxa"/>
            <w:shd w:val="clear" w:color="auto" w:fill="FFFFFF"/>
          </w:tcPr>
          <w:p w:rsidR="00950189" w:rsidRDefault="004A3EF0">
            <w:pPr>
              <w:tabs>
                <w:tab w:val="right" w:pos="540"/>
              </w:tabs>
              <w:spacing w:line="360" w:lineRule="auto"/>
              <w:jc w:val="center"/>
            </w:pPr>
            <w:r>
              <w:t>67</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ورقة عمل (2/4) </w:t>
            </w:r>
            <w:r>
              <w:t>Self and Peer Assessment</w:t>
            </w:r>
          </w:p>
        </w:tc>
        <w:tc>
          <w:tcPr>
            <w:tcW w:w="1090" w:type="dxa"/>
            <w:shd w:val="clear" w:color="auto" w:fill="FFFFFF"/>
          </w:tcPr>
          <w:p w:rsidR="00950189" w:rsidRDefault="004A3EF0">
            <w:pPr>
              <w:tabs>
                <w:tab w:val="right" w:pos="540"/>
              </w:tabs>
              <w:spacing w:line="360" w:lineRule="auto"/>
              <w:jc w:val="center"/>
            </w:pPr>
            <w:r>
              <w:t>70</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(2-5) </w:t>
            </w:r>
            <w:r>
              <w:t>The role of the teacher after the Corona pandemic</w:t>
            </w:r>
          </w:p>
        </w:tc>
        <w:tc>
          <w:tcPr>
            <w:tcW w:w="1090" w:type="dxa"/>
            <w:shd w:val="clear" w:color="auto" w:fill="FFFFFF"/>
          </w:tcPr>
          <w:p w:rsidR="00950189" w:rsidRDefault="004A3EF0">
            <w:pPr>
              <w:tabs>
                <w:tab w:val="right" w:pos="540"/>
              </w:tabs>
              <w:spacing w:line="360" w:lineRule="auto"/>
              <w:jc w:val="center"/>
            </w:pPr>
            <w:r>
              <w:t>71</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(2-5) </w:t>
            </w:r>
            <w:r>
              <w:t xml:space="preserve">Integrating </w:t>
            </w:r>
            <w:r>
              <w:t>blended learning in the post-COVID-19 era</w:t>
            </w:r>
          </w:p>
        </w:tc>
        <w:tc>
          <w:tcPr>
            <w:tcW w:w="1090" w:type="dxa"/>
            <w:shd w:val="clear" w:color="auto" w:fill="FFFFFF"/>
          </w:tcPr>
          <w:p w:rsidR="00950189" w:rsidRDefault="004A3EF0">
            <w:pPr>
              <w:tabs>
                <w:tab w:val="right" w:pos="540"/>
              </w:tabs>
              <w:spacing w:line="360" w:lineRule="auto"/>
              <w:jc w:val="center"/>
            </w:pPr>
            <w:r>
              <w:t>72</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ورقة عمل (2/5) </w:t>
            </w:r>
            <w:r>
              <w:t>Integrating blended learning in the post-COVID-19 era</w:t>
            </w:r>
          </w:p>
        </w:tc>
        <w:tc>
          <w:tcPr>
            <w:tcW w:w="1090" w:type="dxa"/>
            <w:shd w:val="clear" w:color="auto" w:fill="FFFFFF"/>
          </w:tcPr>
          <w:p w:rsidR="00950189" w:rsidRDefault="004A3EF0">
            <w:pPr>
              <w:tabs>
                <w:tab w:val="right" w:pos="540"/>
              </w:tabs>
              <w:spacing w:line="360" w:lineRule="auto"/>
              <w:jc w:val="center"/>
            </w:pPr>
            <w:r>
              <w:t>74</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(2-6) </w:t>
            </w:r>
            <w:r>
              <w:t>The 5Es Model for Lesson Planning</w:t>
            </w:r>
            <w:r>
              <w:rPr>
                <w:rtl/>
              </w:rPr>
              <w:t xml:space="preserve">                                </w:t>
            </w:r>
          </w:p>
        </w:tc>
        <w:tc>
          <w:tcPr>
            <w:tcW w:w="1090" w:type="dxa"/>
            <w:shd w:val="clear" w:color="auto" w:fill="FFFFFF"/>
          </w:tcPr>
          <w:p w:rsidR="00950189" w:rsidRDefault="004A3EF0">
            <w:pPr>
              <w:tabs>
                <w:tab w:val="right" w:pos="540"/>
              </w:tabs>
              <w:spacing w:line="360" w:lineRule="auto"/>
              <w:jc w:val="center"/>
            </w:pPr>
            <w:r>
              <w:t>75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(2-6)     </w:t>
            </w:r>
            <w:r>
              <w:t>Summary of the 5E Instructional Model</w:t>
            </w:r>
          </w:p>
        </w:tc>
        <w:tc>
          <w:tcPr>
            <w:tcW w:w="1090" w:type="dxa"/>
            <w:shd w:val="clear" w:color="auto" w:fill="FFFFFF"/>
          </w:tcPr>
          <w:p w:rsidR="00950189" w:rsidRDefault="004A3EF0">
            <w:pPr>
              <w:tabs>
                <w:tab w:val="right" w:pos="540"/>
              </w:tabs>
              <w:spacing w:line="360" w:lineRule="auto"/>
              <w:jc w:val="center"/>
            </w:pPr>
            <w:r>
              <w:t>76</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ورقة العمل (2/6) </w:t>
            </w:r>
            <w:r>
              <w:t>The 5Es Model</w:t>
            </w:r>
          </w:p>
        </w:tc>
        <w:tc>
          <w:tcPr>
            <w:tcW w:w="1090" w:type="dxa"/>
            <w:shd w:val="clear" w:color="auto" w:fill="FFFFFF"/>
          </w:tcPr>
          <w:p w:rsidR="00950189" w:rsidRDefault="004A3EF0">
            <w:pPr>
              <w:tabs>
                <w:tab w:val="right" w:pos="540"/>
              </w:tabs>
              <w:spacing w:line="360" w:lineRule="auto"/>
              <w:jc w:val="center"/>
            </w:pPr>
            <w:r>
              <w:t>79</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التقويم الختامي  لليوم الثاني.</w:t>
            </w:r>
          </w:p>
        </w:tc>
        <w:tc>
          <w:tcPr>
            <w:tcW w:w="1090" w:type="dxa"/>
            <w:shd w:val="clear" w:color="auto" w:fill="FFFFFF"/>
          </w:tcPr>
          <w:p w:rsidR="00950189" w:rsidRDefault="004A3EF0">
            <w:pPr>
              <w:tabs>
                <w:tab w:val="right" w:pos="540"/>
              </w:tabs>
              <w:spacing w:line="360" w:lineRule="auto"/>
              <w:jc w:val="center"/>
            </w:pPr>
            <w:r>
              <w:t>80</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 اليوم الثالث: (المقدمة والنتاجات العامة والخاصة والجدول الزمني لليوم الأول).</w:t>
            </w:r>
          </w:p>
        </w:tc>
        <w:tc>
          <w:tcPr>
            <w:tcW w:w="1090" w:type="dxa"/>
            <w:shd w:val="clear" w:color="auto" w:fill="FFFFFF"/>
          </w:tcPr>
          <w:p w:rsidR="00950189" w:rsidRDefault="004A3EF0">
            <w:pPr>
              <w:tabs>
                <w:tab w:val="right" w:pos="540"/>
              </w:tabs>
              <w:spacing w:line="360" w:lineRule="auto"/>
              <w:jc w:val="center"/>
            </w:pPr>
            <w:r>
              <w:t>83</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(3-1) </w:t>
            </w:r>
            <w:r>
              <w:t>Mini Lesson/ Grade two/ concept :My family</w:t>
            </w:r>
          </w:p>
        </w:tc>
        <w:tc>
          <w:tcPr>
            <w:tcW w:w="1090" w:type="dxa"/>
            <w:shd w:val="clear" w:color="auto" w:fill="FFFFFF"/>
          </w:tcPr>
          <w:p w:rsidR="00950189" w:rsidRDefault="004A3EF0">
            <w:pPr>
              <w:tabs>
                <w:tab w:val="right" w:pos="540"/>
              </w:tabs>
              <w:spacing w:line="360" w:lineRule="auto"/>
              <w:jc w:val="center"/>
            </w:pPr>
            <w:r>
              <w:t>84</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(3-1) </w:t>
            </w:r>
            <w:r>
              <w:t xml:space="preserve">Grade two/ Lesson 4/ My </w:t>
            </w:r>
            <w:r>
              <w:t>family</w:t>
            </w:r>
          </w:p>
        </w:tc>
        <w:tc>
          <w:tcPr>
            <w:tcW w:w="1090" w:type="dxa"/>
            <w:shd w:val="clear" w:color="auto" w:fill="FFFFFF"/>
          </w:tcPr>
          <w:p w:rsidR="00950189" w:rsidRDefault="004A3EF0">
            <w:pPr>
              <w:tabs>
                <w:tab w:val="right" w:pos="540"/>
              </w:tabs>
              <w:spacing w:line="360" w:lineRule="auto"/>
              <w:jc w:val="center"/>
            </w:pPr>
            <w:r>
              <w:t>85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ورقة العمل (3/</w:t>
            </w:r>
            <w:r>
              <w:t>My family</w:t>
            </w:r>
            <w:r>
              <w:rPr>
                <w:rtl/>
              </w:rPr>
              <w:t>(1</w:t>
            </w:r>
          </w:p>
        </w:tc>
        <w:tc>
          <w:tcPr>
            <w:tcW w:w="1090" w:type="dxa"/>
            <w:shd w:val="clear" w:color="auto" w:fill="FFFFFF"/>
          </w:tcPr>
          <w:p w:rsidR="00950189" w:rsidRDefault="004A3EF0">
            <w:pPr>
              <w:tabs>
                <w:tab w:val="right" w:pos="540"/>
              </w:tabs>
              <w:spacing w:line="360" w:lineRule="auto"/>
              <w:jc w:val="center"/>
            </w:pPr>
            <w:r>
              <w:t>86</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(3-2)  </w:t>
            </w:r>
            <w:r>
              <w:t>Mini Lesson/ Grade six/ concept: Frequency of activities</w:t>
            </w:r>
            <w:r>
              <w:rPr>
                <w:rtl/>
              </w:rPr>
              <w:t xml:space="preserve"> </w:t>
            </w:r>
          </w:p>
        </w:tc>
        <w:tc>
          <w:tcPr>
            <w:tcW w:w="1090" w:type="dxa"/>
            <w:shd w:val="clear" w:color="auto" w:fill="FFFFFF"/>
          </w:tcPr>
          <w:p w:rsidR="00950189" w:rsidRDefault="004A3EF0">
            <w:pPr>
              <w:tabs>
                <w:tab w:val="right" w:pos="540"/>
              </w:tabs>
              <w:spacing w:line="360" w:lineRule="auto"/>
              <w:jc w:val="center"/>
            </w:pPr>
            <w:r>
              <w:t>87</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(3-2) </w:t>
            </w:r>
            <w:r>
              <w:t>Grade six/ Lesson 1/ Frequency of activities</w:t>
            </w:r>
            <w:r>
              <w:rPr>
                <w:rtl/>
              </w:rPr>
              <w:t xml:space="preserve"> </w:t>
            </w:r>
          </w:p>
        </w:tc>
        <w:tc>
          <w:tcPr>
            <w:tcW w:w="1090" w:type="dxa"/>
            <w:shd w:val="clear" w:color="auto" w:fill="FFFFFF"/>
          </w:tcPr>
          <w:p w:rsidR="00950189" w:rsidRDefault="004A3EF0">
            <w:pPr>
              <w:tabs>
                <w:tab w:val="right" w:pos="540"/>
              </w:tabs>
              <w:spacing w:line="360" w:lineRule="auto"/>
              <w:jc w:val="center"/>
            </w:pPr>
            <w:r>
              <w:t>88</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lastRenderedPageBreak/>
              <w:t>ورقة العمل (3/(2</w:t>
            </w:r>
          </w:p>
        </w:tc>
        <w:tc>
          <w:tcPr>
            <w:tcW w:w="1090" w:type="dxa"/>
            <w:shd w:val="clear" w:color="auto" w:fill="FFFFFF"/>
          </w:tcPr>
          <w:p w:rsidR="00950189" w:rsidRDefault="004A3EF0">
            <w:pPr>
              <w:tabs>
                <w:tab w:val="right" w:pos="540"/>
              </w:tabs>
              <w:spacing w:line="360" w:lineRule="auto"/>
              <w:jc w:val="center"/>
            </w:pPr>
            <w:r>
              <w:t>89</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(3-3) </w:t>
            </w:r>
            <w:r>
              <w:t>Mini Lesson/ Grade ten/ concept :Prediction</w:t>
            </w:r>
          </w:p>
        </w:tc>
        <w:tc>
          <w:tcPr>
            <w:tcW w:w="1090" w:type="dxa"/>
            <w:shd w:val="clear" w:color="auto" w:fill="FFFFFF"/>
          </w:tcPr>
          <w:p w:rsidR="00950189" w:rsidRDefault="004A3EF0">
            <w:pPr>
              <w:tabs>
                <w:tab w:val="right" w:pos="540"/>
              </w:tabs>
              <w:spacing w:line="360" w:lineRule="auto"/>
              <w:jc w:val="center"/>
            </w:pPr>
            <w:r>
              <w:t>90</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وسائط متعددة </w:t>
            </w:r>
            <w:r>
              <w:t>picture</w:t>
            </w:r>
            <w:r>
              <w:rPr>
                <w:rtl/>
              </w:rPr>
              <w:t xml:space="preserve"> (3- 3)</w:t>
            </w:r>
          </w:p>
          <w:p w:rsidR="00950189" w:rsidRDefault="00950189">
            <w:pPr>
              <w:tabs>
                <w:tab w:val="right" w:pos="540"/>
              </w:tabs>
              <w:spacing w:line="360" w:lineRule="auto"/>
              <w:jc w:val="both"/>
            </w:pPr>
          </w:p>
        </w:tc>
        <w:tc>
          <w:tcPr>
            <w:tcW w:w="1090" w:type="dxa"/>
            <w:shd w:val="clear" w:color="auto" w:fill="FFFFFF"/>
          </w:tcPr>
          <w:p w:rsidR="00950189" w:rsidRDefault="004A3EF0">
            <w:pPr>
              <w:tabs>
                <w:tab w:val="right" w:pos="540"/>
              </w:tabs>
              <w:spacing w:line="360" w:lineRule="auto"/>
              <w:jc w:val="center"/>
            </w:pPr>
            <w:r>
              <w:t>91</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(3-3) </w:t>
            </w:r>
            <w:r>
              <w:t>Grade ten/ Lesson 1/ Prediction</w:t>
            </w:r>
          </w:p>
        </w:tc>
        <w:tc>
          <w:tcPr>
            <w:tcW w:w="1090" w:type="dxa"/>
            <w:shd w:val="clear" w:color="auto" w:fill="FFFFFF"/>
          </w:tcPr>
          <w:p w:rsidR="00950189" w:rsidRDefault="004A3EF0">
            <w:pPr>
              <w:tabs>
                <w:tab w:val="right" w:pos="540"/>
              </w:tabs>
              <w:spacing w:line="360" w:lineRule="auto"/>
              <w:jc w:val="center"/>
            </w:pPr>
            <w:r>
              <w:t>92</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ورقة العمل (3/(3</w:t>
            </w:r>
          </w:p>
        </w:tc>
        <w:tc>
          <w:tcPr>
            <w:tcW w:w="1090" w:type="dxa"/>
            <w:shd w:val="clear" w:color="auto" w:fill="FFFFFF"/>
          </w:tcPr>
          <w:p w:rsidR="00950189" w:rsidRDefault="004A3EF0">
            <w:pPr>
              <w:tabs>
                <w:tab w:val="right" w:pos="540"/>
              </w:tabs>
              <w:spacing w:line="360" w:lineRule="auto"/>
              <w:jc w:val="center"/>
            </w:pPr>
            <w:r>
              <w:t>93</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الجلسة الثانية</w:t>
            </w:r>
          </w:p>
        </w:tc>
        <w:tc>
          <w:tcPr>
            <w:tcW w:w="1090" w:type="dxa"/>
            <w:shd w:val="clear" w:color="auto" w:fill="FFFFFF"/>
          </w:tcPr>
          <w:p w:rsidR="00950189" w:rsidRDefault="004A3EF0">
            <w:pPr>
              <w:tabs>
                <w:tab w:val="right" w:pos="540"/>
              </w:tabs>
              <w:spacing w:line="360" w:lineRule="auto"/>
              <w:jc w:val="center"/>
            </w:pPr>
            <w:r>
              <w:t>94</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(3-4) </w:t>
            </w:r>
            <w:r>
              <w:t>Design a plan for teaching Prepositions</w:t>
            </w:r>
          </w:p>
        </w:tc>
        <w:tc>
          <w:tcPr>
            <w:tcW w:w="1090" w:type="dxa"/>
            <w:shd w:val="clear" w:color="auto" w:fill="FFFFFF"/>
          </w:tcPr>
          <w:p w:rsidR="00950189" w:rsidRDefault="004A3EF0">
            <w:pPr>
              <w:tabs>
                <w:tab w:val="right" w:pos="540"/>
              </w:tabs>
              <w:spacing w:line="360" w:lineRule="auto"/>
              <w:jc w:val="center"/>
            </w:pPr>
            <w:r>
              <w:t>94</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(3-4) </w:t>
            </w:r>
            <w:r>
              <w:t>Adverb of Frequency</w:t>
            </w:r>
            <w:r>
              <w:rPr>
                <w:rtl/>
              </w:rPr>
              <w:t xml:space="preserve"> </w:t>
            </w:r>
          </w:p>
        </w:tc>
        <w:tc>
          <w:tcPr>
            <w:tcW w:w="1090" w:type="dxa"/>
            <w:shd w:val="clear" w:color="auto" w:fill="FFFFFF"/>
          </w:tcPr>
          <w:p w:rsidR="00950189" w:rsidRDefault="004A3EF0">
            <w:pPr>
              <w:tabs>
                <w:tab w:val="right" w:pos="540"/>
              </w:tabs>
              <w:spacing w:line="360" w:lineRule="auto"/>
              <w:jc w:val="center"/>
            </w:pPr>
            <w:r>
              <w:t>95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ورقة العمل (3/(4</w:t>
            </w:r>
          </w:p>
        </w:tc>
        <w:tc>
          <w:tcPr>
            <w:tcW w:w="1090" w:type="dxa"/>
            <w:shd w:val="clear" w:color="auto" w:fill="FFFFFF"/>
          </w:tcPr>
          <w:p w:rsidR="00950189" w:rsidRDefault="004A3EF0">
            <w:pPr>
              <w:tabs>
                <w:tab w:val="right" w:pos="540"/>
              </w:tabs>
              <w:spacing w:line="360" w:lineRule="auto"/>
              <w:jc w:val="center"/>
            </w:pPr>
            <w:r>
              <w:t>98</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(3-5) </w:t>
            </w:r>
            <w:r>
              <w:t xml:space="preserve">Design </w:t>
            </w:r>
            <w:r>
              <w:t>a plan for teaching writing (designing a job advertisement</w:t>
            </w:r>
            <w:r>
              <w:rPr>
                <w:rtl/>
              </w:rPr>
              <w:t>)</w:t>
            </w:r>
          </w:p>
        </w:tc>
        <w:tc>
          <w:tcPr>
            <w:tcW w:w="1090" w:type="dxa"/>
            <w:shd w:val="clear" w:color="auto" w:fill="FFFFFF"/>
          </w:tcPr>
          <w:p w:rsidR="00950189" w:rsidRDefault="004A3EF0">
            <w:pPr>
              <w:tabs>
                <w:tab w:val="right" w:pos="540"/>
              </w:tabs>
              <w:spacing w:line="360" w:lineRule="auto"/>
              <w:jc w:val="center"/>
            </w:pPr>
            <w:r>
              <w:t>99</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النشرة (3-4)      </w:t>
            </w:r>
            <w:r>
              <w:t>Sample concept-teaching plan</w:t>
            </w:r>
          </w:p>
        </w:tc>
        <w:tc>
          <w:tcPr>
            <w:tcW w:w="1090" w:type="dxa"/>
            <w:shd w:val="clear" w:color="auto" w:fill="FFFFFF"/>
          </w:tcPr>
          <w:p w:rsidR="00950189" w:rsidRDefault="004A3EF0">
            <w:pPr>
              <w:tabs>
                <w:tab w:val="right" w:pos="540"/>
              </w:tabs>
              <w:spacing w:line="360" w:lineRule="auto"/>
              <w:jc w:val="center"/>
            </w:pPr>
            <w:r>
              <w:t>100</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ورقة عمل (3-5)  </w:t>
            </w:r>
            <w:r>
              <w:t>Sample concept-teaching plan</w:t>
            </w:r>
          </w:p>
        </w:tc>
        <w:tc>
          <w:tcPr>
            <w:tcW w:w="1090" w:type="dxa"/>
            <w:shd w:val="clear" w:color="auto" w:fill="FFFFFF"/>
          </w:tcPr>
          <w:p w:rsidR="00950189" w:rsidRDefault="004A3EF0">
            <w:pPr>
              <w:tabs>
                <w:tab w:val="right" w:pos="540"/>
              </w:tabs>
              <w:spacing w:line="360" w:lineRule="auto"/>
              <w:jc w:val="center"/>
            </w:pPr>
            <w:r>
              <w:t>102</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نشاط (3-6) :                   </w:t>
            </w:r>
            <w:r>
              <w:t>Final task</w:t>
            </w:r>
          </w:p>
        </w:tc>
        <w:tc>
          <w:tcPr>
            <w:tcW w:w="1090" w:type="dxa"/>
            <w:shd w:val="clear" w:color="auto" w:fill="FFFFFF"/>
          </w:tcPr>
          <w:p w:rsidR="00950189" w:rsidRDefault="004A3EF0">
            <w:pPr>
              <w:tabs>
                <w:tab w:val="right" w:pos="540"/>
              </w:tabs>
              <w:spacing w:line="360" w:lineRule="auto"/>
              <w:jc w:val="center"/>
            </w:pPr>
            <w:r>
              <w:t>103</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 xml:space="preserve">ورقة عمل (3-6 ) </w:t>
            </w:r>
            <w:r>
              <w:t xml:space="preserve">Recording a video for </w:t>
            </w:r>
            <w:r>
              <w:t>practical classroom lesson</w:t>
            </w:r>
            <w:r>
              <w:rPr>
                <w:rtl/>
              </w:rPr>
              <w:t xml:space="preserve">     </w:t>
            </w:r>
          </w:p>
        </w:tc>
        <w:tc>
          <w:tcPr>
            <w:tcW w:w="1090" w:type="dxa"/>
            <w:shd w:val="clear" w:color="auto" w:fill="FFFFFF"/>
          </w:tcPr>
          <w:p w:rsidR="00950189" w:rsidRDefault="004A3EF0">
            <w:pPr>
              <w:tabs>
                <w:tab w:val="right" w:pos="540"/>
              </w:tabs>
              <w:spacing w:line="360" w:lineRule="auto"/>
              <w:jc w:val="center"/>
            </w:pPr>
            <w:r>
              <w:t>104</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التقويم الختامي لليوم الثالث.</w:t>
            </w:r>
          </w:p>
        </w:tc>
        <w:tc>
          <w:tcPr>
            <w:tcW w:w="1090" w:type="dxa"/>
            <w:shd w:val="clear" w:color="auto" w:fill="FFFFFF"/>
          </w:tcPr>
          <w:p w:rsidR="00950189" w:rsidRDefault="004A3EF0">
            <w:pPr>
              <w:tabs>
                <w:tab w:val="right" w:pos="540"/>
              </w:tabs>
              <w:spacing w:line="360" w:lineRule="auto"/>
              <w:jc w:val="center"/>
            </w:pPr>
            <w:r>
              <w:t>105</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التقويم الختامي للورشة التدريبية</w:t>
            </w:r>
          </w:p>
          <w:p w:rsidR="00950189" w:rsidRDefault="00950189">
            <w:pPr>
              <w:tabs>
                <w:tab w:val="right" w:pos="540"/>
              </w:tabs>
              <w:spacing w:line="360" w:lineRule="auto"/>
              <w:jc w:val="both"/>
            </w:pPr>
          </w:p>
        </w:tc>
        <w:tc>
          <w:tcPr>
            <w:tcW w:w="1090" w:type="dxa"/>
            <w:shd w:val="clear" w:color="auto" w:fill="FFFFFF"/>
          </w:tcPr>
          <w:p w:rsidR="00950189" w:rsidRDefault="004A3EF0">
            <w:pPr>
              <w:tabs>
                <w:tab w:val="right" w:pos="540"/>
              </w:tabs>
              <w:spacing w:line="360" w:lineRule="auto"/>
              <w:jc w:val="center"/>
            </w:pPr>
            <w:r>
              <w:t>106</w:t>
            </w:r>
          </w:p>
        </w:tc>
      </w:tr>
      <w:tr w:rsidR="00950189">
        <w:trPr>
          <w:trHeight w:val="260"/>
        </w:trPr>
        <w:tc>
          <w:tcPr>
            <w:tcW w:w="8410" w:type="dxa"/>
            <w:shd w:val="clear" w:color="auto" w:fill="FFFFFF"/>
          </w:tcPr>
          <w:p w:rsidR="00950189" w:rsidRDefault="004A3EF0">
            <w:pPr>
              <w:tabs>
                <w:tab w:val="right" w:pos="540"/>
              </w:tabs>
              <w:spacing w:line="360" w:lineRule="auto"/>
              <w:jc w:val="both"/>
            </w:pPr>
            <w:r>
              <w:rPr>
                <w:rtl/>
              </w:rPr>
              <w:t>قائمة مراجع ومصادر.</w:t>
            </w:r>
          </w:p>
        </w:tc>
        <w:tc>
          <w:tcPr>
            <w:tcW w:w="1090" w:type="dxa"/>
            <w:shd w:val="clear" w:color="auto" w:fill="FFFFFF"/>
          </w:tcPr>
          <w:p w:rsidR="00950189" w:rsidRDefault="004A3EF0">
            <w:pPr>
              <w:tabs>
                <w:tab w:val="right" w:pos="540"/>
              </w:tabs>
              <w:spacing w:line="360" w:lineRule="auto"/>
              <w:jc w:val="center"/>
            </w:pPr>
            <w:r>
              <w:t>107</w:t>
            </w:r>
          </w:p>
        </w:tc>
      </w:tr>
    </w:tbl>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950189">
      <w:pPr>
        <w:tabs>
          <w:tab w:val="right" w:pos="540"/>
        </w:tabs>
        <w:spacing w:line="360" w:lineRule="auto"/>
        <w:jc w:val="both"/>
      </w:pPr>
    </w:p>
    <w:p w:rsidR="00950189" w:rsidRDefault="004A3EF0">
      <w:pPr>
        <w:tabs>
          <w:tab w:val="right" w:pos="540"/>
        </w:tabs>
        <w:spacing w:line="360" w:lineRule="auto"/>
        <w:jc w:val="center"/>
        <w:rPr>
          <w:b/>
        </w:rPr>
      </w:pPr>
      <w:r>
        <w:rPr>
          <w:b/>
          <w:rtl/>
        </w:rPr>
        <w:t>الجدول الزمني لتنفيذ للمادة التدريبية</w:t>
      </w:r>
    </w:p>
    <w:p w:rsidR="00950189" w:rsidRDefault="00950189">
      <w:pPr>
        <w:jc w:val="both"/>
        <w:rPr>
          <w:sz w:val="26"/>
          <w:szCs w:val="26"/>
        </w:rPr>
      </w:pPr>
    </w:p>
    <w:tbl>
      <w:tblPr>
        <w:tblStyle w:val="af5"/>
        <w:bidiVisual/>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92"/>
        <w:gridCol w:w="1009"/>
        <w:gridCol w:w="4414"/>
        <w:gridCol w:w="796"/>
        <w:gridCol w:w="811"/>
      </w:tblGrid>
      <w:tr w:rsidR="00950189">
        <w:trPr>
          <w:trHeight w:val="600"/>
          <w:jc w:val="center"/>
        </w:trPr>
        <w:tc>
          <w:tcPr>
            <w:tcW w:w="1492" w:type="dxa"/>
            <w:vMerge w:val="restart"/>
            <w:tcBorders>
              <w:top w:val="single" w:sz="4" w:space="0" w:color="000000"/>
              <w:left w:val="single" w:sz="4" w:space="0" w:color="000000"/>
            </w:tcBorders>
            <w:shd w:val="clear" w:color="auto" w:fill="FFFFFF"/>
            <w:vAlign w:val="center"/>
          </w:tcPr>
          <w:p w:rsidR="00950189" w:rsidRDefault="004A3EF0">
            <w:pPr>
              <w:jc w:val="center"/>
              <w:rPr>
                <w:b/>
                <w:sz w:val="28"/>
                <w:szCs w:val="28"/>
              </w:rPr>
            </w:pPr>
            <w:r>
              <w:rPr>
                <w:b/>
                <w:sz w:val="28"/>
                <w:szCs w:val="28"/>
                <w:rtl/>
              </w:rPr>
              <w:t xml:space="preserve">اليوم </w:t>
            </w:r>
            <w:r>
              <w:rPr>
                <w:b/>
                <w:sz w:val="28"/>
                <w:szCs w:val="28"/>
                <w:rtl/>
              </w:rPr>
              <w:lastRenderedPageBreak/>
              <w:t>وموضوعه</w:t>
            </w:r>
          </w:p>
        </w:tc>
        <w:tc>
          <w:tcPr>
            <w:tcW w:w="1009" w:type="dxa"/>
            <w:vMerge w:val="restart"/>
            <w:tcBorders>
              <w:top w:val="single" w:sz="4" w:space="0" w:color="000000"/>
            </w:tcBorders>
            <w:shd w:val="clear" w:color="auto" w:fill="FFFFFF"/>
            <w:vAlign w:val="center"/>
          </w:tcPr>
          <w:p w:rsidR="00950189" w:rsidRDefault="004A3EF0">
            <w:pPr>
              <w:jc w:val="center"/>
              <w:rPr>
                <w:b/>
                <w:sz w:val="28"/>
                <w:szCs w:val="28"/>
              </w:rPr>
            </w:pPr>
            <w:r>
              <w:rPr>
                <w:b/>
                <w:sz w:val="28"/>
                <w:szCs w:val="28"/>
                <w:rtl/>
              </w:rPr>
              <w:lastRenderedPageBreak/>
              <w:t xml:space="preserve">رقم </w:t>
            </w:r>
            <w:r>
              <w:rPr>
                <w:b/>
                <w:sz w:val="28"/>
                <w:szCs w:val="28"/>
                <w:rtl/>
              </w:rPr>
              <w:lastRenderedPageBreak/>
              <w:t>الجلسة</w:t>
            </w:r>
          </w:p>
        </w:tc>
        <w:tc>
          <w:tcPr>
            <w:tcW w:w="4414" w:type="dxa"/>
            <w:vMerge w:val="restart"/>
            <w:tcBorders>
              <w:top w:val="single" w:sz="4" w:space="0" w:color="000000"/>
            </w:tcBorders>
            <w:shd w:val="clear" w:color="auto" w:fill="FFFFFF"/>
            <w:vAlign w:val="center"/>
          </w:tcPr>
          <w:p w:rsidR="00950189" w:rsidRDefault="004A3EF0">
            <w:pPr>
              <w:jc w:val="center"/>
              <w:rPr>
                <w:b/>
                <w:sz w:val="28"/>
                <w:szCs w:val="28"/>
              </w:rPr>
            </w:pPr>
            <w:r>
              <w:rPr>
                <w:b/>
                <w:sz w:val="28"/>
                <w:szCs w:val="28"/>
                <w:rtl/>
              </w:rPr>
              <w:lastRenderedPageBreak/>
              <w:t>رقم النشاط واسمه</w:t>
            </w:r>
          </w:p>
        </w:tc>
        <w:tc>
          <w:tcPr>
            <w:tcW w:w="1607" w:type="dxa"/>
            <w:gridSpan w:val="2"/>
            <w:tcBorders>
              <w:top w:val="single" w:sz="4" w:space="0" w:color="000000"/>
              <w:right w:val="single" w:sz="4" w:space="0" w:color="000000"/>
            </w:tcBorders>
            <w:shd w:val="clear" w:color="auto" w:fill="FFFFFF"/>
            <w:vAlign w:val="center"/>
          </w:tcPr>
          <w:p w:rsidR="00950189" w:rsidRDefault="004A3EF0">
            <w:pPr>
              <w:jc w:val="center"/>
              <w:rPr>
                <w:b/>
                <w:sz w:val="28"/>
                <w:szCs w:val="28"/>
              </w:rPr>
            </w:pPr>
            <w:r>
              <w:rPr>
                <w:b/>
                <w:sz w:val="28"/>
                <w:szCs w:val="28"/>
                <w:rtl/>
              </w:rPr>
              <w:t>الزمن</w:t>
            </w:r>
          </w:p>
        </w:tc>
      </w:tr>
      <w:tr w:rsidR="00950189">
        <w:trPr>
          <w:trHeight w:val="360"/>
          <w:jc w:val="center"/>
        </w:trPr>
        <w:tc>
          <w:tcPr>
            <w:tcW w:w="1492" w:type="dxa"/>
            <w:vMerge/>
            <w:tcBorders>
              <w:top w:val="single" w:sz="4" w:space="0" w:color="000000"/>
              <w:left w:val="single" w:sz="4" w:space="0" w:color="000000"/>
            </w:tcBorders>
            <w:shd w:val="clear" w:color="auto" w:fill="FFFFFF"/>
            <w:vAlign w:val="center"/>
          </w:tcPr>
          <w:p w:rsidR="00950189" w:rsidRDefault="00950189">
            <w:pPr>
              <w:spacing w:line="276" w:lineRule="auto"/>
              <w:rPr>
                <w:b/>
                <w:sz w:val="28"/>
                <w:szCs w:val="28"/>
              </w:rPr>
            </w:pPr>
          </w:p>
        </w:tc>
        <w:tc>
          <w:tcPr>
            <w:tcW w:w="1009" w:type="dxa"/>
            <w:vMerge/>
            <w:tcBorders>
              <w:top w:val="single" w:sz="4" w:space="0" w:color="000000"/>
            </w:tcBorders>
            <w:shd w:val="clear" w:color="auto" w:fill="FFFFFF"/>
            <w:vAlign w:val="center"/>
          </w:tcPr>
          <w:p w:rsidR="00950189" w:rsidRDefault="00950189">
            <w:pPr>
              <w:spacing w:line="276" w:lineRule="auto"/>
              <w:rPr>
                <w:b/>
                <w:sz w:val="28"/>
                <w:szCs w:val="28"/>
              </w:rPr>
            </w:pPr>
          </w:p>
        </w:tc>
        <w:tc>
          <w:tcPr>
            <w:tcW w:w="4414" w:type="dxa"/>
            <w:vMerge/>
            <w:tcBorders>
              <w:top w:val="single" w:sz="4" w:space="0" w:color="000000"/>
            </w:tcBorders>
            <w:shd w:val="clear" w:color="auto" w:fill="FFFFFF"/>
            <w:vAlign w:val="center"/>
          </w:tcPr>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tc>
        <w:tc>
          <w:tcPr>
            <w:tcW w:w="796" w:type="dxa"/>
            <w:tcBorders>
              <w:bottom w:val="single" w:sz="24" w:space="0" w:color="000000"/>
            </w:tcBorders>
            <w:shd w:val="clear" w:color="auto" w:fill="FFFFFF"/>
            <w:vAlign w:val="center"/>
          </w:tcPr>
          <w:p w:rsidR="00950189" w:rsidRDefault="004A3EF0">
            <w:pPr>
              <w:jc w:val="center"/>
              <w:rPr>
                <w:b/>
                <w:sz w:val="28"/>
                <w:szCs w:val="28"/>
              </w:rPr>
            </w:pPr>
            <w:r>
              <w:rPr>
                <w:b/>
                <w:sz w:val="28"/>
                <w:szCs w:val="28"/>
                <w:rtl/>
              </w:rPr>
              <w:t>دقيقة</w:t>
            </w:r>
          </w:p>
        </w:tc>
        <w:tc>
          <w:tcPr>
            <w:tcW w:w="811" w:type="dxa"/>
            <w:tcBorders>
              <w:bottom w:val="single" w:sz="24" w:space="0" w:color="000000"/>
              <w:right w:val="single" w:sz="4" w:space="0" w:color="000000"/>
            </w:tcBorders>
            <w:shd w:val="clear" w:color="auto" w:fill="FFFFFF"/>
            <w:vAlign w:val="center"/>
          </w:tcPr>
          <w:p w:rsidR="00950189" w:rsidRDefault="004A3EF0">
            <w:pPr>
              <w:jc w:val="center"/>
              <w:rPr>
                <w:b/>
                <w:sz w:val="28"/>
                <w:szCs w:val="28"/>
              </w:rPr>
            </w:pPr>
            <w:r>
              <w:rPr>
                <w:b/>
                <w:sz w:val="28"/>
                <w:szCs w:val="28"/>
                <w:rtl/>
              </w:rPr>
              <w:t>ساعة</w:t>
            </w:r>
          </w:p>
        </w:tc>
      </w:tr>
      <w:tr w:rsidR="00950189">
        <w:trPr>
          <w:trHeight w:val="500"/>
          <w:jc w:val="center"/>
        </w:trPr>
        <w:tc>
          <w:tcPr>
            <w:tcW w:w="1492" w:type="dxa"/>
            <w:vMerge w:val="restart"/>
            <w:tcBorders>
              <w:top w:val="single" w:sz="24" w:space="0" w:color="000000"/>
            </w:tcBorders>
            <w:shd w:val="clear" w:color="auto" w:fill="FFFFFF"/>
            <w:vAlign w:val="center"/>
          </w:tcPr>
          <w:p w:rsidR="00950189" w:rsidRDefault="004A3EF0">
            <w:pPr>
              <w:jc w:val="center"/>
              <w:rPr>
                <w:b/>
                <w:sz w:val="28"/>
                <w:szCs w:val="28"/>
              </w:rPr>
            </w:pPr>
            <w:r>
              <w:rPr>
                <w:b/>
                <w:sz w:val="28"/>
                <w:szCs w:val="28"/>
                <w:rtl/>
              </w:rPr>
              <w:lastRenderedPageBreak/>
              <w:t>الأول</w:t>
            </w:r>
          </w:p>
          <w:p w:rsidR="00950189" w:rsidRDefault="004A3EF0">
            <w:pPr>
              <w:spacing w:before="240"/>
              <w:jc w:val="center"/>
              <w:rPr>
                <w:rFonts w:ascii="Simplified Arabic" w:eastAsia="Simplified Arabic" w:hAnsi="Simplified Arabic" w:cs="Simplified Arabic"/>
                <w:b/>
                <w:sz w:val="28"/>
                <w:szCs w:val="28"/>
              </w:rPr>
            </w:pPr>
            <w:r>
              <w:rPr>
                <w:b/>
                <w:sz w:val="28"/>
                <w:szCs w:val="28"/>
                <w:rtl/>
              </w:rPr>
              <w:t>تعريف عام بالبرنامج  (المقدمة والنتاجات العامة والخاصة والجدول الزمني)</w:t>
            </w:r>
          </w:p>
        </w:tc>
        <w:tc>
          <w:tcPr>
            <w:tcW w:w="1009" w:type="dxa"/>
            <w:tcBorders>
              <w:top w:val="single" w:sz="24" w:space="0" w:color="000000"/>
            </w:tcBorders>
            <w:shd w:val="clear" w:color="auto" w:fill="FFFFFF"/>
            <w:vAlign w:val="center"/>
          </w:tcPr>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الأولى</w:t>
            </w:r>
          </w:p>
        </w:tc>
        <w:tc>
          <w:tcPr>
            <w:tcW w:w="4414" w:type="dxa"/>
            <w:tcBorders>
              <w:top w:val="single" w:sz="24" w:space="0" w:color="000000"/>
            </w:tcBorders>
            <w:shd w:val="clear" w:color="auto" w:fill="FFFFFF"/>
          </w:tcPr>
          <w:p w:rsidR="00950189" w:rsidRDefault="004A3EF0">
            <w:pPr>
              <w:numPr>
                <w:ilvl w:val="0"/>
                <w:numId w:val="3"/>
              </w:numPr>
              <w:ind w:hanging="454"/>
              <w:jc w:val="both"/>
              <w:rPr>
                <w:sz w:val="28"/>
                <w:szCs w:val="28"/>
              </w:rPr>
            </w:pPr>
            <w:r>
              <w:rPr>
                <w:sz w:val="28"/>
                <w:szCs w:val="28"/>
                <w:rtl/>
              </w:rPr>
              <w:t>النشاط الأول: نشاط (1/1) الإطار العام لبرنامج التعلم المبني على المفاهيم والنتاجات الأساسية.</w:t>
            </w:r>
          </w:p>
          <w:p w:rsidR="00950189" w:rsidRDefault="004A3EF0">
            <w:pPr>
              <w:numPr>
                <w:ilvl w:val="0"/>
                <w:numId w:val="3"/>
              </w:numPr>
              <w:ind w:hanging="454"/>
              <w:jc w:val="both"/>
              <w:rPr>
                <w:sz w:val="28"/>
                <w:szCs w:val="28"/>
              </w:rPr>
            </w:pPr>
            <w:r>
              <w:rPr>
                <w:sz w:val="28"/>
                <w:szCs w:val="28"/>
                <w:rtl/>
              </w:rPr>
              <w:t>النشاط الثاني: الجانب الإرشادي والتوعويّ للمعلمين.</w:t>
            </w:r>
          </w:p>
          <w:p w:rsidR="00950189" w:rsidRDefault="004A3EF0">
            <w:pPr>
              <w:numPr>
                <w:ilvl w:val="0"/>
                <w:numId w:val="3"/>
              </w:numPr>
              <w:ind w:hanging="454"/>
              <w:jc w:val="both"/>
              <w:rPr>
                <w:sz w:val="28"/>
                <w:szCs w:val="28"/>
              </w:rPr>
            </w:pPr>
            <w:r>
              <w:rPr>
                <w:sz w:val="28"/>
                <w:szCs w:val="28"/>
                <w:rtl/>
              </w:rPr>
              <w:t xml:space="preserve">النشاط الثالث: الجانب </w:t>
            </w:r>
            <w:r>
              <w:rPr>
                <w:sz w:val="28"/>
                <w:szCs w:val="28"/>
                <w:rtl/>
              </w:rPr>
              <w:t>الإرشادي والتوعويّ للطلبة.</w:t>
            </w:r>
          </w:p>
          <w:p w:rsidR="00950189" w:rsidRDefault="004A3EF0">
            <w:pPr>
              <w:numPr>
                <w:ilvl w:val="0"/>
                <w:numId w:val="3"/>
              </w:numPr>
              <w:ind w:hanging="454"/>
              <w:jc w:val="both"/>
              <w:rPr>
                <w:sz w:val="28"/>
                <w:szCs w:val="28"/>
              </w:rPr>
            </w:pPr>
            <w:r>
              <w:rPr>
                <w:sz w:val="28"/>
                <w:szCs w:val="28"/>
                <w:rtl/>
              </w:rPr>
              <w:t>النشاط الرابع: الجانب الإرشادي والتوعويّ لأولياء الأمور.</w:t>
            </w:r>
          </w:p>
        </w:tc>
        <w:tc>
          <w:tcPr>
            <w:tcW w:w="796" w:type="dxa"/>
            <w:tcBorders>
              <w:top w:val="single" w:sz="24" w:space="0" w:color="000000"/>
            </w:tcBorders>
            <w:shd w:val="clear" w:color="auto" w:fill="FFFFFF"/>
          </w:tcPr>
          <w:p w:rsidR="00950189" w:rsidRDefault="004A3EF0">
            <w:pPr>
              <w:jc w:val="center"/>
              <w:rPr>
                <w:sz w:val="28"/>
                <w:szCs w:val="28"/>
              </w:rPr>
            </w:pPr>
            <w:r>
              <w:rPr>
                <w:sz w:val="28"/>
                <w:szCs w:val="28"/>
              </w:rPr>
              <w:t>45</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p w:rsidR="00950189" w:rsidRDefault="00950189">
            <w:pPr>
              <w:jc w:val="center"/>
              <w:rPr>
                <w:rFonts w:ascii="Simplified Arabic" w:eastAsia="Simplified Arabic" w:hAnsi="Simplified Arabic" w:cs="Simplified Arabic"/>
                <w:sz w:val="28"/>
                <w:szCs w:val="28"/>
              </w:rPr>
            </w:pPr>
          </w:p>
        </w:tc>
        <w:tc>
          <w:tcPr>
            <w:tcW w:w="811" w:type="dxa"/>
            <w:tcBorders>
              <w:top w:val="single" w:sz="24" w:space="0" w:color="000000"/>
            </w:tcBorders>
            <w:shd w:val="clear" w:color="auto" w:fill="FFFFFF"/>
          </w:tcPr>
          <w:p w:rsidR="00950189" w:rsidRDefault="00950189">
            <w:pPr>
              <w:jc w:val="center"/>
              <w:rPr>
                <w:sz w:val="28"/>
                <w:szCs w:val="28"/>
              </w:rPr>
            </w:pPr>
          </w:p>
        </w:tc>
      </w:tr>
      <w:tr w:rsidR="00950189">
        <w:trPr>
          <w:trHeight w:val="540"/>
          <w:jc w:val="center"/>
        </w:trPr>
        <w:tc>
          <w:tcPr>
            <w:tcW w:w="1492" w:type="dxa"/>
            <w:vMerge/>
            <w:tcBorders>
              <w:top w:val="single" w:sz="24" w:space="0" w:color="000000"/>
            </w:tcBorders>
            <w:shd w:val="clear" w:color="auto" w:fill="FFFFFF"/>
            <w:vAlign w:val="center"/>
          </w:tcPr>
          <w:p w:rsidR="00950189" w:rsidRDefault="00950189">
            <w:pPr>
              <w:jc w:val="center"/>
              <w:rPr>
                <w:b/>
                <w:sz w:val="28"/>
                <w:szCs w:val="28"/>
              </w:rPr>
            </w:pPr>
          </w:p>
        </w:tc>
        <w:tc>
          <w:tcPr>
            <w:tcW w:w="5423" w:type="dxa"/>
            <w:gridSpan w:val="2"/>
            <w:tcBorders>
              <w:top w:val="single" w:sz="4" w:space="0" w:color="000000"/>
            </w:tcBorders>
            <w:shd w:val="clear" w:color="auto" w:fill="FFFFFF"/>
            <w:vAlign w:val="center"/>
          </w:tcPr>
          <w:p w:rsidR="00950189" w:rsidRDefault="004A3EF0">
            <w:pPr>
              <w:jc w:val="center"/>
              <w:rPr>
                <w:b/>
                <w:sz w:val="28"/>
                <w:szCs w:val="28"/>
              </w:rPr>
            </w:pPr>
            <w:r>
              <w:rPr>
                <w:b/>
                <w:sz w:val="28"/>
                <w:szCs w:val="28"/>
                <w:rtl/>
              </w:rPr>
              <w:t>استراحة</w:t>
            </w:r>
          </w:p>
        </w:tc>
        <w:tc>
          <w:tcPr>
            <w:tcW w:w="796" w:type="dxa"/>
            <w:tcBorders>
              <w:top w:val="single" w:sz="4" w:space="0" w:color="000000"/>
            </w:tcBorders>
            <w:shd w:val="clear" w:color="auto" w:fill="FFFFFF"/>
            <w:vAlign w:val="center"/>
          </w:tcPr>
          <w:p w:rsidR="00950189" w:rsidRDefault="00950189">
            <w:pPr>
              <w:jc w:val="center"/>
              <w:rPr>
                <w:sz w:val="28"/>
                <w:szCs w:val="28"/>
              </w:rPr>
            </w:pPr>
          </w:p>
        </w:tc>
        <w:tc>
          <w:tcPr>
            <w:tcW w:w="811" w:type="dxa"/>
            <w:tcBorders>
              <w:top w:val="single" w:sz="4" w:space="0" w:color="000000"/>
            </w:tcBorders>
            <w:shd w:val="clear" w:color="auto" w:fill="FFFFFF"/>
            <w:vAlign w:val="center"/>
          </w:tcPr>
          <w:p w:rsidR="00950189" w:rsidRDefault="004A3EF0">
            <w:pPr>
              <w:jc w:val="center"/>
              <w:rPr>
                <w:sz w:val="28"/>
                <w:szCs w:val="28"/>
              </w:rPr>
            </w:pPr>
            <w:r>
              <w:rPr>
                <w:sz w:val="28"/>
                <w:szCs w:val="28"/>
              </w:rPr>
              <w:t>-</w:t>
            </w:r>
          </w:p>
        </w:tc>
      </w:tr>
      <w:tr w:rsidR="00950189">
        <w:trPr>
          <w:trHeight w:val="540"/>
          <w:jc w:val="center"/>
        </w:trPr>
        <w:tc>
          <w:tcPr>
            <w:tcW w:w="1492" w:type="dxa"/>
            <w:vMerge/>
            <w:tcBorders>
              <w:top w:val="single" w:sz="24" w:space="0" w:color="000000"/>
            </w:tcBorders>
            <w:shd w:val="clear" w:color="auto" w:fill="FFFFFF"/>
            <w:vAlign w:val="center"/>
          </w:tcPr>
          <w:p w:rsidR="00950189" w:rsidRDefault="00950189">
            <w:pPr>
              <w:jc w:val="center"/>
              <w:rPr>
                <w:b/>
                <w:sz w:val="28"/>
                <w:szCs w:val="28"/>
              </w:rPr>
            </w:pPr>
          </w:p>
        </w:tc>
        <w:tc>
          <w:tcPr>
            <w:tcW w:w="1009" w:type="dxa"/>
            <w:tcBorders>
              <w:top w:val="single" w:sz="4" w:space="0" w:color="000000"/>
              <w:bottom w:val="single" w:sz="24" w:space="0" w:color="000000"/>
            </w:tcBorders>
            <w:shd w:val="clear" w:color="auto" w:fill="FFFFFF"/>
            <w:vAlign w:val="center"/>
          </w:tcPr>
          <w:p w:rsidR="00950189" w:rsidRDefault="004A3EF0">
            <w:pPr>
              <w:jc w:val="center"/>
              <w:rPr>
                <w:b/>
                <w:sz w:val="28"/>
                <w:szCs w:val="28"/>
              </w:rPr>
            </w:pPr>
            <w:r>
              <w:rPr>
                <w:b/>
                <w:sz w:val="28"/>
                <w:szCs w:val="28"/>
                <w:rtl/>
              </w:rPr>
              <w:t>الثانية</w:t>
            </w:r>
          </w:p>
        </w:tc>
        <w:tc>
          <w:tcPr>
            <w:tcW w:w="4414" w:type="dxa"/>
            <w:tcBorders>
              <w:top w:val="single" w:sz="4" w:space="0" w:color="000000"/>
              <w:bottom w:val="single" w:sz="24" w:space="0" w:color="000000"/>
            </w:tcBorders>
            <w:shd w:val="clear" w:color="auto" w:fill="FFFFFF"/>
          </w:tcPr>
          <w:p w:rsidR="00950189" w:rsidRDefault="004A3EF0">
            <w:pPr>
              <w:numPr>
                <w:ilvl w:val="0"/>
                <w:numId w:val="3"/>
              </w:numPr>
              <w:ind w:hanging="454"/>
              <w:jc w:val="both"/>
              <w:rPr>
                <w:sz w:val="28"/>
                <w:szCs w:val="28"/>
              </w:rPr>
            </w:pPr>
            <w:r>
              <w:rPr>
                <w:sz w:val="28"/>
                <w:szCs w:val="28"/>
                <w:rtl/>
              </w:rPr>
              <w:t>النشاط الخامس:</w:t>
            </w:r>
            <w:r>
              <w:t xml:space="preserve"> </w:t>
            </w:r>
            <w:r>
              <w:rPr>
                <w:sz w:val="28"/>
                <w:szCs w:val="28"/>
                <w:rtl/>
              </w:rPr>
              <w:t>مفهوم الفاقد التعليميّ.</w:t>
            </w:r>
          </w:p>
          <w:p w:rsidR="00950189" w:rsidRDefault="004A3EF0">
            <w:pPr>
              <w:numPr>
                <w:ilvl w:val="0"/>
                <w:numId w:val="3"/>
              </w:numPr>
              <w:ind w:hanging="454"/>
              <w:jc w:val="both"/>
              <w:rPr>
                <w:sz w:val="28"/>
                <w:szCs w:val="28"/>
              </w:rPr>
            </w:pPr>
            <w:r>
              <w:rPr>
                <w:sz w:val="28"/>
                <w:szCs w:val="28"/>
                <w:rtl/>
              </w:rPr>
              <w:t>النشاط السادس:</w:t>
            </w:r>
            <w:r>
              <w:t xml:space="preserve"> </w:t>
            </w:r>
            <w:r>
              <w:rPr>
                <w:sz w:val="28"/>
                <w:szCs w:val="28"/>
                <w:rtl/>
              </w:rPr>
              <w:t>مفهوم التعلم المبني على المفاهيم والنتاجات الأساسية.</w:t>
            </w:r>
          </w:p>
        </w:tc>
        <w:tc>
          <w:tcPr>
            <w:tcW w:w="796" w:type="dxa"/>
            <w:tcBorders>
              <w:top w:val="single" w:sz="4" w:space="0" w:color="000000"/>
              <w:bottom w:val="single" w:sz="24" w:space="0" w:color="000000"/>
            </w:tcBorders>
            <w:shd w:val="clear" w:color="auto" w:fill="FFFFFF"/>
          </w:tcPr>
          <w:p w:rsidR="00950189" w:rsidRDefault="004A3EF0">
            <w:pPr>
              <w:jc w:val="center"/>
              <w:rPr>
                <w:sz w:val="28"/>
                <w:szCs w:val="28"/>
              </w:rPr>
            </w:pPr>
            <w:r>
              <w:rPr>
                <w:sz w:val="28"/>
                <w:szCs w:val="28"/>
              </w:rPr>
              <w:t>60</w:t>
            </w:r>
          </w:p>
          <w:p w:rsidR="00950189" w:rsidRDefault="004A3EF0">
            <w:pPr>
              <w:jc w:val="center"/>
              <w:rPr>
                <w:rFonts w:ascii="Simplified Arabic" w:eastAsia="Simplified Arabic" w:hAnsi="Simplified Arabic" w:cs="Simplified Arabic"/>
                <w:sz w:val="28"/>
                <w:szCs w:val="28"/>
              </w:rPr>
            </w:pPr>
            <w:r>
              <w:rPr>
                <w:sz w:val="28"/>
                <w:szCs w:val="28"/>
              </w:rPr>
              <w:t>60</w:t>
            </w:r>
          </w:p>
        </w:tc>
        <w:tc>
          <w:tcPr>
            <w:tcW w:w="811" w:type="dxa"/>
            <w:tcBorders>
              <w:top w:val="single" w:sz="4" w:space="0" w:color="000000"/>
              <w:bottom w:val="single" w:sz="24" w:space="0" w:color="000000"/>
            </w:tcBorders>
            <w:shd w:val="clear" w:color="auto" w:fill="FFFFFF"/>
          </w:tcPr>
          <w:p w:rsidR="00950189" w:rsidRDefault="00950189">
            <w:pPr>
              <w:rPr>
                <w:sz w:val="28"/>
                <w:szCs w:val="28"/>
              </w:rPr>
            </w:pPr>
          </w:p>
        </w:tc>
      </w:tr>
      <w:tr w:rsidR="00950189">
        <w:trPr>
          <w:trHeight w:val="420"/>
          <w:jc w:val="center"/>
        </w:trPr>
        <w:tc>
          <w:tcPr>
            <w:tcW w:w="1492" w:type="dxa"/>
            <w:vMerge w:val="restart"/>
            <w:tcBorders>
              <w:top w:val="single" w:sz="24" w:space="0" w:color="000000"/>
            </w:tcBorders>
            <w:shd w:val="clear" w:color="auto" w:fill="FFFFFF"/>
            <w:vAlign w:val="center"/>
          </w:tcPr>
          <w:p w:rsidR="00950189" w:rsidRDefault="004A3EF0">
            <w:pPr>
              <w:jc w:val="center"/>
              <w:rPr>
                <w:b/>
                <w:sz w:val="28"/>
                <w:szCs w:val="28"/>
              </w:rPr>
            </w:pPr>
            <w:r>
              <w:rPr>
                <w:b/>
                <w:sz w:val="28"/>
                <w:szCs w:val="28"/>
                <w:rtl/>
              </w:rPr>
              <w:t>الثاني</w:t>
            </w:r>
          </w:p>
          <w:p w:rsidR="00950189" w:rsidRDefault="004A3EF0">
            <w:pPr>
              <w:jc w:val="center"/>
              <w:rPr>
                <w:b/>
                <w:sz w:val="28"/>
                <w:szCs w:val="28"/>
              </w:rPr>
            </w:pPr>
            <w:r>
              <w:rPr>
                <w:b/>
                <w:sz w:val="28"/>
                <w:szCs w:val="28"/>
              </w:rPr>
              <w:t xml:space="preserve">knowledge of Basic Concepts and Out Comes Learning            </w:t>
            </w:r>
          </w:p>
        </w:tc>
        <w:tc>
          <w:tcPr>
            <w:tcW w:w="1009" w:type="dxa"/>
            <w:tcBorders>
              <w:top w:val="single" w:sz="24" w:space="0" w:color="000000"/>
            </w:tcBorders>
            <w:shd w:val="clear" w:color="auto" w:fill="FFFFFF"/>
            <w:vAlign w:val="center"/>
          </w:tcPr>
          <w:p w:rsidR="00950189" w:rsidRDefault="004A3EF0">
            <w:pPr>
              <w:jc w:val="center"/>
              <w:rPr>
                <w:b/>
                <w:sz w:val="28"/>
                <w:szCs w:val="28"/>
              </w:rPr>
            </w:pPr>
            <w:r>
              <w:rPr>
                <w:b/>
                <w:sz w:val="28"/>
                <w:szCs w:val="28"/>
                <w:rtl/>
              </w:rPr>
              <w:t>الأولى</w:t>
            </w:r>
          </w:p>
        </w:tc>
        <w:tc>
          <w:tcPr>
            <w:tcW w:w="4414" w:type="dxa"/>
            <w:tcBorders>
              <w:top w:val="single" w:sz="24" w:space="0" w:color="000000"/>
            </w:tcBorders>
            <w:shd w:val="clear" w:color="auto" w:fill="FFFFFF"/>
          </w:tcPr>
          <w:p w:rsidR="00950189" w:rsidRDefault="004A3EF0">
            <w:pPr>
              <w:numPr>
                <w:ilvl w:val="0"/>
                <w:numId w:val="3"/>
              </w:numPr>
              <w:ind w:hanging="454"/>
              <w:jc w:val="both"/>
              <w:rPr>
                <w:b/>
                <w:sz w:val="28"/>
                <w:szCs w:val="28"/>
              </w:rPr>
            </w:pPr>
            <w:r>
              <w:rPr>
                <w:b/>
                <w:sz w:val="28"/>
                <w:szCs w:val="28"/>
                <w:rtl/>
              </w:rPr>
              <w:t>النشاط الأول:</w:t>
            </w:r>
            <w:r>
              <w:rPr>
                <w:b/>
                <w:sz w:val="28"/>
                <w:szCs w:val="28"/>
              </w:rPr>
              <w:t>The Matrix</w:t>
            </w:r>
            <w:r>
              <w:rPr>
                <w:b/>
                <w:sz w:val="28"/>
                <w:szCs w:val="28"/>
                <w:rtl/>
              </w:rPr>
              <w:t xml:space="preserve"> </w:t>
            </w:r>
          </w:p>
          <w:p w:rsidR="00950189" w:rsidRDefault="004A3EF0">
            <w:pPr>
              <w:numPr>
                <w:ilvl w:val="0"/>
                <w:numId w:val="3"/>
              </w:numPr>
              <w:ind w:hanging="454"/>
              <w:jc w:val="both"/>
              <w:rPr>
                <w:b/>
                <w:sz w:val="28"/>
                <w:szCs w:val="28"/>
              </w:rPr>
            </w:pPr>
            <w:r>
              <w:rPr>
                <w:b/>
                <w:sz w:val="28"/>
                <w:szCs w:val="28"/>
                <w:rtl/>
              </w:rPr>
              <w:t>النشاط الثاني:</w:t>
            </w:r>
            <w:r>
              <w:rPr>
                <w:b/>
              </w:rPr>
              <w:t xml:space="preserve"> Analysis of learning content</w:t>
            </w:r>
          </w:p>
          <w:p w:rsidR="00950189" w:rsidRDefault="004A3EF0">
            <w:pPr>
              <w:numPr>
                <w:ilvl w:val="0"/>
                <w:numId w:val="3"/>
              </w:numPr>
              <w:ind w:hanging="454"/>
              <w:jc w:val="both"/>
              <w:rPr>
                <w:b/>
                <w:sz w:val="28"/>
                <w:szCs w:val="28"/>
              </w:rPr>
            </w:pPr>
            <w:r>
              <w:rPr>
                <w:b/>
                <w:sz w:val="28"/>
                <w:szCs w:val="28"/>
                <w:rtl/>
              </w:rPr>
              <w:t xml:space="preserve">النشاط الثالث: </w:t>
            </w:r>
            <w:r>
              <w:rPr>
                <w:b/>
                <w:sz w:val="28"/>
                <w:szCs w:val="28"/>
              </w:rPr>
              <w:t>Teaching strategies of “Concept-based Learning</w:t>
            </w:r>
            <w:r>
              <w:rPr>
                <w:b/>
                <w:sz w:val="28"/>
                <w:szCs w:val="28"/>
                <w:rtl/>
              </w:rPr>
              <w:t>”</w:t>
            </w:r>
          </w:p>
          <w:p w:rsidR="00950189" w:rsidRDefault="00950189">
            <w:pPr>
              <w:spacing w:after="200" w:line="276" w:lineRule="auto"/>
              <w:ind w:left="454"/>
              <w:jc w:val="both"/>
              <w:rPr>
                <w:b/>
                <w:sz w:val="28"/>
                <w:szCs w:val="28"/>
              </w:rPr>
            </w:pPr>
          </w:p>
        </w:tc>
        <w:tc>
          <w:tcPr>
            <w:tcW w:w="796" w:type="dxa"/>
            <w:tcBorders>
              <w:top w:val="single" w:sz="24" w:space="0" w:color="000000"/>
            </w:tcBorders>
            <w:shd w:val="clear" w:color="auto" w:fill="FFFFFF"/>
          </w:tcPr>
          <w:p w:rsidR="00950189" w:rsidRDefault="004A3EF0">
            <w:pPr>
              <w:jc w:val="center"/>
              <w:rPr>
                <w:sz w:val="28"/>
                <w:szCs w:val="28"/>
              </w:rPr>
            </w:pPr>
            <w:r>
              <w:rPr>
                <w:sz w:val="28"/>
                <w:szCs w:val="28"/>
              </w:rPr>
              <w:t>00</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00</w:t>
            </w:r>
          </w:p>
          <w:p w:rsidR="00950189" w:rsidRDefault="004A3EF0">
            <w:pPr>
              <w:jc w:val="center"/>
              <w:rPr>
                <w:sz w:val="28"/>
                <w:szCs w:val="28"/>
              </w:rPr>
            </w:pPr>
            <w:r>
              <w:rPr>
                <w:sz w:val="28"/>
                <w:szCs w:val="28"/>
              </w:rPr>
              <w:t>45</w:t>
            </w:r>
          </w:p>
        </w:tc>
        <w:tc>
          <w:tcPr>
            <w:tcW w:w="811" w:type="dxa"/>
            <w:tcBorders>
              <w:top w:val="single" w:sz="24" w:space="0" w:color="000000"/>
            </w:tcBorders>
            <w:shd w:val="clear" w:color="auto" w:fill="FFFFFF"/>
          </w:tcPr>
          <w:p w:rsidR="00950189" w:rsidRDefault="004A3EF0">
            <w:pPr>
              <w:jc w:val="center"/>
              <w:rPr>
                <w:sz w:val="28"/>
                <w:szCs w:val="28"/>
              </w:rPr>
            </w:pPr>
            <w:r>
              <w:rPr>
                <w:sz w:val="28"/>
                <w:szCs w:val="28"/>
              </w:rPr>
              <w:t>1</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1</w:t>
            </w:r>
          </w:p>
        </w:tc>
      </w:tr>
      <w:tr w:rsidR="00950189">
        <w:trPr>
          <w:trHeight w:val="420"/>
          <w:jc w:val="center"/>
        </w:trPr>
        <w:tc>
          <w:tcPr>
            <w:tcW w:w="1492" w:type="dxa"/>
            <w:vMerge/>
            <w:tcBorders>
              <w:top w:val="single" w:sz="24" w:space="0" w:color="000000"/>
            </w:tcBorders>
            <w:shd w:val="clear" w:color="auto" w:fill="FFFFFF"/>
            <w:vAlign w:val="center"/>
          </w:tcPr>
          <w:p w:rsidR="00950189" w:rsidRDefault="00950189">
            <w:pPr>
              <w:jc w:val="center"/>
              <w:rPr>
                <w:b/>
                <w:sz w:val="28"/>
                <w:szCs w:val="28"/>
              </w:rPr>
            </w:pPr>
          </w:p>
        </w:tc>
        <w:tc>
          <w:tcPr>
            <w:tcW w:w="5423" w:type="dxa"/>
            <w:gridSpan w:val="2"/>
            <w:shd w:val="clear" w:color="auto" w:fill="FFFFFF"/>
            <w:vAlign w:val="center"/>
          </w:tcPr>
          <w:p w:rsidR="00950189" w:rsidRDefault="004A3EF0">
            <w:pPr>
              <w:jc w:val="center"/>
              <w:rPr>
                <w:b/>
                <w:sz w:val="28"/>
                <w:szCs w:val="28"/>
              </w:rPr>
            </w:pPr>
            <w:r>
              <w:rPr>
                <w:b/>
                <w:sz w:val="28"/>
                <w:szCs w:val="28"/>
                <w:rtl/>
              </w:rPr>
              <w:t>استراحة</w:t>
            </w:r>
          </w:p>
        </w:tc>
        <w:tc>
          <w:tcPr>
            <w:tcW w:w="796" w:type="dxa"/>
            <w:shd w:val="clear" w:color="auto" w:fill="FFFFFF"/>
          </w:tcPr>
          <w:p w:rsidR="00950189" w:rsidRDefault="00950189">
            <w:pPr>
              <w:jc w:val="center"/>
              <w:rPr>
                <w:sz w:val="28"/>
                <w:szCs w:val="28"/>
              </w:rPr>
            </w:pPr>
          </w:p>
        </w:tc>
        <w:tc>
          <w:tcPr>
            <w:tcW w:w="811" w:type="dxa"/>
            <w:shd w:val="clear" w:color="auto" w:fill="FFFFFF"/>
            <w:vAlign w:val="center"/>
          </w:tcPr>
          <w:p w:rsidR="00950189" w:rsidRDefault="00950189">
            <w:pPr>
              <w:jc w:val="center"/>
              <w:rPr>
                <w:sz w:val="28"/>
                <w:szCs w:val="28"/>
              </w:rPr>
            </w:pPr>
          </w:p>
        </w:tc>
      </w:tr>
      <w:tr w:rsidR="00950189">
        <w:trPr>
          <w:trHeight w:val="460"/>
          <w:jc w:val="center"/>
        </w:trPr>
        <w:tc>
          <w:tcPr>
            <w:tcW w:w="1492" w:type="dxa"/>
            <w:vMerge/>
            <w:tcBorders>
              <w:top w:val="single" w:sz="24" w:space="0" w:color="000000"/>
            </w:tcBorders>
            <w:shd w:val="clear" w:color="auto" w:fill="FFFFFF"/>
            <w:vAlign w:val="center"/>
          </w:tcPr>
          <w:p w:rsidR="00950189" w:rsidRDefault="00950189">
            <w:pPr>
              <w:jc w:val="center"/>
              <w:rPr>
                <w:b/>
                <w:sz w:val="28"/>
                <w:szCs w:val="28"/>
              </w:rPr>
            </w:pPr>
          </w:p>
        </w:tc>
        <w:tc>
          <w:tcPr>
            <w:tcW w:w="1009" w:type="dxa"/>
            <w:tcBorders>
              <w:bottom w:val="single" w:sz="24" w:space="0" w:color="000000"/>
            </w:tcBorders>
            <w:shd w:val="clear" w:color="auto" w:fill="FFFFFF"/>
            <w:vAlign w:val="center"/>
          </w:tcPr>
          <w:p w:rsidR="00950189" w:rsidRDefault="004A3EF0">
            <w:pPr>
              <w:jc w:val="center"/>
              <w:rPr>
                <w:b/>
                <w:sz w:val="28"/>
                <w:szCs w:val="28"/>
              </w:rPr>
            </w:pPr>
            <w:r>
              <w:rPr>
                <w:b/>
                <w:sz w:val="28"/>
                <w:szCs w:val="28"/>
                <w:rtl/>
              </w:rPr>
              <w:t>الثانية</w:t>
            </w:r>
          </w:p>
        </w:tc>
        <w:tc>
          <w:tcPr>
            <w:tcW w:w="4414" w:type="dxa"/>
            <w:tcBorders>
              <w:bottom w:val="single" w:sz="24" w:space="0" w:color="000000"/>
            </w:tcBorders>
            <w:shd w:val="clear" w:color="auto" w:fill="FFFFFF"/>
          </w:tcPr>
          <w:p w:rsidR="00950189" w:rsidRDefault="004A3EF0">
            <w:pPr>
              <w:numPr>
                <w:ilvl w:val="0"/>
                <w:numId w:val="3"/>
              </w:numPr>
              <w:ind w:hanging="454"/>
              <w:jc w:val="both"/>
              <w:rPr>
                <w:b/>
                <w:sz w:val="28"/>
                <w:szCs w:val="28"/>
              </w:rPr>
            </w:pPr>
            <w:r>
              <w:rPr>
                <w:b/>
                <w:sz w:val="28"/>
                <w:szCs w:val="28"/>
                <w:rtl/>
              </w:rPr>
              <w:t>النشاط الرابع:</w:t>
            </w:r>
            <w:r>
              <w:rPr>
                <w:rFonts w:ascii="Simplified Arabic" w:eastAsia="Simplified Arabic" w:hAnsi="Simplified Arabic" w:cs="Simplified Arabic"/>
                <w:b/>
                <w:sz w:val="28"/>
                <w:szCs w:val="28"/>
              </w:rPr>
              <w:t xml:space="preserve"> Self and peer assessment and reflection in feedback</w:t>
            </w:r>
          </w:p>
          <w:p w:rsidR="00950189" w:rsidRDefault="004A3EF0">
            <w:pPr>
              <w:numPr>
                <w:ilvl w:val="0"/>
                <w:numId w:val="3"/>
              </w:numPr>
              <w:ind w:hanging="454"/>
              <w:jc w:val="both"/>
              <w:rPr>
                <w:b/>
                <w:sz w:val="28"/>
                <w:szCs w:val="28"/>
              </w:rPr>
            </w:pPr>
            <w:r>
              <w:rPr>
                <w:b/>
                <w:sz w:val="28"/>
                <w:szCs w:val="28"/>
                <w:rtl/>
              </w:rPr>
              <w:t xml:space="preserve">النشاط الخامس: </w:t>
            </w:r>
            <w:r>
              <w:rPr>
                <w:b/>
                <w:sz w:val="28"/>
                <w:szCs w:val="28"/>
              </w:rPr>
              <w:t>The role of the teacher after the Corona pandemic</w:t>
            </w:r>
          </w:p>
          <w:p w:rsidR="00950189" w:rsidRDefault="004A3EF0">
            <w:pPr>
              <w:numPr>
                <w:ilvl w:val="0"/>
                <w:numId w:val="3"/>
              </w:numPr>
              <w:ind w:hanging="454"/>
              <w:jc w:val="both"/>
              <w:rPr>
                <w:b/>
                <w:sz w:val="28"/>
                <w:szCs w:val="28"/>
              </w:rPr>
            </w:pPr>
            <w:r>
              <w:rPr>
                <w:b/>
                <w:sz w:val="28"/>
                <w:szCs w:val="28"/>
                <w:rtl/>
              </w:rPr>
              <w:t>النشاط السادس:</w:t>
            </w:r>
            <w:r>
              <w:rPr>
                <w:rFonts w:ascii="Simplified Arabic" w:eastAsia="Simplified Arabic" w:hAnsi="Simplified Arabic" w:cs="Simplified Arabic"/>
                <w:b/>
                <w:sz w:val="28"/>
                <w:szCs w:val="28"/>
              </w:rPr>
              <w:t xml:space="preserve"> The 5Es Model for Lesson Planning                                </w:t>
            </w:r>
          </w:p>
          <w:p w:rsidR="00950189" w:rsidRDefault="00950189">
            <w:pPr>
              <w:spacing w:after="200" w:line="276" w:lineRule="auto"/>
              <w:ind w:left="454"/>
              <w:jc w:val="both"/>
              <w:rPr>
                <w:b/>
                <w:sz w:val="28"/>
                <w:szCs w:val="28"/>
              </w:rPr>
            </w:pPr>
          </w:p>
        </w:tc>
        <w:tc>
          <w:tcPr>
            <w:tcW w:w="796" w:type="dxa"/>
            <w:tcBorders>
              <w:bottom w:val="single" w:sz="24" w:space="0" w:color="000000"/>
            </w:tcBorders>
            <w:shd w:val="clear" w:color="auto" w:fill="FFFFFF"/>
          </w:tcPr>
          <w:p w:rsidR="00950189" w:rsidRDefault="004A3EF0">
            <w:pPr>
              <w:jc w:val="center"/>
              <w:rPr>
                <w:sz w:val="28"/>
                <w:szCs w:val="28"/>
              </w:rPr>
            </w:pPr>
            <w:r>
              <w:rPr>
                <w:sz w:val="28"/>
                <w:szCs w:val="28"/>
              </w:rPr>
              <w:t>45</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tc>
        <w:tc>
          <w:tcPr>
            <w:tcW w:w="811" w:type="dxa"/>
            <w:tcBorders>
              <w:bottom w:val="single" w:sz="24" w:space="0" w:color="000000"/>
            </w:tcBorders>
            <w:shd w:val="clear" w:color="auto" w:fill="FFFFFF"/>
          </w:tcPr>
          <w:p w:rsidR="00950189" w:rsidRDefault="00950189">
            <w:pPr>
              <w:rPr>
                <w:sz w:val="28"/>
                <w:szCs w:val="28"/>
              </w:rPr>
            </w:pPr>
          </w:p>
        </w:tc>
      </w:tr>
      <w:tr w:rsidR="00950189">
        <w:trPr>
          <w:trHeight w:val="460"/>
          <w:jc w:val="center"/>
        </w:trPr>
        <w:tc>
          <w:tcPr>
            <w:tcW w:w="1492" w:type="dxa"/>
            <w:vMerge w:val="restart"/>
            <w:tcBorders>
              <w:top w:val="single" w:sz="24" w:space="0" w:color="000000"/>
            </w:tcBorders>
            <w:shd w:val="clear" w:color="auto" w:fill="FFFFFF"/>
            <w:vAlign w:val="center"/>
          </w:tcPr>
          <w:p w:rsidR="00950189" w:rsidRDefault="004A3EF0">
            <w:pPr>
              <w:jc w:val="center"/>
              <w:rPr>
                <w:b/>
                <w:sz w:val="28"/>
                <w:szCs w:val="28"/>
              </w:rPr>
            </w:pPr>
            <w:r>
              <w:rPr>
                <w:b/>
                <w:sz w:val="28"/>
                <w:szCs w:val="28"/>
                <w:rtl/>
              </w:rPr>
              <w:t>الثالث</w:t>
            </w:r>
          </w:p>
          <w:p w:rsidR="00950189" w:rsidRDefault="004A3EF0">
            <w:pPr>
              <w:jc w:val="center"/>
              <w:rPr>
                <w:b/>
                <w:sz w:val="28"/>
                <w:szCs w:val="28"/>
              </w:rPr>
            </w:pPr>
            <w:r>
              <w:rPr>
                <w:b/>
                <w:sz w:val="28"/>
                <w:szCs w:val="28"/>
              </w:rPr>
              <w:t xml:space="preserve">Practice of Basic Concepts and Out </w:t>
            </w:r>
            <w:r>
              <w:rPr>
                <w:b/>
                <w:sz w:val="28"/>
                <w:szCs w:val="28"/>
              </w:rPr>
              <w:lastRenderedPageBreak/>
              <w:t xml:space="preserve">Comes Learning              </w:t>
            </w:r>
          </w:p>
        </w:tc>
        <w:tc>
          <w:tcPr>
            <w:tcW w:w="1009" w:type="dxa"/>
            <w:tcBorders>
              <w:top w:val="single" w:sz="24" w:space="0" w:color="000000"/>
            </w:tcBorders>
            <w:shd w:val="clear" w:color="auto" w:fill="FFFFFF"/>
            <w:vAlign w:val="center"/>
          </w:tcPr>
          <w:p w:rsidR="00950189" w:rsidRDefault="004A3EF0">
            <w:pPr>
              <w:jc w:val="center"/>
              <w:rPr>
                <w:b/>
                <w:sz w:val="28"/>
                <w:szCs w:val="28"/>
              </w:rPr>
            </w:pPr>
            <w:r>
              <w:rPr>
                <w:b/>
                <w:sz w:val="28"/>
                <w:szCs w:val="28"/>
                <w:rtl/>
              </w:rPr>
              <w:lastRenderedPageBreak/>
              <w:t>الأولى</w:t>
            </w:r>
          </w:p>
        </w:tc>
        <w:tc>
          <w:tcPr>
            <w:tcW w:w="4414" w:type="dxa"/>
            <w:tcBorders>
              <w:top w:val="single" w:sz="24" w:space="0" w:color="000000"/>
            </w:tcBorders>
            <w:shd w:val="clear" w:color="auto" w:fill="FFFFFF"/>
          </w:tcPr>
          <w:p w:rsidR="00950189" w:rsidRDefault="004A3EF0">
            <w:pPr>
              <w:numPr>
                <w:ilvl w:val="0"/>
                <w:numId w:val="3"/>
              </w:numPr>
              <w:ind w:hanging="454"/>
              <w:jc w:val="both"/>
              <w:rPr>
                <w:b/>
                <w:sz w:val="28"/>
                <w:szCs w:val="28"/>
              </w:rPr>
            </w:pPr>
            <w:r>
              <w:rPr>
                <w:b/>
                <w:sz w:val="28"/>
                <w:szCs w:val="28"/>
                <w:rtl/>
              </w:rPr>
              <w:t>النشاط الأول:</w:t>
            </w:r>
            <w:r>
              <w:rPr>
                <w:rFonts w:ascii="Simplified Arabic" w:eastAsia="Simplified Arabic" w:hAnsi="Simplified Arabic" w:cs="Simplified Arabic"/>
                <w:b/>
                <w:sz w:val="28"/>
                <w:szCs w:val="28"/>
              </w:rPr>
              <w:t xml:space="preserve"> Mini Lesson video/ Grade two</w:t>
            </w:r>
          </w:p>
          <w:p w:rsidR="00950189" w:rsidRDefault="004A3EF0">
            <w:pPr>
              <w:numPr>
                <w:ilvl w:val="0"/>
                <w:numId w:val="3"/>
              </w:numPr>
              <w:ind w:hanging="454"/>
              <w:jc w:val="both"/>
              <w:rPr>
                <w:b/>
                <w:sz w:val="28"/>
                <w:szCs w:val="28"/>
              </w:rPr>
            </w:pPr>
            <w:r>
              <w:rPr>
                <w:b/>
                <w:sz w:val="28"/>
                <w:szCs w:val="28"/>
                <w:rtl/>
              </w:rPr>
              <w:t>النشاط الثاني:</w:t>
            </w:r>
            <w:r>
              <w:rPr>
                <w:rFonts w:ascii="Simplified Arabic" w:eastAsia="Simplified Arabic" w:hAnsi="Simplified Arabic" w:cs="Simplified Arabic"/>
                <w:b/>
                <w:sz w:val="28"/>
                <w:szCs w:val="28"/>
              </w:rPr>
              <w:t xml:space="preserve"> Mini Lesson video/ Grade six</w:t>
            </w:r>
          </w:p>
          <w:p w:rsidR="00950189" w:rsidRDefault="004A3EF0">
            <w:pPr>
              <w:numPr>
                <w:ilvl w:val="0"/>
                <w:numId w:val="3"/>
              </w:numPr>
              <w:ind w:hanging="454"/>
              <w:jc w:val="both"/>
              <w:rPr>
                <w:b/>
                <w:sz w:val="28"/>
                <w:szCs w:val="28"/>
              </w:rPr>
            </w:pPr>
            <w:r>
              <w:rPr>
                <w:b/>
                <w:sz w:val="28"/>
                <w:szCs w:val="28"/>
                <w:rtl/>
              </w:rPr>
              <w:lastRenderedPageBreak/>
              <w:t>النشاط الثالث:</w:t>
            </w:r>
            <w:r>
              <w:rPr>
                <w:rFonts w:ascii="Simplified Arabic" w:eastAsia="Simplified Arabic" w:hAnsi="Simplified Arabic" w:cs="Simplified Arabic"/>
                <w:b/>
                <w:sz w:val="28"/>
                <w:szCs w:val="28"/>
              </w:rPr>
              <w:t xml:space="preserve"> Mini Lesson video/ Grade ten</w:t>
            </w:r>
          </w:p>
          <w:p w:rsidR="00950189" w:rsidRDefault="00950189">
            <w:pPr>
              <w:spacing w:after="200" w:line="276" w:lineRule="auto"/>
              <w:ind w:left="454"/>
              <w:rPr>
                <w:b/>
                <w:sz w:val="28"/>
                <w:szCs w:val="28"/>
              </w:rPr>
            </w:pPr>
          </w:p>
        </w:tc>
        <w:tc>
          <w:tcPr>
            <w:tcW w:w="796" w:type="dxa"/>
            <w:tcBorders>
              <w:top w:val="single" w:sz="24" w:space="0" w:color="000000"/>
            </w:tcBorders>
            <w:shd w:val="clear" w:color="auto" w:fill="FFFFFF"/>
          </w:tcPr>
          <w:p w:rsidR="00950189" w:rsidRDefault="004A3EF0">
            <w:pPr>
              <w:jc w:val="center"/>
              <w:rPr>
                <w:sz w:val="28"/>
                <w:szCs w:val="28"/>
              </w:rPr>
            </w:pPr>
            <w:r>
              <w:rPr>
                <w:sz w:val="28"/>
                <w:szCs w:val="28"/>
              </w:rPr>
              <w:lastRenderedPageBreak/>
              <w:t>45</w:t>
            </w:r>
          </w:p>
          <w:p w:rsidR="00950189" w:rsidRDefault="00950189">
            <w:pPr>
              <w:jc w:val="center"/>
              <w:rPr>
                <w:sz w:val="28"/>
                <w:szCs w:val="28"/>
              </w:rPr>
            </w:pP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tc>
        <w:tc>
          <w:tcPr>
            <w:tcW w:w="811" w:type="dxa"/>
            <w:tcBorders>
              <w:top w:val="single" w:sz="24" w:space="0" w:color="000000"/>
            </w:tcBorders>
            <w:shd w:val="clear" w:color="auto" w:fill="FFFFFF"/>
          </w:tcPr>
          <w:p w:rsidR="00950189" w:rsidRDefault="00950189">
            <w:pPr>
              <w:jc w:val="center"/>
              <w:rPr>
                <w:sz w:val="28"/>
                <w:szCs w:val="28"/>
              </w:rPr>
            </w:pPr>
          </w:p>
        </w:tc>
      </w:tr>
      <w:tr w:rsidR="00950189">
        <w:trPr>
          <w:trHeight w:val="460"/>
          <w:jc w:val="center"/>
        </w:trPr>
        <w:tc>
          <w:tcPr>
            <w:tcW w:w="1492" w:type="dxa"/>
            <w:vMerge/>
            <w:tcBorders>
              <w:top w:val="single" w:sz="24" w:space="0" w:color="000000"/>
            </w:tcBorders>
            <w:shd w:val="clear" w:color="auto" w:fill="FFFFFF"/>
            <w:vAlign w:val="center"/>
          </w:tcPr>
          <w:p w:rsidR="00950189" w:rsidRDefault="00950189">
            <w:pPr>
              <w:jc w:val="center"/>
              <w:rPr>
                <w:b/>
                <w:sz w:val="28"/>
                <w:szCs w:val="28"/>
              </w:rPr>
            </w:pPr>
          </w:p>
        </w:tc>
        <w:tc>
          <w:tcPr>
            <w:tcW w:w="5423" w:type="dxa"/>
            <w:gridSpan w:val="2"/>
            <w:shd w:val="clear" w:color="auto" w:fill="FFFFFF"/>
            <w:vAlign w:val="center"/>
          </w:tcPr>
          <w:p w:rsidR="00950189" w:rsidRDefault="004A3EF0">
            <w:pPr>
              <w:jc w:val="center"/>
              <w:rPr>
                <w:b/>
                <w:sz w:val="28"/>
                <w:szCs w:val="28"/>
              </w:rPr>
            </w:pPr>
            <w:r>
              <w:rPr>
                <w:b/>
                <w:sz w:val="28"/>
                <w:szCs w:val="28"/>
                <w:rtl/>
              </w:rPr>
              <w:t>استراحة</w:t>
            </w:r>
          </w:p>
        </w:tc>
        <w:tc>
          <w:tcPr>
            <w:tcW w:w="796" w:type="dxa"/>
            <w:shd w:val="clear" w:color="auto" w:fill="FFFFFF"/>
          </w:tcPr>
          <w:p w:rsidR="00950189" w:rsidRDefault="004A3EF0">
            <w:pPr>
              <w:jc w:val="center"/>
              <w:rPr>
                <w:sz w:val="28"/>
                <w:szCs w:val="28"/>
              </w:rPr>
            </w:pPr>
            <w:r>
              <w:rPr>
                <w:sz w:val="28"/>
                <w:szCs w:val="28"/>
              </w:rPr>
              <w:t>-</w:t>
            </w:r>
          </w:p>
        </w:tc>
        <w:tc>
          <w:tcPr>
            <w:tcW w:w="811" w:type="dxa"/>
            <w:shd w:val="clear" w:color="auto" w:fill="FFFFFF"/>
            <w:vAlign w:val="center"/>
          </w:tcPr>
          <w:p w:rsidR="00950189" w:rsidRDefault="00950189">
            <w:pPr>
              <w:jc w:val="center"/>
              <w:rPr>
                <w:sz w:val="28"/>
                <w:szCs w:val="28"/>
              </w:rPr>
            </w:pPr>
          </w:p>
        </w:tc>
      </w:tr>
      <w:tr w:rsidR="00950189">
        <w:trPr>
          <w:trHeight w:val="460"/>
          <w:jc w:val="center"/>
        </w:trPr>
        <w:tc>
          <w:tcPr>
            <w:tcW w:w="1492" w:type="dxa"/>
            <w:vMerge/>
            <w:tcBorders>
              <w:top w:val="single" w:sz="24" w:space="0" w:color="000000"/>
            </w:tcBorders>
            <w:shd w:val="clear" w:color="auto" w:fill="FFFFFF"/>
            <w:vAlign w:val="center"/>
          </w:tcPr>
          <w:p w:rsidR="00950189" w:rsidRDefault="00950189">
            <w:pPr>
              <w:jc w:val="center"/>
              <w:rPr>
                <w:b/>
                <w:sz w:val="28"/>
                <w:szCs w:val="28"/>
              </w:rPr>
            </w:pPr>
          </w:p>
        </w:tc>
        <w:tc>
          <w:tcPr>
            <w:tcW w:w="1009" w:type="dxa"/>
            <w:tcBorders>
              <w:bottom w:val="single" w:sz="24" w:space="0" w:color="000000"/>
            </w:tcBorders>
            <w:shd w:val="clear" w:color="auto" w:fill="FFFFFF"/>
            <w:vAlign w:val="center"/>
          </w:tcPr>
          <w:p w:rsidR="00950189" w:rsidRDefault="004A3EF0">
            <w:pPr>
              <w:jc w:val="center"/>
              <w:rPr>
                <w:b/>
                <w:sz w:val="28"/>
                <w:szCs w:val="28"/>
              </w:rPr>
            </w:pPr>
            <w:r>
              <w:rPr>
                <w:b/>
                <w:sz w:val="28"/>
                <w:szCs w:val="28"/>
                <w:rtl/>
              </w:rPr>
              <w:t>الثانية</w:t>
            </w:r>
          </w:p>
        </w:tc>
        <w:tc>
          <w:tcPr>
            <w:tcW w:w="4414" w:type="dxa"/>
            <w:tcBorders>
              <w:bottom w:val="single" w:sz="24" w:space="0" w:color="000000"/>
            </w:tcBorders>
            <w:shd w:val="clear" w:color="auto" w:fill="FFFFFF"/>
            <w:vAlign w:val="center"/>
          </w:tcPr>
          <w:p w:rsidR="00950189" w:rsidRDefault="004A3EF0">
            <w:pPr>
              <w:numPr>
                <w:ilvl w:val="0"/>
                <w:numId w:val="3"/>
              </w:numPr>
              <w:ind w:hanging="454"/>
              <w:jc w:val="both"/>
              <w:rPr>
                <w:sz w:val="28"/>
                <w:szCs w:val="28"/>
              </w:rPr>
            </w:pPr>
            <w:r>
              <w:rPr>
                <w:sz w:val="28"/>
                <w:szCs w:val="28"/>
                <w:rtl/>
              </w:rPr>
              <w:t>النشاط الرابع:</w:t>
            </w:r>
            <w:r>
              <w:rPr>
                <w:b/>
                <w:sz w:val="28"/>
                <w:szCs w:val="28"/>
              </w:rPr>
              <w:t xml:space="preserve"> Design a plan for teaching writing</w:t>
            </w:r>
          </w:p>
          <w:p w:rsidR="00950189" w:rsidRDefault="004A3EF0">
            <w:pPr>
              <w:numPr>
                <w:ilvl w:val="0"/>
                <w:numId w:val="3"/>
              </w:numPr>
              <w:ind w:hanging="454"/>
              <w:jc w:val="both"/>
              <w:rPr>
                <w:sz w:val="28"/>
                <w:szCs w:val="28"/>
              </w:rPr>
            </w:pPr>
            <w:r>
              <w:rPr>
                <w:sz w:val="28"/>
                <w:szCs w:val="28"/>
                <w:rtl/>
              </w:rPr>
              <w:t>النشاط الخامس:</w:t>
            </w:r>
            <w:r>
              <w:rPr>
                <w:b/>
                <w:sz w:val="28"/>
                <w:szCs w:val="28"/>
              </w:rPr>
              <w:t xml:space="preserve"> Design a plan for teaching prepositions</w:t>
            </w:r>
          </w:p>
          <w:p w:rsidR="00950189" w:rsidRDefault="004A3EF0">
            <w:pPr>
              <w:numPr>
                <w:ilvl w:val="0"/>
                <w:numId w:val="3"/>
              </w:numPr>
              <w:ind w:hanging="454"/>
              <w:jc w:val="both"/>
              <w:rPr>
                <w:sz w:val="28"/>
                <w:szCs w:val="28"/>
              </w:rPr>
            </w:pPr>
            <w:r>
              <w:rPr>
                <w:sz w:val="28"/>
                <w:szCs w:val="28"/>
                <w:rtl/>
              </w:rPr>
              <w:t>النشاط السادس:</w:t>
            </w:r>
            <w:r>
              <w:rPr>
                <w:b/>
                <w:sz w:val="28"/>
                <w:szCs w:val="28"/>
              </w:rPr>
              <w:t xml:space="preserve"> Final task</w:t>
            </w:r>
          </w:p>
        </w:tc>
        <w:tc>
          <w:tcPr>
            <w:tcW w:w="796" w:type="dxa"/>
            <w:tcBorders>
              <w:bottom w:val="single" w:sz="24" w:space="0" w:color="000000"/>
            </w:tcBorders>
            <w:shd w:val="clear" w:color="auto" w:fill="FFFFFF"/>
          </w:tcPr>
          <w:p w:rsidR="00950189" w:rsidRDefault="004A3EF0">
            <w:pPr>
              <w:jc w:val="center"/>
              <w:rPr>
                <w:sz w:val="28"/>
                <w:szCs w:val="28"/>
              </w:rPr>
            </w:pPr>
            <w:r>
              <w:rPr>
                <w:sz w:val="28"/>
                <w:szCs w:val="28"/>
              </w:rPr>
              <w:t>00</w:t>
            </w:r>
          </w:p>
          <w:p w:rsidR="00950189" w:rsidRDefault="004A3EF0">
            <w:pPr>
              <w:jc w:val="center"/>
              <w:rPr>
                <w:sz w:val="28"/>
                <w:szCs w:val="28"/>
              </w:rPr>
            </w:pPr>
            <w:r>
              <w:rPr>
                <w:sz w:val="28"/>
                <w:szCs w:val="28"/>
              </w:rPr>
              <w:t>00</w:t>
            </w:r>
          </w:p>
          <w:p w:rsidR="00950189" w:rsidRDefault="004A3EF0">
            <w:pPr>
              <w:jc w:val="center"/>
              <w:rPr>
                <w:sz w:val="28"/>
                <w:szCs w:val="28"/>
              </w:rPr>
            </w:pPr>
            <w:r>
              <w:rPr>
                <w:sz w:val="28"/>
                <w:szCs w:val="28"/>
              </w:rPr>
              <w:t>45</w:t>
            </w:r>
          </w:p>
        </w:tc>
        <w:tc>
          <w:tcPr>
            <w:tcW w:w="811" w:type="dxa"/>
            <w:tcBorders>
              <w:bottom w:val="single" w:sz="24" w:space="0" w:color="000000"/>
            </w:tcBorders>
            <w:shd w:val="clear" w:color="auto" w:fill="FFFFFF"/>
          </w:tcPr>
          <w:p w:rsidR="00950189" w:rsidRDefault="004A3EF0">
            <w:pPr>
              <w:rPr>
                <w:sz w:val="28"/>
                <w:szCs w:val="28"/>
              </w:rPr>
            </w:pPr>
            <w:r>
              <w:rPr>
                <w:sz w:val="28"/>
                <w:szCs w:val="28"/>
              </w:rPr>
              <w:t>1</w:t>
            </w:r>
          </w:p>
          <w:p w:rsidR="00950189" w:rsidRDefault="004A3EF0">
            <w:pPr>
              <w:rPr>
                <w:sz w:val="28"/>
                <w:szCs w:val="28"/>
              </w:rPr>
            </w:pPr>
            <w:r>
              <w:rPr>
                <w:sz w:val="28"/>
                <w:szCs w:val="28"/>
              </w:rPr>
              <w:t>1</w:t>
            </w:r>
          </w:p>
        </w:tc>
      </w:tr>
    </w:tbl>
    <w:p w:rsidR="00950189" w:rsidRDefault="00950189"/>
    <w:p w:rsidR="00950189" w:rsidRDefault="00950189"/>
    <w:p w:rsidR="00950189" w:rsidRDefault="004A3EF0">
      <w:pPr>
        <w:spacing w:after="200" w:line="276" w:lineRule="auto"/>
        <w:rPr>
          <w:rFonts w:ascii="Simplified Arabic" w:eastAsia="Simplified Arabic" w:hAnsi="Simplified Arabic" w:cs="Simplified Arabic"/>
          <w:b/>
          <w:sz w:val="28"/>
          <w:szCs w:val="28"/>
        </w:rPr>
      </w:pPr>
      <w:r>
        <w:br w:type="page"/>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مسرد مصطلحات للمحتوى التدريبي.</w:t>
      </w:r>
    </w:p>
    <w:tbl>
      <w:tblPr>
        <w:tblStyle w:val="af6"/>
        <w:bidiVisual/>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4"/>
        <w:gridCol w:w="2375"/>
        <w:gridCol w:w="6119"/>
      </w:tblGrid>
      <w:tr w:rsidR="00950189">
        <w:trPr>
          <w:trHeight w:val="380"/>
        </w:trPr>
        <w:tc>
          <w:tcPr>
            <w:tcW w:w="794" w:type="dxa"/>
            <w:shd w:val="clear" w:color="auto" w:fill="D9D9D9"/>
          </w:tcPr>
          <w:p w:rsidR="00950189" w:rsidRDefault="004A3EF0">
            <w:pPr>
              <w:jc w:val="center"/>
              <w:rPr>
                <w:b/>
              </w:rPr>
            </w:pPr>
            <w:r>
              <w:rPr>
                <w:b/>
                <w:rtl/>
              </w:rPr>
              <w:t>الرقم</w:t>
            </w:r>
          </w:p>
        </w:tc>
        <w:tc>
          <w:tcPr>
            <w:tcW w:w="2375" w:type="dxa"/>
            <w:shd w:val="clear" w:color="auto" w:fill="D9D9D9"/>
          </w:tcPr>
          <w:p w:rsidR="00950189" w:rsidRDefault="004A3EF0">
            <w:pPr>
              <w:jc w:val="center"/>
            </w:pPr>
            <w:r>
              <w:rPr>
                <w:b/>
                <w:rtl/>
              </w:rPr>
              <w:t>المصطلح</w:t>
            </w:r>
          </w:p>
        </w:tc>
        <w:tc>
          <w:tcPr>
            <w:tcW w:w="6119" w:type="dxa"/>
            <w:shd w:val="clear" w:color="auto" w:fill="D9D9D9"/>
          </w:tcPr>
          <w:p w:rsidR="00950189" w:rsidRDefault="004A3EF0">
            <w:pPr>
              <w:jc w:val="center"/>
            </w:pPr>
            <w:r>
              <w:rPr>
                <w:b/>
                <w:rtl/>
              </w:rPr>
              <w:t>التعريف</w:t>
            </w:r>
            <w:r>
              <w:rPr>
                <w:b/>
                <w:vertAlign w:val="superscript"/>
              </w:rPr>
              <w:footnoteReference w:id="2"/>
            </w:r>
          </w:p>
        </w:tc>
      </w:tr>
      <w:tr w:rsidR="00950189">
        <w:trPr>
          <w:trHeight w:val="260"/>
        </w:trPr>
        <w:tc>
          <w:tcPr>
            <w:tcW w:w="794" w:type="dxa"/>
            <w:shd w:val="clear" w:color="auto" w:fill="FFFFFF"/>
          </w:tcPr>
          <w:p w:rsidR="00950189" w:rsidRDefault="00950189">
            <w:pPr>
              <w:numPr>
                <w:ilvl w:val="0"/>
                <w:numId w:val="18"/>
              </w:numPr>
              <w:spacing w:before="100"/>
              <w:ind w:hanging="360"/>
              <w:contextualSpacing/>
              <w:jc w:val="both"/>
              <w:rPr>
                <w:b/>
                <w:sz w:val="26"/>
                <w:szCs w:val="26"/>
              </w:rPr>
            </w:pPr>
          </w:p>
        </w:tc>
        <w:tc>
          <w:tcPr>
            <w:tcW w:w="2375" w:type="dxa"/>
            <w:shd w:val="clear" w:color="auto" w:fill="FFFFFF"/>
          </w:tcPr>
          <w:p w:rsidR="00950189" w:rsidRDefault="004A3EF0">
            <w:pPr>
              <w:spacing w:before="100"/>
              <w:jc w:val="both"/>
              <w:rPr>
                <w:b/>
                <w:sz w:val="26"/>
                <w:szCs w:val="26"/>
              </w:rPr>
            </w:pPr>
            <w:r>
              <w:rPr>
                <w:rFonts w:ascii="Simplified Arabic" w:eastAsia="Simplified Arabic" w:hAnsi="Simplified Arabic" w:cs="Simplified Arabic"/>
                <w:sz w:val="28"/>
                <w:szCs w:val="28"/>
                <w:rtl/>
              </w:rPr>
              <w:t>الفاقد التعليمي</w:t>
            </w:r>
          </w:p>
        </w:tc>
        <w:tc>
          <w:tcPr>
            <w:tcW w:w="6119" w:type="dxa"/>
            <w:shd w:val="clear" w:color="auto" w:fill="FFFFFF"/>
          </w:tcPr>
          <w:p w:rsidR="00950189" w:rsidRDefault="004A3EF0">
            <w:pPr>
              <w:jc w:val="both"/>
            </w:pPr>
            <w:r>
              <w:rPr>
                <w:rFonts w:ascii="Simplified Arabic" w:eastAsia="Simplified Arabic" w:hAnsi="Simplified Arabic" w:cs="Simplified Arabic"/>
                <w:sz w:val="28"/>
                <w:szCs w:val="28"/>
                <w:rtl/>
              </w:rPr>
              <w:t xml:space="preserve">عدم الوصول إلى كامل النتاجات والأهداف التعليمية </w:t>
            </w:r>
            <w:r>
              <w:rPr>
                <w:rFonts w:ascii="Simplified Arabic" w:eastAsia="Simplified Arabic" w:hAnsi="Simplified Arabic" w:cs="Simplified Arabic"/>
                <w:sz w:val="28"/>
                <w:szCs w:val="28"/>
                <w:rtl/>
              </w:rPr>
              <w:t>المتوخاة من التعليم، أي وجود فرق بين ما ينبغي أن يتعلمه الطالب وبين ما تعلمه بالفعل، هذا الفرق هو الذي يشكل الفاقد التعليمي. كما يعبر الفاقد التعليمي عن الخسارة العامة أو المحددة في المعرفة والمهارات التعليمية وما لها من انعكاسات في التقدم الأكاديمي اللاحق</w:t>
            </w:r>
            <w:r>
              <w:rPr>
                <w:rFonts w:ascii="Simplified Arabic" w:eastAsia="Simplified Arabic" w:hAnsi="Simplified Arabic" w:cs="Simplified Arabic"/>
                <w:sz w:val="28"/>
                <w:szCs w:val="28"/>
                <w:rtl/>
              </w:rPr>
              <w:t xml:space="preserve"> للطلبة.</w:t>
            </w:r>
          </w:p>
        </w:tc>
      </w:tr>
      <w:tr w:rsidR="00950189">
        <w:trPr>
          <w:trHeight w:val="260"/>
        </w:trPr>
        <w:tc>
          <w:tcPr>
            <w:tcW w:w="794" w:type="dxa"/>
            <w:shd w:val="clear" w:color="auto" w:fill="FFFFFF"/>
          </w:tcPr>
          <w:p w:rsidR="00950189" w:rsidRDefault="00950189">
            <w:pPr>
              <w:numPr>
                <w:ilvl w:val="0"/>
                <w:numId w:val="18"/>
              </w:numPr>
              <w:spacing w:before="100"/>
              <w:ind w:hanging="360"/>
              <w:contextualSpacing/>
              <w:jc w:val="both"/>
              <w:rPr>
                <w:b/>
                <w:sz w:val="26"/>
                <w:szCs w:val="26"/>
              </w:rPr>
            </w:pPr>
          </w:p>
        </w:tc>
        <w:tc>
          <w:tcPr>
            <w:tcW w:w="2375" w:type="dxa"/>
            <w:shd w:val="clear" w:color="auto" w:fill="FFFFFF"/>
          </w:tcPr>
          <w:p w:rsidR="00950189" w:rsidRDefault="004A3EF0">
            <w:pPr>
              <w:rPr>
                <w:b/>
                <w:sz w:val="26"/>
                <w:szCs w:val="26"/>
              </w:rPr>
            </w:pPr>
            <w:r>
              <w:rPr>
                <w:rFonts w:ascii="Simplified Arabic" w:eastAsia="Simplified Arabic" w:hAnsi="Simplified Arabic" w:cs="Simplified Arabic"/>
                <w:sz w:val="28"/>
                <w:szCs w:val="28"/>
                <w:rtl/>
              </w:rPr>
              <w:t>المفاهيم الأساسية</w:t>
            </w:r>
          </w:p>
        </w:tc>
        <w:tc>
          <w:tcPr>
            <w:tcW w:w="6119" w:type="dxa"/>
            <w:shd w:val="clear" w:color="auto" w:fill="FFFFFF"/>
          </w:tcPr>
          <w:p w:rsidR="00950189" w:rsidRDefault="004A3EF0">
            <w:pPr>
              <w:jc w:val="both"/>
            </w:pPr>
            <w:r>
              <w:rPr>
                <w:rFonts w:ascii="Simplified Arabic" w:eastAsia="Simplified Arabic" w:hAnsi="Simplified Arabic" w:cs="Simplified Arabic"/>
                <w:sz w:val="28"/>
                <w:szCs w:val="28"/>
                <w:rtl/>
              </w:rPr>
              <w:t xml:space="preserve">المفاهيم والنتاجات والمهارات الجوهرية المفصلية في البناء التراكمي للمنهاج عبر الصفوف، والتي تشكل الركيزة الأساسية في انتقال الطالب من صف إلى الصف اللاحق انتقالًا سلسًا من غير وجود فجوة في التعلم؛ بهدف تعويض الفاقد التعليمي لدى </w:t>
            </w:r>
            <w:r>
              <w:rPr>
                <w:rFonts w:ascii="Simplified Arabic" w:eastAsia="Simplified Arabic" w:hAnsi="Simplified Arabic" w:cs="Simplified Arabic"/>
                <w:sz w:val="28"/>
                <w:szCs w:val="28"/>
                <w:rtl/>
              </w:rPr>
              <w:t>الطلبة في المباحث الأساسية الأربعة: اللغة العربية، واللغة الإنجليزية، والعلوم، والرياضيات للصفوف من الأول الأساسي إلى الحادي عشر.</w:t>
            </w:r>
          </w:p>
        </w:tc>
      </w:tr>
      <w:tr w:rsidR="00950189">
        <w:trPr>
          <w:trHeight w:val="260"/>
        </w:trPr>
        <w:tc>
          <w:tcPr>
            <w:tcW w:w="794" w:type="dxa"/>
            <w:shd w:val="clear" w:color="auto" w:fill="FFFFFF"/>
          </w:tcPr>
          <w:p w:rsidR="00950189" w:rsidRDefault="00950189">
            <w:pPr>
              <w:numPr>
                <w:ilvl w:val="0"/>
                <w:numId w:val="18"/>
              </w:numPr>
              <w:spacing w:before="100"/>
              <w:ind w:hanging="360"/>
              <w:contextualSpacing/>
              <w:jc w:val="both"/>
              <w:rPr>
                <w:b/>
                <w:sz w:val="26"/>
                <w:szCs w:val="26"/>
              </w:rPr>
            </w:pPr>
          </w:p>
        </w:tc>
        <w:tc>
          <w:tcPr>
            <w:tcW w:w="2375" w:type="dxa"/>
            <w:shd w:val="clear" w:color="auto" w:fill="FFFFFF"/>
          </w:tcPr>
          <w:p w:rsidR="00950189" w:rsidRDefault="004A3EF0">
            <w:pPr>
              <w:jc w:val="center"/>
              <w:rPr>
                <w:b/>
              </w:rPr>
            </w:pPr>
            <w:r>
              <w:rPr>
                <w:b/>
              </w:rPr>
              <w:t>Matrix</w:t>
            </w:r>
          </w:p>
        </w:tc>
        <w:tc>
          <w:tcPr>
            <w:tcW w:w="6119" w:type="dxa"/>
            <w:shd w:val="clear" w:color="auto" w:fill="FFFFFF"/>
          </w:tcPr>
          <w:p w:rsidR="00950189" w:rsidRDefault="004A3EF0">
            <w:pPr>
              <w:jc w:val="both"/>
            </w:pPr>
            <w:r>
              <w:t>A map designed to identify the program learning outcomes occurring across the courses and experiences of your program</w:t>
            </w:r>
            <w:r>
              <w:t>'s </w:t>
            </w:r>
            <w:r>
              <w:rPr>
                <w:b/>
              </w:rPr>
              <w:t>curriculum</w:t>
            </w:r>
          </w:p>
        </w:tc>
      </w:tr>
      <w:tr w:rsidR="00950189">
        <w:trPr>
          <w:trHeight w:val="340"/>
        </w:trPr>
        <w:tc>
          <w:tcPr>
            <w:tcW w:w="794" w:type="dxa"/>
            <w:shd w:val="clear" w:color="auto" w:fill="FFFFFF"/>
          </w:tcPr>
          <w:p w:rsidR="00950189" w:rsidRDefault="00950189">
            <w:pPr>
              <w:numPr>
                <w:ilvl w:val="0"/>
                <w:numId w:val="18"/>
              </w:numPr>
              <w:ind w:hanging="360"/>
              <w:contextualSpacing/>
              <w:rPr>
                <w:b/>
                <w:sz w:val="26"/>
                <w:szCs w:val="26"/>
              </w:rPr>
            </w:pPr>
          </w:p>
        </w:tc>
        <w:tc>
          <w:tcPr>
            <w:tcW w:w="2375" w:type="dxa"/>
            <w:shd w:val="clear" w:color="auto" w:fill="FFFFFF"/>
          </w:tcPr>
          <w:p w:rsidR="00950189" w:rsidRDefault="004A3EF0">
            <w:pPr>
              <w:jc w:val="center"/>
              <w:rPr>
                <w:b/>
              </w:rPr>
            </w:pPr>
            <w:r>
              <w:rPr>
                <w:b/>
              </w:rPr>
              <w:t>Transfer</w:t>
            </w:r>
          </w:p>
        </w:tc>
        <w:tc>
          <w:tcPr>
            <w:tcW w:w="6119" w:type="dxa"/>
            <w:shd w:val="clear" w:color="auto" w:fill="FFFFFF"/>
          </w:tcPr>
          <w:p w:rsidR="00950189" w:rsidRDefault="004A3EF0">
            <w:pPr>
              <w:jc w:val="both"/>
            </w:pPr>
            <w:r>
              <w:t>A teaching strategy requiring students to test their understandings in new and real-life situations.</w:t>
            </w:r>
          </w:p>
        </w:tc>
      </w:tr>
      <w:tr w:rsidR="00950189">
        <w:trPr>
          <w:trHeight w:val="260"/>
        </w:trPr>
        <w:tc>
          <w:tcPr>
            <w:tcW w:w="794" w:type="dxa"/>
            <w:shd w:val="clear" w:color="auto" w:fill="FFFFFF"/>
          </w:tcPr>
          <w:p w:rsidR="00950189" w:rsidRDefault="00950189">
            <w:pPr>
              <w:numPr>
                <w:ilvl w:val="0"/>
                <w:numId w:val="18"/>
              </w:numPr>
              <w:ind w:hanging="360"/>
              <w:contextualSpacing/>
              <w:jc w:val="both"/>
              <w:rPr>
                <w:b/>
              </w:rPr>
            </w:pPr>
          </w:p>
        </w:tc>
        <w:tc>
          <w:tcPr>
            <w:tcW w:w="2375" w:type="dxa"/>
            <w:shd w:val="clear" w:color="auto" w:fill="FFFFFF"/>
          </w:tcPr>
          <w:p w:rsidR="00950189" w:rsidRDefault="004A3EF0">
            <w:pPr>
              <w:jc w:val="center"/>
              <w:rPr>
                <w:b/>
              </w:rPr>
            </w:pPr>
            <w:r>
              <w:rPr>
                <w:b/>
              </w:rPr>
              <w:t>Self- assessment</w:t>
            </w:r>
          </w:p>
        </w:tc>
        <w:tc>
          <w:tcPr>
            <w:tcW w:w="6119" w:type="dxa"/>
            <w:shd w:val="clear" w:color="auto" w:fill="FFFFFF"/>
          </w:tcPr>
          <w:p w:rsidR="00950189" w:rsidRDefault="004A3EF0">
            <w:pPr>
              <w:jc w:val="right"/>
            </w:pPr>
            <w:r>
              <w:t>The act or process of analyzing and evaluating oneself or one's actions</w:t>
            </w:r>
          </w:p>
        </w:tc>
      </w:tr>
      <w:tr w:rsidR="00950189">
        <w:trPr>
          <w:trHeight w:val="280"/>
        </w:trPr>
        <w:tc>
          <w:tcPr>
            <w:tcW w:w="794" w:type="dxa"/>
            <w:shd w:val="clear" w:color="auto" w:fill="FFFFFF"/>
          </w:tcPr>
          <w:p w:rsidR="00950189" w:rsidRDefault="00950189">
            <w:pPr>
              <w:numPr>
                <w:ilvl w:val="0"/>
                <w:numId w:val="18"/>
              </w:numPr>
              <w:ind w:hanging="360"/>
              <w:contextualSpacing/>
              <w:jc w:val="both"/>
              <w:rPr>
                <w:b/>
              </w:rPr>
            </w:pPr>
          </w:p>
        </w:tc>
        <w:tc>
          <w:tcPr>
            <w:tcW w:w="2375" w:type="dxa"/>
            <w:shd w:val="clear" w:color="auto" w:fill="FFFFFF"/>
          </w:tcPr>
          <w:p w:rsidR="00950189" w:rsidRDefault="004A3EF0">
            <w:pPr>
              <w:jc w:val="center"/>
              <w:rPr>
                <w:b/>
              </w:rPr>
            </w:pPr>
            <w:r>
              <w:rPr>
                <w:b/>
              </w:rPr>
              <w:t>Peer- assessment</w:t>
            </w:r>
          </w:p>
        </w:tc>
        <w:tc>
          <w:tcPr>
            <w:tcW w:w="6119" w:type="dxa"/>
            <w:shd w:val="clear" w:color="auto" w:fill="FFFFFF"/>
          </w:tcPr>
          <w:p w:rsidR="00950189" w:rsidRDefault="004A3EF0">
            <w:pPr>
              <w:jc w:val="right"/>
            </w:pPr>
            <w:r>
              <w:t>Students' evaluation of the work done by their classmates, using a set of assessment criteria determined by the instructor, most generally in the form of a rubric</w:t>
            </w:r>
            <w:r>
              <w:rPr>
                <w:rFonts w:ascii="Helvetica Neue" w:eastAsia="Helvetica Neue" w:hAnsi="Helvetica Neue" w:cs="Helvetica Neue"/>
                <w:highlight w:val="white"/>
              </w:rPr>
              <w:t>.</w:t>
            </w:r>
          </w:p>
        </w:tc>
      </w:tr>
      <w:tr w:rsidR="00950189">
        <w:trPr>
          <w:trHeight w:val="260"/>
        </w:trPr>
        <w:tc>
          <w:tcPr>
            <w:tcW w:w="794" w:type="dxa"/>
            <w:shd w:val="clear" w:color="auto" w:fill="FFFFFF"/>
          </w:tcPr>
          <w:p w:rsidR="00950189" w:rsidRDefault="00950189">
            <w:pPr>
              <w:numPr>
                <w:ilvl w:val="0"/>
                <w:numId w:val="18"/>
              </w:numPr>
              <w:ind w:hanging="360"/>
              <w:contextualSpacing/>
              <w:jc w:val="both"/>
              <w:rPr>
                <w:b/>
              </w:rPr>
            </w:pPr>
          </w:p>
        </w:tc>
        <w:tc>
          <w:tcPr>
            <w:tcW w:w="2375" w:type="dxa"/>
            <w:shd w:val="clear" w:color="auto" w:fill="FFFFFF"/>
          </w:tcPr>
          <w:p w:rsidR="00950189" w:rsidRDefault="004A3EF0">
            <w:pPr>
              <w:jc w:val="center"/>
              <w:rPr>
                <w:b/>
              </w:rPr>
            </w:pPr>
            <w:r>
              <w:rPr>
                <w:b/>
              </w:rPr>
              <w:t>Feedback</w:t>
            </w:r>
          </w:p>
        </w:tc>
        <w:tc>
          <w:tcPr>
            <w:tcW w:w="6119" w:type="dxa"/>
            <w:shd w:val="clear" w:color="auto" w:fill="FFFFFF"/>
          </w:tcPr>
          <w:p w:rsidR="00950189" w:rsidRDefault="004A3EF0">
            <w:pPr>
              <w:jc w:val="right"/>
            </w:pPr>
            <w:r>
              <w:t>A process in which learners make sense of information about their performance and use it to enhance the quality of their work or learning strategies</w:t>
            </w:r>
          </w:p>
        </w:tc>
      </w:tr>
      <w:tr w:rsidR="00950189">
        <w:trPr>
          <w:trHeight w:val="240"/>
        </w:trPr>
        <w:tc>
          <w:tcPr>
            <w:tcW w:w="794" w:type="dxa"/>
            <w:shd w:val="clear" w:color="auto" w:fill="FFFFFF"/>
          </w:tcPr>
          <w:p w:rsidR="00950189" w:rsidRDefault="00950189">
            <w:pPr>
              <w:numPr>
                <w:ilvl w:val="0"/>
                <w:numId w:val="18"/>
              </w:numPr>
              <w:ind w:hanging="360"/>
              <w:contextualSpacing/>
              <w:jc w:val="both"/>
              <w:rPr>
                <w:b/>
              </w:rPr>
            </w:pPr>
          </w:p>
        </w:tc>
        <w:tc>
          <w:tcPr>
            <w:tcW w:w="2375" w:type="dxa"/>
            <w:shd w:val="clear" w:color="auto" w:fill="FFFFFF"/>
          </w:tcPr>
          <w:p w:rsidR="00950189" w:rsidRDefault="004A3EF0">
            <w:pPr>
              <w:jc w:val="center"/>
              <w:rPr>
                <w:b/>
              </w:rPr>
            </w:pPr>
            <w:r>
              <w:rPr>
                <w:b/>
              </w:rPr>
              <w:t>5Es</w:t>
            </w:r>
          </w:p>
        </w:tc>
        <w:tc>
          <w:tcPr>
            <w:tcW w:w="6119" w:type="dxa"/>
            <w:shd w:val="clear" w:color="auto" w:fill="FFFFFF"/>
          </w:tcPr>
          <w:p w:rsidR="00950189" w:rsidRDefault="004A3EF0">
            <w:pPr>
              <w:jc w:val="right"/>
            </w:pPr>
            <w:r>
              <w:t>A constructivist model of learning. It includes five stages: engage, explore, explain, extend, and evaluate. Each stage of instruction details the ideas, concepts, and skills needed for student inquiry</w:t>
            </w:r>
            <w:r>
              <w:rPr>
                <w:rFonts w:ascii="Helvetica Neue" w:eastAsia="Helvetica Neue" w:hAnsi="Helvetica Neue" w:cs="Helvetica Neue"/>
                <w:sz w:val="21"/>
                <w:szCs w:val="21"/>
                <w:highlight w:val="white"/>
              </w:rPr>
              <w:t>.</w:t>
            </w:r>
          </w:p>
        </w:tc>
      </w:tr>
      <w:tr w:rsidR="00950189">
        <w:trPr>
          <w:trHeight w:val="240"/>
        </w:trPr>
        <w:tc>
          <w:tcPr>
            <w:tcW w:w="794" w:type="dxa"/>
            <w:shd w:val="clear" w:color="auto" w:fill="FFFFFF"/>
          </w:tcPr>
          <w:p w:rsidR="00950189" w:rsidRDefault="00950189">
            <w:pPr>
              <w:numPr>
                <w:ilvl w:val="0"/>
                <w:numId w:val="18"/>
              </w:numPr>
              <w:ind w:hanging="360"/>
              <w:contextualSpacing/>
              <w:jc w:val="both"/>
              <w:rPr>
                <w:b/>
              </w:rPr>
            </w:pPr>
          </w:p>
        </w:tc>
        <w:tc>
          <w:tcPr>
            <w:tcW w:w="2375" w:type="dxa"/>
            <w:shd w:val="clear" w:color="auto" w:fill="FFFFFF"/>
          </w:tcPr>
          <w:p w:rsidR="00950189" w:rsidRDefault="004A3EF0">
            <w:pPr>
              <w:jc w:val="center"/>
              <w:rPr>
                <w:b/>
              </w:rPr>
            </w:pPr>
            <w:r>
              <w:rPr>
                <w:b/>
              </w:rPr>
              <w:t>Educational content</w:t>
            </w:r>
          </w:p>
        </w:tc>
        <w:tc>
          <w:tcPr>
            <w:tcW w:w="6119" w:type="dxa"/>
            <w:shd w:val="clear" w:color="auto" w:fill="FFFFFF"/>
          </w:tcPr>
          <w:p w:rsidR="00950189" w:rsidRDefault="004A3EF0">
            <w:pPr>
              <w:jc w:val="both"/>
            </w:pPr>
            <w:r>
              <w:t>Facts, concepts, theories, and principles that are taught and learned in specific academic courses, rather than to related skills—such as reading, writing, or researching—that students also learn in school</w:t>
            </w:r>
          </w:p>
        </w:tc>
      </w:tr>
      <w:tr w:rsidR="00950189">
        <w:trPr>
          <w:trHeight w:val="240"/>
        </w:trPr>
        <w:tc>
          <w:tcPr>
            <w:tcW w:w="794" w:type="dxa"/>
            <w:shd w:val="clear" w:color="auto" w:fill="FFFFFF"/>
          </w:tcPr>
          <w:p w:rsidR="00950189" w:rsidRDefault="00950189">
            <w:pPr>
              <w:numPr>
                <w:ilvl w:val="0"/>
                <w:numId w:val="18"/>
              </w:numPr>
              <w:ind w:hanging="360"/>
              <w:contextualSpacing/>
              <w:jc w:val="both"/>
            </w:pPr>
          </w:p>
        </w:tc>
        <w:tc>
          <w:tcPr>
            <w:tcW w:w="2375" w:type="dxa"/>
            <w:shd w:val="clear" w:color="auto" w:fill="FFFFFF"/>
          </w:tcPr>
          <w:p w:rsidR="00950189" w:rsidRDefault="004A3EF0">
            <w:pPr>
              <w:jc w:val="center"/>
              <w:rPr>
                <w:b/>
              </w:rPr>
            </w:pPr>
            <w:r>
              <w:rPr>
                <w:b/>
              </w:rPr>
              <w:t>Pre-COVID-19 teacher</w:t>
            </w:r>
          </w:p>
        </w:tc>
        <w:tc>
          <w:tcPr>
            <w:tcW w:w="6119" w:type="dxa"/>
            <w:shd w:val="clear" w:color="auto" w:fill="FFFFFF"/>
          </w:tcPr>
          <w:p w:rsidR="00950189" w:rsidRDefault="004A3EF0">
            <w:pPr>
              <w:jc w:val="both"/>
            </w:pPr>
            <w:r>
              <w:t>Teachers who used to follow</w:t>
            </w:r>
            <w:r>
              <w:t xml:space="preserve"> the well-known stereotyped methods of traditional teaching and rely on old teaching tools and methods before direct teaching was stopped due to the Corona pandemic.</w:t>
            </w:r>
          </w:p>
        </w:tc>
      </w:tr>
      <w:tr w:rsidR="00950189">
        <w:trPr>
          <w:trHeight w:val="260"/>
        </w:trPr>
        <w:tc>
          <w:tcPr>
            <w:tcW w:w="794" w:type="dxa"/>
            <w:shd w:val="clear" w:color="auto" w:fill="FFFFFF"/>
          </w:tcPr>
          <w:p w:rsidR="00950189" w:rsidRDefault="00950189">
            <w:pPr>
              <w:numPr>
                <w:ilvl w:val="0"/>
                <w:numId w:val="18"/>
              </w:numPr>
              <w:ind w:hanging="360"/>
              <w:contextualSpacing/>
              <w:jc w:val="both"/>
              <w:rPr>
                <w:sz w:val="28"/>
                <w:szCs w:val="28"/>
              </w:rPr>
            </w:pPr>
          </w:p>
        </w:tc>
        <w:tc>
          <w:tcPr>
            <w:tcW w:w="2375" w:type="dxa"/>
            <w:shd w:val="clear" w:color="auto" w:fill="FFFFFF"/>
          </w:tcPr>
          <w:p w:rsidR="00950189" w:rsidRDefault="004A3EF0">
            <w:pPr>
              <w:jc w:val="center"/>
              <w:rPr>
                <w:b/>
              </w:rPr>
            </w:pPr>
            <w:r>
              <w:rPr>
                <w:b/>
              </w:rPr>
              <w:t>Post-COVID-19 teachers</w:t>
            </w:r>
          </w:p>
        </w:tc>
        <w:tc>
          <w:tcPr>
            <w:tcW w:w="6119" w:type="dxa"/>
            <w:shd w:val="clear" w:color="auto" w:fill="FFFFFF"/>
          </w:tcPr>
          <w:p w:rsidR="00950189" w:rsidRDefault="004A3EF0">
            <w:pPr>
              <w:jc w:val="both"/>
            </w:pPr>
            <w:r>
              <w:t>Teachers who have developed their knowledge and skills to adapt to teaching patterns appropriate to emergencies and the interruption of direct education due to the pandemics that invade human society. So that education does not depend on the presence of th</w:t>
            </w:r>
            <w:r>
              <w:t>e student in the school building and with a quality comparable to direct education</w:t>
            </w:r>
          </w:p>
        </w:tc>
      </w:tr>
    </w:tbl>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4A3EF0">
      <w:pPr>
        <w:spacing w:after="200" w:line="276" w:lineRule="auto"/>
        <w:rPr>
          <w:b/>
          <w:sz w:val="28"/>
          <w:szCs w:val="28"/>
        </w:rPr>
      </w:pPr>
      <w:r>
        <w:br w:type="page"/>
      </w:r>
    </w:p>
    <w:p w:rsidR="00950189" w:rsidRDefault="004A3EF0">
      <w:pPr>
        <w:spacing w:line="500" w:lineRule="auto"/>
        <w:jc w:val="center"/>
        <w:rPr>
          <w:rFonts w:ascii="Simplified Arabic" w:eastAsia="Simplified Arabic" w:hAnsi="Simplified Arabic" w:cs="Simplified Arabic"/>
          <w:b/>
          <w:sz w:val="32"/>
          <w:szCs w:val="32"/>
        </w:rPr>
      </w:pPr>
      <w:r>
        <w:rPr>
          <w:b/>
          <w:sz w:val="34"/>
          <w:szCs w:val="34"/>
        </w:rPr>
        <w:lastRenderedPageBreak/>
        <w:t xml:space="preserve">  </w:t>
      </w:r>
      <w:r>
        <w:rPr>
          <w:rFonts w:ascii="Simplified Arabic" w:eastAsia="Simplified Arabic" w:hAnsi="Simplified Arabic" w:cs="Simplified Arabic"/>
          <w:b/>
          <w:sz w:val="32"/>
          <w:szCs w:val="32"/>
          <w:rtl/>
        </w:rPr>
        <w:t>اليوم الأول:</w:t>
      </w:r>
    </w:p>
    <w:p w:rsidR="00950189" w:rsidRDefault="004A3EF0">
      <w:pPr>
        <w:spacing w:before="60"/>
        <w:jc w:val="both"/>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 تعريف عام بالبرنامج (المقدمة والنتاجات العامة والخاصة والجدول الزمني لليوم الأول)</w:t>
      </w:r>
    </w:p>
    <w:p w:rsidR="00950189" w:rsidRDefault="004A3EF0">
      <w:pPr>
        <w:spacing w:before="60"/>
        <w:jc w:val="both"/>
        <w:rPr>
          <w:rFonts w:ascii="Simplified Arabic" w:eastAsia="Simplified Arabic" w:hAnsi="Simplified Arabic" w:cs="Simplified Arabic"/>
          <w:b/>
          <w:sz w:val="28"/>
          <w:szCs w:val="28"/>
        </w:rPr>
      </w:pPr>
      <w:r>
        <w:rPr>
          <w:b/>
          <w:sz w:val="28"/>
          <w:szCs w:val="28"/>
          <w:rtl/>
        </w:rPr>
        <w:t xml:space="preserve">المقدمة </w:t>
      </w:r>
      <w:r>
        <w:rPr>
          <w:rFonts w:ascii="Simplified Arabic" w:eastAsia="Simplified Arabic" w:hAnsi="Simplified Arabic" w:cs="Simplified Arabic"/>
          <w:b/>
          <w:sz w:val="28"/>
          <w:szCs w:val="28"/>
        </w:rPr>
        <w:t xml:space="preserve"> </w:t>
      </w:r>
    </w:p>
    <w:p w:rsidR="00950189" w:rsidRDefault="004A3EF0">
      <w:pPr>
        <w:spacing w:before="60"/>
        <w:ind w:right="540"/>
        <w:jc w:val="both"/>
        <w:rPr>
          <w:rFonts w:ascii="Simplified Arabic" w:eastAsia="Simplified Arabic" w:hAnsi="Simplified Arabic" w:cs="Simplified Arabic"/>
          <w:sz w:val="28"/>
          <w:szCs w:val="28"/>
        </w:rPr>
      </w:pPr>
      <w:r>
        <w:rPr>
          <w:sz w:val="28"/>
          <w:szCs w:val="28"/>
          <w:rtl/>
        </w:rPr>
        <w:t xml:space="preserve">يتناول هذا اليوم التعريف بالإطار العام لبرنامج </w:t>
      </w:r>
      <w:r>
        <w:rPr>
          <w:sz w:val="28"/>
          <w:szCs w:val="28"/>
          <w:rtl/>
        </w:rPr>
        <w:t>التعلم المبني على المفاهيم والنتاجات الأساسية، والجانب الإرشادي والتوعوي لدى المعلمين والطلبة وأولياء الأمور في تنفيذ عملية التعليم والتعلم بعد عودة الطلبة إلى المدارس، إضافة إلى مفهوم الفاقد التعليمي لدى الطلبة، و</w:t>
      </w:r>
      <w:r>
        <w:rPr>
          <w:rFonts w:ascii="Simplified Arabic" w:eastAsia="Simplified Arabic" w:hAnsi="Simplified Arabic" w:cs="Simplified Arabic"/>
          <w:sz w:val="28"/>
          <w:szCs w:val="28"/>
          <w:rtl/>
        </w:rPr>
        <w:t>مفهوم التعلم المبني على المفاهيم والنتاجات</w:t>
      </w:r>
      <w:r>
        <w:rPr>
          <w:rFonts w:ascii="Simplified Arabic" w:eastAsia="Simplified Arabic" w:hAnsi="Simplified Arabic" w:cs="Simplified Arabic"/>
          <w:sz w:val="28"/>
          <w:szCs w:val="28"/>
          <w:rtl/>
        </w:rPr>
        <w:t xml:space="preserve"> الأساسية.</w:t>
      </w:r>
    </w:p>
    <w:p w:rsidR="00950189" w:rsidRDefault="00950189">
      <w:pPr>
        <w:spacing w:before="60"/>
        <w:ind w:right="540"/>
        <w:jc w:val="both"/>
        <w:rPr>
          <w:rFonts w:ascii="Simplified Arabic" w:eastAsia="Simplified Arabic" w:hAnsi="Simplified Arabic" w:cs="Simplified Arabic"/>
          <w:sz w:val="28"/>
          <w:szCs w:val="28"/>
        </w:rPr>
      </w:pP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النتاجات العامة لهذا اليوم:</w:t>
      </w:r>
    </w:p>
    <w:p w:rsidR="00950189" w:rsidRDefault="004A3EF0">
      <w:pPr>
        <w:numPr>
          <w:ilvl w:val="0"/>
          <w:numId w:val="3"/>
        </w:numPr>
        <w:tabs>
          <w:tab w:val="left" w:pos="360"/>
        </w:tabs>
        <w:spacing w:line="276" w:lineRule="auto"/>
        <w:ind w:hanging="454"/>
        <w:contextualSpacing/>
        <w:rPr>
          <w:sz w:val="28"/>
          <w:szCs w:val="28"/>
        </w:rPr>
      </w:pPr>
      <w:r>
        <w:rPr>
          <w:rFonts w:ascii="Simplified Arabic" w:eastAsia="Simplified Arabic" w:hAnsi="Simplified Arabic" w:cs="Simplified Arabic"/>
          <w:sz w:val="28"/>
          <w:szCs w:val="28"/>
          <w:rtl/>
        </w:rPr>
        <w:t>تعريف المتدربين بالإطار العام لبرنامج التعلم المبني على المفاهيم والنتاجات الأساسية، ومفردات البرنامج الأساسية.</w:t>
      </w:r>
    </w:p>
    <w:p w:rsidR="00950189" w:rsidRDefault="004A3EF0">
      <w:pPr>
        <w:numPr>
          <w:ilvl w:val="0"/>
          <w:numId w:val="3"/>
        </w:numPr>
        <w:tabs>
          <w:tab w:val="left" w:pos="360"/>
        </w:tabs>
        <w:spacing w:line="276" w:lineRule="auto"/>
        <w:ind w:hanging="454"/>
        <w:contextualSpacing/>
        <w:rPr>
          <w:sz w:val="28"/>
          <w:szCs w:val="28"/>
        </w:rPr>
      </w:pPr>
      <w:r>
        <w:rPr>
          <w:rFonts w:ascii="Calibri" w:eastAsia="Calibri" w:hAnsi="Calibri"/>
          <w:sz w:val="28"/>
          <w:szCs w:val="28"/>
          <w:rtl/>
        </w:rPr>
        <w:t>تقدير أهمية الجانب الإرشادي والتوعوي ودورهما لدى المعلم والطلبة وأولياء الأمور</w:t>
      </w:r>
      <w:r>
        <w:rPr>
          <w:rFonts w:ascii="Calibri" w:eastAsia="Calibri" w:hAnsi="Calibri" w:cs="Calibri"/>
          <w:sz w:val="28"/>
          <w:szCs w:val="28"/>
          <w:rtl/>
        </w:rPr>
        <w:t>.</w:t>
      </w: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النتاجات الخاصة لهذا </w:t>
      </w:r>
      <w:r>
        <w:rPr>
          <w:rFonts w:ascii="Simplified Arabic" w:eastAsia="Simplified Arabic" w:hAnsi="Simplified Arabic" w:cs="Simplified Arabic"/>
          <w:b/>
          <w:sz w:val="28"/>
          <w:szCs w:val="28"/>
          <w:rtl/>
        </w:rPr>
        <w:t>اليوم:</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يتوقع من المتدربين بعد انتهاء الورشة أن يكونوا قادرين على:</w:t>
      </w:r>
    </w:p>
    <w:p w:rsidR="00950189" w:rsidRDefault="004A3EF0">
      <w:pPr>
        <w:numPr>
          <w:ilvl w:val="0"/>
          <w:numId w:val="4"/>
        </w:numPr>
        <w:spacing w:before="60"/>
        <w:ind w:left="540" w:hanging="360"/>
        <w:jc w:val="both"/>
        <w:rPr>
          <w:sz w:val="28"/>
          <w:szCs w:val="28"/>
        </w:rPr>
      </w:pPr>
      <w:r>
        <w:rPr>
          <w:sz w:val="28"/>
          <w:szCs w:val="28"/>
          <w:rtl/>
        </w:rPr>
        <w:t>التعريف بالإطار العام لبرنامج التعلم المبني على المفاهيم والنتاجات الأساسية.</w:t>
      </w:r>
    </w:p>
    <w:p w:rsidR="00950189" w:rsidRDefault="004A3EF0">
      <w:pPr>
        <w:numPr>
          <w:ilvl w:val="0"/>
          <w:numId w:val="4"/>
        </w:numPr>
        <w:tabs>
          <w:tab w:val="left" w:pos="360"/>
        </w:tabs>
        <w:spacing w:line="276" w:lineRule="auto"/>
        <w:ind w:left="540" w:hanging="360"/>
        <w:contextualSpacing/>
        <w:rPr>
          <w:rFonts w:ascii="Simplified Arabic" w:eastAsia="Simplified Arabic" w:hAnsi="Simplified Arabic" w:cs="Simplified Arabic"/>
          <w:sz w:val="28"/>
          <w:szCs w:val="28"/>
        </w:rPr>
      </w:pPr>
      <w:r>
        <w:rPr>
          <w:rFonts w:ascii="Calibri" w:eastAsia="Calibri" w:hAnsi="Calibri"/>
          <w:sz w:val="28"/>
          <w:szCs w:val="28"/>
          <w:rtl/>
        </w:rPr>
        <w:t>تعزيز الجانب الإرشادي والتوعوي للمعلم في عملية تعليم الطلبة وتعلمهم بعد عودتهم إلى المدارس</w:t>
      </w:r>
      <w:r>
        <w:rPr>
          <w:rFonts w:ascii="Calibri" w:eastAsia="Calibri" w:hAnsi="Calibri" w:cs="Calibri"/>
          <w:sz w:val="28"/>
          <w:szCs w:val="28"/>
          <w:rtl/>
        </w:rPr>
        <w:t>.</w:t>
      </w:r>
    </w:p>
    <w:p w:rsidR="00950189" w:rsidRDefault="004A3EF0">
      <w:pPr>
        <w:numPr>
          <w:ilvl w:val="0"/>
          <w:numId w:val="4"/>
        </w:numPr>
        <w:tabs>
          <w:tab w:val="left" w:pos="360"/>
        </w:tabs>
        <w:spacing w:line="276" w:lineRule="auto"/>
        <w:ind w:left="540" w:hanging="360"/>
        <w:contextualSpacing/>
        <w:rPr>
          <w:rFonts w:ascii="Simplified Arabic" w:eastAsia="Simplified Arabic" w:hAnsi="Simplified Arabic" w:cs="Simplified Arabic"/>
          <w:sz w:val="28"/>
          <w:szCs w:val="28"/>
        </w:rPr>
      </w:pPr>
      <w:r>
        <w:rPr>
          <w:rFonts w:ascii="Calibri" w:eastAsia="Calibri" w:hAnsi="Calibri"/>
          <w:sz w:val="28"/>
          <w:szCs w:val="28"/>
          <w:rtl/>
        </w:rPr>
        <w:t>تثمين قيمة إرشاد الطل</w:t>
      </w:r>
      <w:r>
        <w:rPr>
          <w:rFonts w:ascii="Calibri" w:eastAsia="Calibri" w:hAnsi="Calibri"/>
          <w:sz w:val="28"/>
          <w:szCs w:val="28"/>
          <w:rtl/>
        </w:rPr>
        <w:t>بة وتوعيتهم في ظل ظروف انقطاعهم عن التعليم الوجاهي</w:t>
      </w:r>
      <w:r>
        <w:rPr>
          <w:rFonts w:ascii="Calibri" w:eastAsia="Calibri" w:hAnsi="Calibri" w:cs="Calibri"/>
          <w:sz w:val="28"/>
          <w:szCs w:val="28"/>
          <w:rtl/>
        </w:rPr>
        <w:t>.</w:t>
      </w:r>
    </w:p>
    <w:p w:rsidR="00950189" w:rsidRDefault="004A3EF0">
      <w:pPr>
        <w:numPr>
          <w:ilvl w:val="0"/>
          <w:numId w:val="4"/>
        </w:numPr>
        <w:spacing w:before="60"/>
        <w:ind w:left="540" w:hanging="360"/>
        <w:jc w:val="both"/>
        <w:rPr>
          <w:sz w:val="28"/>
          <w:szCs w:val="28"/>
        </w:rPr>
      </w:pPr>
      <w:r>
        <w:rPr>
          <w:rFonts w:ascii="Simplified Arabic" w:eastAsia="Simplified Arabic" w:hAnsi="Simplified Arabic" w:cs="Simplified Arabic"/>
          <w:sz w:val="28"/>
          <w:szCs w:val="28"/>
          <w:rtl/>
        </w:rPr>
        <w:t>بيان أهمية دور الأهل في إرشاد وتوعية الطلبة في ظل الفاقد التعليمي نتيجة الانقطاع عن التعليم الوجاهي.</w:t>
      </w:r>
    </w:p>
    <w:p w:rsidR="00950189" w:rsidRDefault="004A3EF0">
      <w:pPr>
        <w:numPr>
          <w:ilvl w:val="0"/>
          <w:numId w:val="4"/>
        </w:numPr>
        <w:spacing w:before="60"/>
        <w:ind w:left="540" w:hanging="360"/>
        <w:jc w:val="both"/>
        <w:rPr>
          <w:sz w:val="28"/>
          <w:szCs w:val="28"/>
        </w:rPr>
      </w:pPr>
      <w:r>
        <w:rPr>
          <w:sz w:val="28"/>
          <w:szCs w:val="28"/>
          <w:rtl/>
        </w:rPr>
        <w:t>بيان مفهوم الفاقد التعليمي لدى الطلبة وأسبابه، والآثار المترتبة عليه، وطرائق تعويضه.</w:t>
      </w:r>
    </w:p>
    <w:p w:rsidR="00950189" w:rsidRDefault="004A3EF0">
      <w:pPr>
        <w:numPr>
          <w:ilvl w:val="0"/>
          <w:numId w:val="4"/>
        </w:numPr>
        <w:spacing w:before="60"/>
        <w:ind w:left="540" w:hanging="360"/>
        <w:jc w:val="both"/>
        <w:rPr>
          <w:sz w:val="28"/>
          <w:szCs w:val="28"/>
        </w:rPr>
      </w:pPr>
      <w:r>
        <w:rPr>
          <w:rFonts w:ascii="Simplified Arabic" w:eastAsia="Simplified Arabic" w:hAnsi="Simplified Arabic" w:cs="Simplified Arabic"/>
          <w:sz w:val="28"/>
          <w:szCs w:val="28"/>
          <w:rtl/>
        </w:rPr>
        <w:t>إظهار الوعي بمفهوم</w:t>
      </w:r>
      <w:r>
        <w:rPr>
          <w:rFonts w:ascii="Simplified Arabic" w:eastAsia="Simplified Arabic" w:hAnsi="Simplified Arabic" w:cs="Simplified Arabic"/>
          <w:sz w:val="28"/>
          <w:szCs w:val="28"/>
          <w:rtl/>
        </w:rPr>
        <w:t xml:space="preserve"> التعلم المبني على المفاهيم والنتاجات الأساسية، وإعطاء أمثلة عليه.</w:t>
      </w:r>
    </w:p>
    <w:p w:rsidR="00950189" w:rsidRDefault="004A3EF0">
      <w:pPr>
        <w:numPr>
          <w:ilvl w:val="0"/>
          <w:numId w:val="4"/>
        </w:numPr>
        <w:spacing w:before="60"/>
        <w:ind w:left="540" w:hanging="360"/>
        <w:jc w:val="both"/>
        <w:rPr>
          <w:sz w:val="28"/>
          <w:szCs w:val="28"/>
        </w:rPr>
      </w:pPr>
      <w:r>
        <w:rPr>
          <w:rFonts w:ascii="Simplified Arabic" w:eastAsia="Simplified Arabic" w:hAnsi="Simplified Arabic" w:cs="Simplified Arabic"/>
          <w:sz w:val="28"/>
          <w:szCs w:val="28"/>
          <w:rtl/>
        </w:rPr>
        <w:t>تقدير أهمية التعلم المبني على المفاهيم والنتاجات الأساسية .</w:t>
      </w:r>
    </w:p>
    <w:p w:rsidR="00950189" w:rsidRDefault="004A3EF0">
      <w:pPr>
        <w:spacing w:after="200" w:line="276" w:lineRule="auto"/>
        <w:jc w:val="center"/>
        <w:rPr>
          <w:b/>
          <w:sz w:val="32"/>
          <w:szCs w:val="32"/>
        </w:rPr>
      </w:pPr>
      <w:r>
        <w:br w:type="page"/>
      </w:r>
      <w:r>
        <w:rPr>
          <w:b/>
          <w:sz w:val="32"/>
          <w:szCs w:val="32"/>
          <w:rtl/>
        </w:rPr>
        <w:lastRenderedPageBreak/>
        <w:t>الجدول الزمني لليوم الأول</w:t>
      </w:r>
    </w:p>
    <w:p w:rsidR="00950189" w:rsidRDefault="00950189">
      <w:pPr>
        <w:spacing w:before="80"/>
        <w:jc w:val="center"/>
        <w:rPr>
          <w:b/>
          <w:sz w:val="6"/>
          <w:szCs w:val="6"/>
        </w:rPr>
      </w:pPr>
    </w:p>
    <w:tbl>
      <w:tblPr>
        <w:tblStyle w:val="af7"/>
        <w:bidiVisual/>
        <w:tblW w:w="10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39"/>
        <w:gridCol w:w="1098"/>
        <w:gridCol w:w="6196"/>
        <w:gridCol w:w="858"/>
        <w:gridCol w:w="864"/>
      </w:tblGrid>
      <w:tr w:rsidR="00950189">
        <w:trPr>
          <w:trHeight w:val="600"/>
          <w:jc w:val="center"/>
        </w:trPr>
        <w:tc>
          <w:tcPr>
            <w:tcW w:w="1539" w:type="dxa"/>
            <w:vMerge w:val="restart"/>
            <w:tcBorders>
              <w:top w:val="single" w:sz="4" w:space="0" w:color="000000"/>
              <w:left w:val="single" w:sz="4" w:space="0" w:color="000000"/>
            </w:tcBorders>
            <w:shd w:val="clear" w:color="auto" w:fill="BFBFBF"/>
            <w:vAlign w:val="center"/>
          </w:tcPr>
          <w:p w:rsidR="00950189" w:rsidRDefault="004A3EF0">
            <w:pPr>
              <w:jc w:val="center"/>
              <w:rPr>
                <w:b/>
              </w:rPr>
            </w:pPr>
            <w:r>
              <w:rPr>
                <w:b/>
                <w:rtl/>
              </w:rPr>
              <w:t>اليوم وموضوعه</w:t>
            </w:r>
          </w:p>
        </w:tc>
        <w:tc>
          <w:tcPr>
            <w:tcW w:w="1098" w:type="dxa"/>
            <w:vMerge w:val="restart"/>
            <w:tcBorders>
              <w:top w:val="single" w:sz="4" w:space="0" w:color="000000"/>
            </w:tcBorders>
            <w:shd w:val="clear" w:color="auto" w:fill="BFBFBF"/>
            <w:vAlign w:val="center"/>
          </w:tcPr>
          <w:p w:rsidR="00950189" w:rsidRDefault="004A3EF0">
            <w:pPr>
              <w:jc w:val="center"/>
              <w:rPr>
                <w:b/>
              </w:rPr>
            </w:pPr>
            <w:r>
              <w:rPr>
                <w:b/>
                <w:rtl/>
              </w:rPr>
              <w:t>رقم الجلسة</w:t>
            </w:r>
          </w:p>
        </w:tc>
        <w:tc>
          <w:tcPr>
            <w:tcW w:w="6196" w:type="dxa"/>
            <w:vMerge w:val="restart"/>
            <w:tcBorders>
              <w:top w:val="single" w:sz="4" w:space="0" w:color="000000"/>
            </w:tcBorders>
            <w:shd w:val="clear" w:color="auto" w:fill="BFBFBF"/>
            <w:vAlign w:val="center"/>
          </w:tcPr>
          <w:p w:rsidR="00950189" w:rsidRDefault="004A3EF0">
            <w:pPr>
              <w:jc w:val="center"/>
              <w:rPr>
                <w:b/>
              </w:rPr>
            </w:pPr>
            <w:r>
              <w:rPr>
                <w:b/>
                <w:rtl/>
              </w:rPr>
              <w:t>رقم النشاط واسمه</w:t>
            </w:r>
          </w:p>
        </w:tc>
        <w:tc>
          <w:tcPr>
            <w:tcW w:w="1722" w:type="dxa"/>
            <w:gridSpan w:val="2"/>
            <w:tcBorders>
              <w:top w:val="single" w:sz="4" w:space="0" w:color="000000"/>
              <w:right w:val="single" w:sz="4" w:space="0" w:color="000000"/>
            </w:tcBorders>
            <w:shd w:val="clear" w:color="auto" w:fill="BFBFBF"/>
            <w:vAlign w:val="center"/>
          </w:tcPr>
          <w:p w:rsidR="00950189" w:rsidRDefault="004A3EF0">
            <w:pPr>
              <w:jc w:val="center"/>
              <w:rPr>
                <w:b/>
              </w:rPr>
            </w:pPr>
            <w:r>
              <w:rPr>
                <w:b/>
                <w:rtl/>
              </w:rPr>
              <w:t>زمن التنفيذ</w:t>
            </w:r>
          </w:p>
        </w:tc>
      </w:tr>
      <w:tr w:rsidR="00950189">
        <w:trPr>
          <w:trHeight w:val="360"/>
          <w:jc w:val="center"/>
        </w:trPr>
        <w:tc>
          <w:tcPr>
            <w:tcW w:w="1539" w:type="dxa"/>
            <w:vMerge/>
            <w:tcBorders>
              <w:top w:val="single" w:sz="4" w:space="0" w:color="000000"/>
              <w:left w:val="single" w:sz="4" w:space="0" w:color="000000"/>
            </w:tcBorders>
            <w:shd w:val="clear" w:color="auto" w:fill="BFBFBF"/>
            <w:vAlign w:val="center"/>
          </w:tcPr>
          <w:p w:rsidR="00950189" w:rsidRDefault="00950189">
            <w:pPr>
              <w:spacing w:line="276" w:lineRule="auto"/>
              <w:rPr>
                <w:b/>
              </w:rPr>
            </w:pPr>
          </w:p>
        </w:tc>
        <w:tc>
          <w:tcPr>
            <w:tcW w:w="1098" w:type="dxa"/>
            <w:vMerge/>
            <w:tcBorders>
              <w:top w:val="single" w:sz="4" w:space="0" w:color="000000"/>
            </w:tcBorders>
            <w:shd w:val="clear" w:color="auto" w:fill="BFBFBF"/>
            <w:vAlign w:val="center"/>
          </w:tcPr>
          <w:p w:rsidR="00950189" w:rsidRDefault="00950189">
            <w:pPr>
              <w:spacing w:line="276" w:lineRule="auto"/>
              <w:rPr>
                <w:b/>
              </w:rPr>
            </w:pPr>
          </w:p>
        </w:tc>
        <w:tc>
          <w:tcPr>
            <w:tcW w:w="6196" w:type="dxa"/>
            <w:vMerge/>
            <w:tcBorders>
              <w:top w:val="single" w:sz="4" w:space="0" w:color="000000"/>
            </w:tcBorders>
            <w:shd w:val="clear" w:color="auto" w:fill="BFBFBF"/>
            <w:vAlign w:val="center"/>
          </w:tcPr>
          <w:p w:rsidR="00950189" w:rsidRDefault="00950189">
            <w:pPr>
              <w:jc w:val="center"/>
              <w:rPr>
                <w:b/>
              </w:rPr>
            </w:pPr>
          </w:p>
          <w:p w:rsidR="00950189" w:rsidRDefault="00950189">
            <w:pPr>
              <w:jc w:val="center"/>
              <w:rPr>
                <w:b/>
              </w:rPr>
            </w:pPr>
          </w:p>
          <w:p w:rsidR="00950189" w:rsidRDefault="00950189">
            <w:pPr>
              <w:jc w:val="center"/>
              <w:rPr>
                <w:b/>
              </w:rPr>
            </w:pPr>
          </w:p>
        </w:tc>
        <w:tc>
          <w:tcPr>
            <w:tcW w:w="858" w:type="dxa"/>
            <w:tcBorders>
              <w:bottom w:val="single" w:sz="24" w:space="0" w:color="000000"/>
            </w:tcBorders>
            <w:shd w:val="clear" w:color="auto" w:fill="BFBFBF"/>
            <w:vAlign w:val="center"/>
          </w:tcPr>
          <w:p w:rsidR="00950189" w:rsidRDefault="004A3EF0">
            <w:pPr>
              <w:jc w:val="center"/>
              <w:rPr>
                <w:b/>
              </w:rPr>
            </w:pPr>
            <w:r>
              <w:rPr>
                <w:b/>
                <w:rtl/>
              </w:rPr>
              <w:t>دقيقة</w:t>
            </w:r>
          </w:p>
        </w:tc>
        <w:tc>
          <w:tcPr>
            <w:tcW w:w="864" w:type="dxa"/>
            <w:tcBorders>
              <w:bottom w:val="single" w:sz="24" w:space="0" w:color="000000"/>
              <w:right w:val="single" w:sz="4" w:space="0" w:color="000000"/>
            </w:tcBorders>
            <w:shd w:val="clear" w:color="auto" w:fill="BFBFBF"/>
            <w:vAlign w:val="center"/>
          </w:tcPr>
          <w:p w:rsidR="00950189" w:rsidRDefault="004A3EF0">
            <w:pPr>
              <w:jc w:val="center"/>
              <w:rPr>
                <w:b/>
                <w:sz w:val="28"/>
                <w:szCs w:val="28"/>
              </w:rPr>
            </w:pPr>
            <w:r>
              <w:rPr>
                <w:b/>
                <w:sz w:val="28"/>
                <w:szCs w:val="28"/>
                <w:rtl/>
              </w:rPr>
              <w:t>ساعة</w:t>
            </w:r>
          </w:p>
        </w:tc>
      </w:tr>
      <w:tr w:rsidR="00950189">
        <w:trPr>
          <w:trHeight w:val="500"/>
          <w:jc w:val="center"/>
        </w:trPr>
        <w:tc>
          <w:tcPr>
            <w:tcW w:w="1539" w:type="dxa"/>
            <w:vMerge w:val="restart"/>
            <w:tcBorders>
              <w:top w:val="single" w:sz="24" w:space="0" w:color="000000"/>
            </w:tcBorders>
            <w:vAlign w:val="center"/>
          </w:tcPr>
          <w:p w:rsidR="00950189" w:rsidRDefault="004A3EF0">
            <w:pPr>
              <w:jc w:val="center"/>
              <w:rPr>
                <w:b/>
                <w:sz w:val="28"/>
                <w:szCs w:val="28"/>
              </w:rPr>
            </w:pPr>
            <w:r>
              <w:rPr>
                <w:b/>
                <w:sz w:val="28"/>
                <w:szCs w:val="28"/>
                <w:rtl/>
              </w:rPr>
              <w:t>الأول</w:t>
            </w:r>
          </w:p>
          <w:p w:rsidR="00950189" w:rsidRDefault="004A3EF0">
            <w:pPr>
              <w:spacing w:before="240"/>
              <w:jc w:val="center"/>
              <w:rPr>
                <w:b/>
                <w:sz w:val="28"/>
                <w:szCs w:val="28"/>
              </w:rPr>
            </w:pPr>
            <w:r>
              <w:rPr>
                <w:b/>
                <w:sz w:val="28"/>
                <w:szCs w:val="28"/>
                <w:rtl/>
              </w:rPr>
              <w:t xml:space="preserve">تعريف عام بالبرنامج  </w:t>
            </w:r>
            <w:r>
              <w:rPr>
                <w:b/>
                <w:sz w:val="28"/>
                <w:szCs w:val="28"/>
                <w:rtl/>
              </w:rPr>
              <w:t>والجانب الإرشادي والتوعوي للمعلمين والطلبة وأولياء الأمور</w:t>
            </w:r>
          </w:p>
          <w:p w:rsidR="00950189" w:rsidRDefault="00950189">
            <w:pPr>
              <w:spacing w:before="240"/>
              <w:jc w:val="center"/>
              <w:rPr>
                <w:b/>
              </w:rPr>
            </w:pPr>
          </w:p>
        </w:tc>
        <w:tc>
          <w:tcPr>
            <w:tcW w:w="1098" w:type="dxa"/>
            <w:tcBorders>
              <w:top w:val="single" w:sz="24" w:space="0" w:color="000000"/>
            </w:tcBorders>
            <w:vAlign w:val="center"/>
          </w:tcPr>
          <w:p w:rsidR="00950189" w:rsidRDefault="004A3EF0">
            <w:pPr>
              <w:jc w:val="center"/>
              <w:rPr>
                <w:b/>
              </w:rPr>
            </w:pPr>
            <w:r>
              <w:rPr>
                <w:b/>
                <w:rtl/>
              </w:rPr>
              <w:t>الأولى</w:t>
            </w:r>
          </w:p>
        </w:tc>
        <w:tc>
          <w:tcPr>
            <w:tcW w:w="6196" w:type="dxa"/>
            <w:tcBorders>
              <w:top w:val="single" w:sz="24" w:space="0" w:color="000000"/>
            </w:tcBorders>
          </w:tcPr>
          <w:p w:rsidR="00950189" w:rsidRDefault="004A3EF0">
            <w:pPr>
              <w:numPr>
                <w:ilvl w:val="0"/>
                <w:numId w:val="3"/>
              </w:numPr>
              <w:ind w:hanging="454"/>
              <w:jc w:val="both"/>
              <w:rPr>
                <w:sz w:val="28"/>
                <w:szCs w:val="28"/>
              </w:rPr>
            </w:pPr>
            <w:r>
              <w:rPr>
                <w:sz w:val="28"/>
                <w:szCs w:val="28"/>
                <w:rtl/>
              </w:rPr>
              <w:t>النشاط الأول: نشاط (1/1) الإطار العام لبرنامج التعلم المبني على المفاهيم والنتاجات الأساسية.</w:t>
            </w:r>
          </w:p>
          <w:p w:rsidR="00950189" w:rsidRDefault="004A3EF0">
            <w:pPr>
              <w:numPr>
                <w:ilvl w:val="0"/>
                <w:numId w:val="3"/>
              </w:numPr>
              <w:ind w:hanging="454"/>
              <w:jc w:val="both"/>
              <w:rPr>
                <w:sz w:val="28"/>
                <w:szCs w:val="28"/>
              </w:rPr>
            </w:pPr>
            <w:r>
              <w:rPr>
                <w:sz w:val="28"/>
                <w:szCs w:val="28"/>
                <w:rtl/>
              </w:rPr>
              <w:t>النشاط الثاني: الجانب الإرشادي والتوعويّ للمعلمين.</w:t>
            </w:r>
          </w:p>
          <w:p w:rsidR="00950189" w:rsidRDefault="004A3EF0">
            <w:pPr>
              <w:numPr>
                <w:ilvl w:val="0"/>
                <w:numId w:val="3"/>
              </w:numPr>
              <w:ind w:hanging="454"/>
              <w:jc w:val="both"/>
              <w:rPr>
                <w:sz w:val="28"/>
                <w:szCs w:val="28"/>
              </w:rPr>
            </w:pPr>
            <w:r>
              <w:rPr>
                <w:sz w:val="28"/>
                <w:szCs w:val="28"/>
                <w:rtl/>
              </w:rPr>
              <w:t xml:space="preserve">النشاط الثالث: الجانب الإرشادي والتوعويّ </w:t>
            </w:r>
            <w:r>
              <w:rPr>
                <w:sz w:val="28"/>
                <w:szCs w:val="28"/>
                <w:rtl/>
              </w:rPr>
              <w:t>للطلبة.</w:t>
            </w:r>
          </w:p>
          <w:p w:rsidR="00950189" w:rsidRDefault="004A3EF0">
            <w:pPr>
              <w:numPr>
                <w:ilvl w:val="0"/>
                <w:numId w:val="3"/>
              </w:numPr>
              <w:ind w:hanging="454"/>
              <w:jc w:val="both"/>
            </w:pPr>
            <w:r>
              <w:rPr>
                <w:sz w:val="28"/>
                <w:szCs w:val="28"/>
                <w:rtl/>
              </w:rPr>
              <w:t>النشاط الرابع: الجانب الإرشادي والتوعويّ لأولياء الأمور.</w:t>
            </w:r>
          </w:p>
        </w:tc>
        <w:tc>
          <w:tcPr>
            <w:tcW w:w="858" w:type="dxa"/>
            <w:tcBorders>
              <w:top w:val="single" w:sz="24" w:space="0" w:color="000000"/>
            </w:tcBorders>
          </w:tcPr>
          <w:p w:rsidR="00950189" w:rsidRDefault="004A3EF0">
            <w:pPr>
              <w:jc w:val="center"/>
              <w:rPr>
                <w:sz w:val="28"/>
                <w:szCs w:val="28"/>
              </w:rPr>
            </w:pPr>
            <w:r>
              <w:rPr>
                <w:sz w:val="28"/>
                <w:szCs w:val="28"/>
              </w:rPr>
              <w:t>45</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p w:rsidR="00950189" w:rsidRDefault="00950189">
            <w:pPr>
              <w:jc w:val="center"/>
            </w:pPr>
          </w:p>
        </w:tc>
        <w:tc>
          <w:tcPr>
            <w:tcW w:w="864" w:type="dxa"/>
            <w:tcBorders>
              <w:top w:val="single" w:sz="24" w:space="0" w:color="000000"/>
            </w:tcBorders>
          </w:tcPr>
          <w:p w:rsidR="00950189" w:rsidRDefault="00950189">
            <w:pPr>
              <w:jc w:val="center"/>
              <w:rPr>
                <w:sz w:val="28"/>
                <w:szCs w:val="28"/>
              </w:rPr>
            </w:pPr>
          </w:p>
        </w:tc>
      </w:tr>
      <w:tr w:rsidR="00950189">
        <w:trPr>
          <w:trHeight w:val="540"/>
          <w:jc w:val="center"/>
        </w:trPr>
        <w:tc>
          <w:tcPr>
            <w:tcW w:w="1539" w:type="dxa"/>
            <w:vMerge/>
            <w:tcBorders>
              <w:top w:val="single" w:sz="24" w:space="0" w:color="000000"/>
            </w:tcBorders>
            <w:vAlign w:val="center"/>
          </w:tcPr>
          <w:p w:rsidR="00950189" w:rsidRDefault="00950189">
            <w:pPr>
              <w:jc w:val="center"/>
              <w:rPr>
                <w:b/>
              </w:rPr>
            </w:pPr>
          </w:p>
        </w:tc>
        <w:tc>
          <w:tcPr>
            <w:tcW w:w="7294" w:type="dxa"/>
            <w:gridSpan w:val="2"/>
            <w:tcBorders>
              <w:top w:val="single" w:sz="4" w:space="0" w:color="000000"/>
            </w:tcBorders>
            <w:shd w:val="clear" w:color="auto" w:fill="BFBFBF"/>
            <w:vAlign w:val="center"/>
          </w:tcPr>
          <w:p w:rsidR="00950189" w:rsidRDefault="004A3EF0">
            <w:pPr>
              <w:jc w:val="center"/>
              <w:rPr>
                <w:b/>
              </w:rPr>
            </w:pPr>
            <w:r>
              <w:rPr>
                <w:b/>
                <w:rtl/>
              </w:rPr>
              <w:t>استراحة</w:t>
            </w:r>
          </w:p>
        </w:tc>
        <w:tc>
          <w:tcPr>
            <w:tcW w:w="858" w:type="dxa"/>
            <w:tcBorders>
              <w:top w:val="single" w:sz="4" w:space="0" w:color="000000"/>
            </w:tcBorders>
            <w:shd w:val="clear" w:color="auto" w:fill="BFBFBF"/>
            <w:vAlign w:val="center"/>
          </w:tcPr>
          <w:p w:rsidR="00950189" w:rsidRDefault="00950189">
            <w:pPr>
              <w:jc w:val="center"/>
            </w:pPr>
          </w:p>
        </w:tc>
        <w:tc>
          <w:tcPr>
            <w:tcW w:w="864" w:type="dxa"/>
            <w:tcBorders>
              <w:top w:val="single" w:sz="4" w:space="0" w:color="000000"/>
            </w:tcBorders>
            <w:shd w:val="clear" w:color="auto" w:fill="BFBFBF"/>
            <w:vAlign w:val="center"/>
          </w:tcPr>
          <w:p w:rsidR="00950189" w:rsidRDefault="004A3EF0">
            <w:pPr>
              <w:jc w:val="center"/>
              <w:rPr>
                <w:sz w:val="28"/>
                <w:szCs w:val="28"/>
              </w:rPr>
            </w:pPr>
            <w:r>
              <w:rPr>
                <w:sz w:val="28"/>
                <w:szCs w:val="28"/>
              </w:rPr>
              <w:t>-</w:t>
            </w:r>
          </w:p>
        </w:tc>
      </w:tr>
      <w:tr w:rsidR="00950189">
        <w:trPr>
          <w:trHeight w:val="540"/>
          <w:jc w:val="center"/>
        </w:trPr>
        <w:tc>
          <w:tcPr>
            <w:tcW w:w="1539" w:type="dxa"/>
            <w:vMerge/>
            <w:tcBorders>
              <w:top w:val="single" w:sz="24" w:space="0" w:color="000000"/>
            </w:tcBorders>
            <w:vAlign w:val="center"/>
          </w:tcPr>
          <w:p w:rsidR="00950189" w:rsidRDefault="00950189">
            <w:pPr>
              <w:jc w:val="center"/>
              <w:rPr>
                <w:b/>
              </w:rPr>
            </w:pPr>
          </w:p>
        </w:tc>
        <w:tc>
          <w:tcPr>
            <w:tcW w:w="1098" w:type="dxa"/>
            <w:tcBorders>
              <w:top w:val="single" w:sz="4" w:space="0" w:color="000000"/>
              <w:bottom w:val="single" w:sz="24" w:space="0" w:color="000000"/>
            </w:tcBorders>
            <w:vAlign w:val="center"/>
          </w:tcPr>
          <w:p w:rsidR="00950189" w:rsidRDefault="004A3EF0">
            <w:pPr>
              <w:jc w:val="center"/>
              <w:rPr>
                <w:b/>
              </w:rPr>
            </w:pPr>
            <w:r>
              <w:rPr>
                <w:b/>
                <w:rtl/>
              </w:rPr>
              <w:t>الثانية</w:t>
            </w:r>
          </w:p>
        </w:tc>
        <w:tc>
          <w:tcPr>
            <w:tcW w:w="6196" w:type="dxa"/>
            <w:tcBorders>
              <w:top w:val="single" w:sz="4" w:space="0" w:color="000000"/>
              <w:bottom w:val="single" w:sz="24" w:space="0" w:color="000000"/>
            </w:tcBorders>
          </w:tcPr>
          <w:p w:rsidR="00950189" w:rsidRDefault="004A3EF0">
            <w:pPr>
              <w:numPr>
                <w:ilvl w:val="0"/>
                <w:numId w:val="3"/>
              </w:numPr>
              <w:ind w:hanging="454"/>
              <w:jc w:val="both"/>
              <w:rPr>
                <w:sz w:val="28"/>
                <w:szCs w:val="28"/>
              </w:rPr>
            </w:pPr>
            <w:r>
              <w:rPr>
                <w:sz w:val="28"/>
                <w:szCs w:val="28"/>
                <w:rtl/>
              </w:rPr>
              <w:t>النشاط الخامس:</w:t>
            </w:r>
            <w:r>
              <w:t xml:space="preserve"> </w:t>
            </w:r>
            <w:r>
              <w:rPr>
                <w:sz w:val="28"/>
                <w:szCs w:val="28"/>
                <w:rtl/>
              </w:rPr>
              <w:t>مفهوم الفاقد التعليميّ.</w:t>
            </w:r>
          </w:p>
          <w:p w:rsidR="00950189" w:rsidRDefault="004A3EF0">
            <w:pPr>
              <w:numPr>
                <w:ilvl w:val="0"/>
                <w:numId w:val="3"/>
              </w:numPr>
              <w:ind w:hanging="454"/>
              <w:jc w:val="both"/>
            </w:pPr>
            <w:r>
              <w:rPr>
                <w:sz w:val="28"/>
                <w:szCs w:val="28"/>
                <w:rtl/>
              </w:rPr>
              <w:t>النشاط السادس:</w:t>
            </w:r>
            <w:r>
              <w:t xml:space="preserve"> </w:t>
            </w:r>
            <w:r>
              <w:rPr>
                <w:sz w:val="28"/>
                <w:szCs w:val="28"/>
                <w:rtl/>
              </w:rPr>
              <w:t>مفهوم التعلم المبني على المفاهيم والنتاجات الأساسية.</w:t>
            </w:r>
          </w:p>
        </w:tc>
        <w:tc>
          <w:tcPr>
            <w:tcW w:w="858" w:type="dxa"/>
            <w:tcBorders>
              <w:top w:val="single" w:sz="4" w:space="0" w:color="000000"/>
              <w:bottom w:val="single" w:sz="24" w:space="0" w:color="000000"/>
            </w:tcBorders>
          </w:tcPr>
          <w:p w:rsidR="00950189" w:rsidRDefault="004A3EF0">
            <w:pPr>
              <w:jc w:val="center"/>
              <w:rPr>
                <w:sz w:val="28"/>
                <w:szCs w:val="28"/>
              </w:rPr>
            </w:pPr>
            <w:r>
              <w:rPr>
                <w:sz w:val="28"/>
                <w:szCs w:val="28"/>
              </w:rPr>
              <w:t>60</w:t>
            </w:r>
          </w:p>
          <w:p w:rsidR="00950189" w:rsidRDefault="004A3EF0">
            <w:pPr>
              <w:jc w:val="center"/>
            </w:pPr>
            <w:r>
              <w:rPr>
                <w:sz w:val="28"/>
                <w:szCs w:val="28"/>
              </w:rPr>
              <w:t>60</w:t>
            </w:r>
          </w:p>
        </w:tc>
        <w:tc>
          <w:tcPr>
            <w:tcW w:w="864" w:type="dxa"/>
            <w:tcBorders>
              <w:top w:val="single" w:sz="4" w:space="0" w:color="000000"/>
              <w:bottom w:val="single" w:sz="24" w:space="0" w:color="000000"/>
            </w:tcBorders>
          </w:tcPr>
          <w:p w:rsidR="00950189" w:rsidRDefault="00950189">
            <w:pPr>
              <w:rPr>
                <w:sz w:val="28"/>
                <w:szCs w:val="28"/>
              </w:rPr>
            </w:pPr>
          </w:p>
        </w:tc>
      </w:tr>
    </w:tbl>
    <w:p w:rsidR="00950189" w:rsidRDefault="00950189">
      <w:pPr>
        <w:rPr>
          <w:b/>
          <w:sz w:val="28"/>
          <w:szCs w:val="28"/>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b/>
          <w:sz w:val="32"/>
          <w:szCs w:val="32"/>
        </w:rPr>
      </w:pPr>
    </w:p>
    <w:p w:rsidR="00950189" w:rsidRDefault="00950189">
      <w:pPr>
        <w:spacing w:after="200" w:line="276" w:lineRule="auto"/>
        <w:jc w:val="right"/>
        <w:rPr>
          <w:rFonts w:ascii="Simplified Arabic" w:eastAsia="Simplified Arabic" w:hAnsi="Simplified Arabic" w:cs="Simplified Arabic"/>
          <w:b/>
          <w:sz w:val="32"/>
          <w:szCs w:val="32"/>
        </w:rPr>
      </w:pPr>
    </w:p>
    <w:p w:rsidR="00950189" w:rsidRDefault="004A3EF0">
      <w:pPr>
        <w:spacing w:after="200" w:line="276" w:lineRule="auto"/>
        <w:jc w:val="right"/>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أنشطة اليوم الأول/ المحور </w:t>
      </w:r>
      <w:r>
        <w:rPr>
          <w:rFonts w:ascii="Simplified Arabic" w:eastAsia="Simplified Arabic" w:hAnsi="Simplified Arabic" w:cs="Simplified Arabic"/>
          <w:b/>
          <w:sz w:val="32"/>
          <w:szCs w:val="32"/>
          <w:rtl/>
        </w:rPr>
        <w:t>الأول</w:t>
      </w:r>
      <w:r>
        <w:rPr>
          <w:rFonts w:ascii="Simplified Arabic" w:eastAsia="Simplified Arabic" w:hAnsi="Simplified Arabic" w:cs="Simplified Arabic"/>
          <w:b/>
          <w:sz w:val="32"/>
          <w:szCs w:val="32"/>
        </w:rPr>
        <w:t>:</w:t>
      </w:r>
    </w:p>
    <w:tbl>
      <w:tblPr>
        <w:tblStyle w:val="af8"/>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t>اسم البرنامج: اسم البرنامج: التعلم المبني على المفاهيم والنتاجات الأساسية</w:t>
            </w:r>
          </w:p>
        </w:tc>
      </w:tr>
      <w:tr w:rsidR="00950189">
        <w:trPr>
          <w:trHeight w:val="1000"/>
        </w:trPr>
        <w:tc>
          <w:tcPr>
            <w:tcW w:w="10016" w:type="dxa"/>
            <w:shd w:val="clear" w:color="auto" w:fill="FFFFFF"/>
          </w:tcPr>
          <w:p w:rsidR="00950189" w:rsidRDefault="004A3EF0">
            <w:pPr>
              <w:rPr>
                <w:b/>
                <w:sz w:val="28"/>
                <w:szCs w:val="28"/>
              </w:rPr>
            </w:pPr>
            <w:r>
              <w:rPr>
                <w:b/>
                <w:sz w:val="28"/>
                <w:szCs w:val="28"/>
                <w:rtl/>
              </w:rPr>
              <w:t>رقم النشاط:</w:t>
            </w:r>
            <w:r>
              <w:rPr>
                <w:sz w:val="28"/>
                <w:szCs w:val="28"/>
              </w:rPr>
              <w:t xml:space="preserve"> ( 1 / 1 )</w:t>
            </w:r>
            <w:r>
              <w:rPr>
                <w:sz w:val="28"/>
                <w:szCs w:val="28"/>
              </w:rPr>
              <w:tab/>
            </w:r>
            <w:r>
              <w:rPr>
                <w:b/>
                <w:sz w:val="28"/>
                <w:szCs w:val="28"/>
                <w:rtl/>
              </w:rPr>
              <w:t xml:space="preserve">                                                           زمن النشـاط: </w:t>
            </w:r>
            <w:r>
              <w:rPr>
                <w:sz w:val="28"/>
                <w:szCs w:val="28"/>
                <w:rtl/>
              </w:rPr>
              <w:t>45 دقيقة</w:t>
            </w:r>
          </w:p>
          <w:p w:rsidR="00950189" w:rsidRDefault="004A3EF0">
            <w:pPr>
              <w:rPr>
                <w:b/>
                <w:sz w:val="28"/>
                <w:szCs w:val="28"/>
              </w:rPr>
            </w:pPr>
            <w:r>
              <w:rPr>
                <w:b/>
                <w:sz w:val="28"/>
                <w:szCs w:val="28"/>
                <w:rtl/>
              </w:rPr>
              <w:t xml:space="preserve">اسم النشاط: </w:t>
            </w:r>
            <w:r>
              <w:rPr>
                <w:sz w:val="28"/>
                <w:szCs w:val="28"/>
                <w:rtl/>
              </w:rPr>
              <w:t xml:space="preserve">الإطار العام لبرنامج التعلم المبني على المفاهيم والنتاجات </w:t>
            </w:r>
            <w:r>
              <w:rPr>
                <w:sz w:val="28"/>
                <w:szCs w:val="28"/>
                <w:rtl/>
              </w:rPr>
              <w:t xml:space="preserve">الأساسية </w:t>
            </w:r>
            <w:r>
              <w:rPr>
                <w:b/>
                <w:sz w:val="28"/>
                <w:szCs w:val="28"/>
                <w:rtl/>
              </w:rPr>
              <w:t xml:space="preserve">   اليوم: الأول      </w:t>
            </w:r>
          </w:p>
          <w:p w:rsidR="00950189" w:rsidRDefault="004A3EF0">
            <w:pPr>
              <w:jc w:val="center"/>
              <w:rPr>
                <w:b/>
                <w:sz w:val="28"/>
                <w:szCs w:val="28"/>
              </w:rPr>
            </w:pPr>
            <w:r>
              <w:rPr>
                <w:b/>
                <w:sz w:val="28"/>
                <w:szCs w:val="28"/>
                <w:rtl/>
              </w:rPr>
              <w:t xml:space="preserve">                                                                      الجلسة: الأولى</w:t>
            </w:r>
          </w:p>
        </w:tc>
      </w:tr>
      <w:tr w:rsidR="00950189">
        <w:trPr>
          <w:trHeight w:val="6900"/>
        </w:trPr>
        <w:tc>
          <w:tcPr>
            <w:tcW w:w="10016" w:type="dxa"/>
            <w:shd w:val="clear" w:color="auto" w:fill="FFFFFF"/>
          </w:tcPr>
          <w:p w:rsidR="00950189" w:rsidRDefault="004A3EF0">
            <w:pPr>
              <w:spacing w:before="60"/>
              <w:jc w:val="both"/>
              <w:rPr>
                <w:sz w:val="28"/>
                <w:szCs w:val="28"/>
              </w:rPr>
            </w:pPr>
            <w:r>
              <w:rPr>
                <w:b/>
                <w:sz w:val="28"/>
                <w:szCs w:val="28"/>
                <w:rtl/>
              </w:rPr>
              <w:lastRenderedPageBreak/>
              <w:t>التهيئة والتحفيز: مجموعة كلمات مبعثرة تشكل اسم البرنامج التدريبي "</w:t>
            </w:r>
            <w:r>
              <w:rPr>
                <w:sz w:val="28"/>
                <w:szCs w:val="28"/>
                <w:rtl/>
              </w:rPr>
              <w:t xml:space="preserve"> التعلم المبني على المفاهيم والنتاجات الأساسية"، ويطلب إلى المتدرب إعادة </w:t>
            </w:r>
            <w:r>
              <w:rPr>
                <w:sz w:val="28"/>
                <w:szCs w:val="28"/>
                <w:rtl/>
              </w:rPr>
              <w:t>ترتيبها ليظهر اسم البرنامج. ثم تعزيز المتدرب إذا أجاب عن المطلوب على نحو صحيح (تصفيق، ....).</w:t>
            </w:r>
          </w:p>
          <w:p w:rsidR="00950189" w:rsidRDefault="004A3EF0">
            <w:pPr>
              <w:spacing w:before="60"/>
              <w:jc w:val="both"/>
              <w:rPr>
                <w:sz w:val="28"/>
                <w:szCs w:val="28"/>
              </w:rPr>
            </w:pPr>
            <w:r>
              <w:rPr>
                <w:b/>
                <w:sz w:val="28"/>
                <w:szCs w:val="28"/>
                <w:rtl/>
              </w:rPr>
              <w:t xml:space="preserve">نتاج النشاط:  </w:t>
            </w:r>
            <w:r>
              <w:rPr>
                <w:rFonts w:ascii="Simplified Arabic" w:eastAsia="Simplified Arabic" w:hAnsi="Simplified Arabic" w:cs="Simplified Arabic"/>
                <w:sz w:val="28"/>
                <w:szCs w:val="28"/>
                <w:rtl/>
              </w:rPr>
              <w:t>التعريف</w:t>
            </w:r>
            <w:r>
              <w:rPr>
                <w:sz w:val="28"/>
                <w:szCs w:val="28"/>
                <w:rtl/>
              </w:rPr>
              <w:t xml:space="preserve"> بالإطار العام لبرنامج التعلم المبني على المفاهيم والنتاجات الأساسية.</w:t>
            </w:r>
          </w:p>
          <w:p w:rsidR="00950189" w:rsidRDefault="004A3EF0">
            <w:pPr>
              <w:spacing w:before="60"/>
              <w:jc w:val="both"/>
              <w:rPr>
                <w:b/>
                <w:sz w:val="28"/>
                <w:szCs w:val="28"/>
              </w:rPr>
            </w:pPr>
            <w:r>
              <w:rPr>
                <w:b/>
                <w:sz w:val="28"/>
                <w:szCs w:val="28"/>
                <w:rtl/>
              </w:rPr>
              <w:t xml:space="preserve">التعلم القبلي: </w:t>
            </w:r>
            <w:r>
              <w:rPr>
                <w:sz w:val="28"/>
                <w:szCs w:val="28"/>
                <w:rtl/>
              </w:rPr>
              <w:t>مفهوم التعلم والتعليم.</w:t>
            </w:r>
          </w:p>
          <w:p w:rsidR="00950189" w:rsidRDefault="004A3EF0">
            <w:pPr>
              <w:spacing w:before="60"/>
              <w:jc w:val="both"/>
              <w:rPr>
                <w:b/>
                <w:sz w:val="28"/>
                <w:szCs w:val="28"/>
              </w:rPr>
            </w:pPr>
            <w:r>
              <w:rPr>
                <w:b/>
                <w:sz w:val="28"/>
                <w:szCs w:val="28"/>
                <w:rtl/>
              </w:rPr>
              <w:t xml:space="preserve">أدوات النشاط: </w:t>
            </w:r>
            <w:r>
              <w:rPr>
                <w:sz w:val="28"/>
                <w:szCs w:val="28"/>
                <w:rtl/>
              </w:rPr>
              <w:t>حاسوب، إنترنت</w:t>
            </w:r>
            <w:r>
              <w:rPr>
                <w:b/>
                <w:sz w:val="28"/>
                <w:szCs w:val="28"/>
              </w:rPr>
              <w:t>.</w:t>
            </w:r>
          </w:p>
          <w:p w:rsidR="00950189" w:rsidRDefault="004A3EF0">
            <w:pPr>
              <w:spacing w:before="60"/>
              <w:jc w:val="both"/>
              <w:rPr>
                <w:b/>
                <w:sz w:val="28"/>
                <w:szCs w:val="28"/>
              </w:rPr>
            </w:pPr>
            <w:r>
              <w:rPr>
                <w:b/>
                <w:sz w:val="28"/>
                <w:szCs w:val="28"/>
                <w:rtl/>
              </w:rPr>
              <w:t>مستلز</w:t>
            </w:r>
            <w:r>
              <w:rPr>
                <w:b/>
                <w:sz w:val="28"/>
                <w:szCs w:val="28"/>
                <w:rtl/>
              </w:rPr>
              <w:t>مات النشاط</w:t>
            </w:r>
            <w:r>
              <w:rPr>
                <w:sz w:val="28"/>
                <w:szCs w:val="28"/>
              </w:rPr>
              <w:t xml:space="preserve"> </w:t>
            </w:r>
            <w:r>
              <w:rPr>
                <w:b/>
                <w:sz w:val="28"/>
                <w:szCs w:val="28"/>
              </w:rPr>
              <w:t xml:space="preserve">: </w:t>
            </w:r>
            <w:r>
              <w:rPr>
                <w:sz w:val="28"/>
                <w:szCs w:val="28"/>
                <w:rtl/>
              </w:rPr>
              <w:t>النشرة (1/1)، ورقة العمل (1/1).</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tl/>
              </w:rPr>
              <w:t>- يقرأ المتدرب النشرة (1/1) قراءة ذاتية.</w:t>
            </w:r>
          </w:p>
          <w:p w:rsidR="00950189" w:rsidRDefault="004A3EF0">
            <w:pPr>
              <w:spacing w:before="60"/>
              <w:jc w:val="both"/>
              <w:rPr>
                <w:sz w:val="28"/>
                <w:szCs w:val="28"/>
              </w:rPr>
            </w:pPr>
            <w:r>
              <w:rPr>
                <w:sz w:val="28"/>
                <w:szCs w:val="28"/>
                <w:rtl/>
              </w:rPr>
              <w:t>- يجيب المتدرب عن ورقة العمل (1/1) في اليوم الأول من التدريب، ويحمِّلها على المنصة في المكان والوقت المحددين.</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4A3EF0">
            <w:pPr>
              <w:spacing w:before="60"/>
              <w:jc w:val="both"/>
              <w:rPr>
                <w:sz w:val="28"/>
                <w:szCs w:val="28"/>
              </w:rPr>
            </w:pPr>
            <w:r>
              <w:rPr>
                <w:sz w:val="28"/>
                <w:szCs w:val="28"/>
              </w:rPr>
              <w:t xml:space="preserve"> </w:t>
            </w:r>
          </w:p>
          <w:p w:rsidR="00950189" w:rsidRDefault="00950189">
            <w:pPr>
              <w:spacing w:before="60"/>
              <w:jc w:val="both"/>
              <w:rPr>
                <w:sz w:val="28"/>
                <w:szCs w:val="28"/>
              </w:rPr>
            </w:pPr>
          </w:p>
        </w:tc>
      </w:tr>
    </w:tbl>
    <w:p w:rsidR="00950189" w:rsidRDefault="00950189">
      <w:pPr>
        <w:rPr>
          <w:b/>
          <w:sz w:val="28"/>
          <w:szCs w:val="28"/>
        </w:rPr>
      </w:pPr>
    </w:p>
    <w:p w:rsidR="00950189" w:rsidRDefault="004A3EF0">
      <w:pPr>
        <w:spacing w:after="200" w:line="276" w:lineRule="auto"/>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النشرة (1/1)</w:t>
      </w:r>
    </w:p>
    <w:p w:rsidR="00950189" w:rsidRDefault="004A3EF0">
      <w:pPr>
        <w:spacing w:after="200" w:line="276"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الإطار العام </w:t>
      </w:r>
      <w:r>
        <w:rPr>
          <w:rFonts w:ascii="Simplified Arabic" w:eastAsia="Simplified Arabic" w:hAnsi="Simplified Arabic" w:cs="Simplified Arabic"/>
          <w:b/>
          <w:sz w:val="32"/>
          <w:szCs w:val="32"/>
          <w:rtl/>
        </w:rPr>
        <w:t>للبرنامج</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ويتضمن العناصر الآتية:</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أولًا: مقدمة البرنامج التدريبي</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الحمد لله رب العالمين، والصلاة والسلام على سيد المرسلين سيدنا محمد وعلى آله وصحبه أجمعين.</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وبعد، فانطلاقًا من رؤية وزارة التربية والتعليم في تحقيق التعليم النوعي المتميز على نحوٍ يلائم حاجات </w:t>
      </w:r>
      <w:r>
        <w:rPr>
          <w:rFonts w:ascii="Simplified Arabic" w:eastAsia="Simplified Arabic" w:hAnsi="Simplified Arabic" w:cs="Simplified Arabic"/>
          <w:sz w:val="28"/>
          <w:szCs w:val="28"/>
          <w:rtl/>
        </w:rPr>
        <w:t>الطلبة، وإعداد جيل من المتعلمين على قدر من الكفاية في المهارات الأساسية اللازمة للتكيّف مع متطلّبات الحياة وتحدّياتها، مزودين بمعارف ومهارات وقيم تساعد على بناء شخصيّاتهم بصورة متوازنة، أُعِدَّ هذا الدليل الإرشادي للتعلم المبني على المفاهيم والنتاجات الأسا</w:t>
      </w:r>
      <w:r>
        <w:rPr>
          <w:rFonts w:ascii="Simplified Arabic" w:eastAsia="Simplified Arabic" w:hAnsi="Simplified Arabic" w:cs="Simplified Arabic"/>
          <w:sz w:val="28"/>
          <w:szCs w:val="28"/>
          <w:rtl/>
        </w:rPr>
        <w:t>سية؛ لتوضيح كيفية تطبيق المحتوى التعليميّ في الميدان التربوي بواسطة المعلمين، ومتابعة المشرفين التربويين لها؛ لتمكين الطلبة من فهم المادة التعليمية وتسهيل تطبيقها باستخدام استراتيجيات حديثة وطرائق متنوعة، وتوظيف أدوات تقويم مناسبة، وكذا تطبيق الاختبارات ال</w:t>
      </w:r>
      <w:r>
        <w:rPr>
          <w:rFonts w:ascii="Simplified Arabic" w:eastAsia="Simplified Arabic" w:hAnsi="Simplified Arabic" w:cs="Simplified Arabic"/>
          <w:sz w:val="28"/>
          <w:szCs w:val="28"/>
          <w:rtl/>
        </w:rPr>
        <w:t>بعدية.</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ويهدف هذا البرنامج التدريبي إلى تعرف كيفية تطبيق المواد التعليمية المبنية على المفاهيم والنتاجات الأساسية من أجل تعويض الفاقد التعليمي لدى الطلبة في المباحث الأساسية الأربعة: اللغة العربية، واللغة الإنجليزية، والعلوم، والرياضيات، للصفوف من الأول</w:t>
      </w:r>
      <w:r>
        <w:rPr>
          <w:rFonts w:ascii="Simplified Arabic" w:eastAsia="Simplified Arabic" w:hAnsi="Simplified Arabic" w:cs="Simplified Arabic"/>
          <w:sz w:val="28"/>
          <w:szCs w:val="28"/>
          <w:rtl/>
        </w:rPr>
        <w:t xml:space="preserve"> الأساسي إلى الحادي عشر؛ للمراجعةً والتركيز على أهم المفاهيم والنتاجات الأساسية. أما الفئة المستهدفة فهي جميع الطلبة، خصوصًا الطلبة الذين لم يتمكنوا من الدخول إلى منصة درسك. </w:t>
      </w:r>
    </w:p>
    <w:p w:rsidR="00950189" w:rsidRDefault="00950189">
      <w:pPr>
        <w:jc w:val="both"/>
        <w:rPr>
          <w:rFonts w:ascii="Simplified Arabic" w:eastAsia="Simplified Arabic" w:hAnsi="Simplified Arabic" w:cs="Simplified Arabic"/>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ثانيًّا: مسوغات بناء البرنامج التدريبي </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بني هذا البرنامج التدريبي التعلم المبني </w:t>
      </w:r>
      <w:r>
        <w:rPr>
          <w:rFonts w:ascii="Simplified Arabic" w:eastAsia="Simplified Arabic" w:hAnsi="Simplified Arabic" w:cs="Simplified Arabic"/>
          <w:sz w:val="28"/>
          <w:szCs w:val="28"/>
          <w:rtl/>
        </w:rPr>
        <w:t>على المفاهيم والنتاجات الأساسية لتحقيق الآتي:</w:t>
      </w:r>
    </w:p>
    <w:p w:rsidR="00950189" w:rsidRDefault="004A3EF0">
      <w:pPr>
        <w:numPr>
          <w:ilvl w:val="0"/>
          <w:numId w:val="3"/>
        </w:numPr>
        <w:spacing w:line="360" w:lineRule="auto"/>
        <w:ind w:hanging="454"/>
        <w:jc w:val="both"/>
        <w:rPr>
          <w:sz w:val="28"/>
          <w:szCs w:val="28"/>
        </w:rPr>
      </w:pPr>
      <w:r>
        <w:rPr>
          <w:rFonts w:ascii="Simplified Arabic" w:eastAsia="Simplified Arabic" w:hAnsi="Simplified Arabic" w:cs="Simplified Arabic"/>
          <w:sz w:val="28"/>
          <w:szCs w:val="28"/>
          <w:rtl/>
        </w:rPr>
        <w:t>مشاركة المعلمين والمشرفين والطلبة في الوقوف على المشكلات التي طرأت في ظل جائحة كورونا، أهمها ما يتعلق بنظام التعليم، وأبرزها الفاقد التعليمي في المباحث الأساسية الأربعة وهي: اللغة العربية، واللغة الإنجليزية، وا</w:t>
      </w:r>
      <w:r>
        <w:rPr>
          <w:rFonts w:ascii="Simplified Arabic" w:eastAsia="Simplified Arabic" w:hAnsi="Simplified Arabic" w:cs="Simplified Arabic"/>
          <w:sz w:val="28"/>
          <w:szCs w:val="28"/>
          <w:rtl/>
        </w:rPr>
        <w:t>لعلوم، والرياضيات من الصف الأول إلى الصف الحادي عشر.</w:t>
      </w:r>
    </w:p>
    <w:p w:rsidR="00950189" w:rsidRDefault="004A3EF0">
      <w:pPr>
        <w:numPr>
          <w:ilvl w:val="0"/>
          <w:numId w:val="3"/>
        </w:numPr>
        <w:spacing w:line="360" w:lineRule="auto"/>
        <w:ind w:hanging="454"/>
        <w:jc w:val="both"/>
        <w:rPr>
          <w:sz w:val="28"/>
          <w:szCs w:val="28"/>
        </w:rPr>
      </w:pPr>
      <w:r>
        <w:rPr>
          <w:rFonts w:ascii="Simplified Arabic" w:eastAsia="Simplified Arabic" w:hAnsi="Simplified Arabic" w:cs="Simplified Arabic"/>
          <w:sz w:val="28"/>
          <w:szCs w:val="28"/>
          <w:rtl/>
        </w:rPr>
        <w:t>المراجعة والتركيز على أهم المفاهيم والنتاجات الأساسية لجميع الطلبة، خصوصًا الطلبة الذين لم يتمكنوا من الدخول إلى منصة درسك، ولم تتوافر لديهم أجهزة لوحية، أو إنترنت.</w:t>
      </w:r>
    </w:p>
    <w:p w:rsidR="00950189" w:rsidRDefault="004A3EF0">
      <w:pPr>
        <w:numPr>
          <w:ilvl w:val="0"/>
          <w:numId w:val="3"/>
        </w:numPr>
        <w:spacing w:line="360" w:lineRule="auto"/>
        <w:ind w:hanging="454"/>
        <w:jc w:val="both"/>
        <w:rPr>
          <w:sz w:val="28"/>
          <w:szCs w:val="28"/>
        </w:rPr>
      </w:pPr>
      <w:r>
        <w:rPr>
          <w:rFonts w:ascii="Simplified Arabic" w:eastAsia="Simplified Arabic" w:hAnsi="Simplified Arabic" w:cs="Simplified Arabic"/>
          <w:sz w:val="28"/>
          <w:szCs w:val="28"/>
          <w:rtl/>
        </w:rPr>
        <w:t xml:space="preserve">تعرف منهجية </w:t>
      </w:r>
      <w:r>
        <w:rPr>
          <w:rtl/>
        </w:rPr>
        <w:t xml:space="preserve">تصميم المحتوى التعليميّ </w:t>
      </w:r>
      <w:r>
        <w:rPr>
          <w:rtl/>
        </w:rPr>
        <w:t>المبنيّ</w:t>
      </w:r>
      <w:r>
        <w:rPr>
          <w:rFonts w:ascii="Simplified Arabic" w:eastAsia="Simplified Arabic" w:hAnsi="Simplified Arabic" w:cs="Simplified Arabic"/>
          <w:sz w:val="28"/>
          <w:szCs w:val="28"/>
          <w:rtl/>
        </w:rPr>
        <w:t xml:space="preserve"> على المفاهيم والنتاجات الأساسية ومكوناته وأهم المفاهيم الأساسية التي عالجها؛ لتمكين الطلبة من الانتقال إلى الصف اللاحق، من غير وجود فجوة في التعلم أو عوائق أو مشكلات.</w:t>
      </w:r>
    </w:p>
    <w:p w:rsidR="00950189" w:rsidRDefault="004A3EF0">
      <w:pPr>
        <w:numPr>
          <w:ilvl w:val="0"/>
          <w:numId w:val="3"/>
        </w:numPr>
        <w:spacing w:line="360" w:lineRule="auto"/>
        <w:ind w:hanging="454"/>
        <w:jc w:val="both"/>
        <w:rPr>
          <w:sz w:val="28"/>
          <w:szCs w:val="28"/>
        </w:rPr>
      </w:pPr>
      <w:r>
        <w:rPr>
          <w:rFonts w:ascii="Simplified Arabic" w:eastAsia="Simplified Arabic" w:hAnsi="Simplified Arabic" w:cs="Simplified Arabic"/>
          <w:sz w:val="28"/>
          <w:szCs w:val="28"/>
          <w:rtl/>
        </w:rPr>
        <w:t>رفع أداء الطلبة واستعدادهم للتعلم وتحسين سلوكهم وتحصيلهم العلمي، وتحسين عملية الت</w:t>
      </w:r>
      <w:r>
        <w:rPr>
          <w:rFonts w:ascii="Simplified Arabic" w:eastAsia="Simplified Arabic" w:hAnsi="Simplified Arabic" w:cs="Simplified Arabic"/>
          <w:sz w:val="28"/>
          <w:szCs w:val="28"/>
          <w:rtl/>
        </w:rPr>
        <w:t>علم والتعليم.</w:t>
      </w:r>
    </w:p>
    <w:p w:rsidR="00950189" w:rsidRDefault="004A3EF0">
      <w:pPr>
        <w:numPr>
          <w:ilvl w:val="0"/>
          <w:numId w:val="3"/>
        </w:numPr>
        <w:spacing w:line="360" w:lineRule="auto"/>
        <w:ind w:hanging="454"/>
        <w:jc w:val="both"/>
        <w:rPr>
          <w:sz w:val="28"/>
          <w:szCs w:val="28"/>
        </w:rPr>
      </w:pPr>
      <w:r>
        <w:rPr>
          <w:rFonts w:ascii="Simplified Arabic" w:eastAsia="Simplified Arabic" w:hAnsi="Simplified Arabic" w:cs="Simplified Arabic"/>
          <w:sz w:val="28"/>
          <w:szCs w:val="28"/>
          <w:rtl/>
        </w:rPr>
        <w:t>تعريف أولياء الأمور بدروهم الفعال والمهم في متابعة الأبناء وتوفير بيئة مناسبة للتعلم؛ لتعويض الفاقد التعليمي لدى الأبناء.</w:t>
      </w:r>
    </w:p>
    <w:p w:rsidR="00950189" w:rsidRDefault="004A3EF0">
      <w:pPr>
        <w:numPr>
          <w:ilvl w:val="0"/>
          <w:numId w:val="3"/>
        </w:numPr>
        <w:spacing w:line="360" w:lineRule="auto"/>
        <w:ind w:hanging="454"/>
        <w:jc w:val="both"/>
        <w:rPr>
          <w:sz w:val="28"/>
          <w:szCs w:val="28"/>
        </w:rPr>
      </w:pPr>
      <w:r>
        <w:rPr>
          <w:rFonts w:ascii="Simplified Arabic" w:eastAsia="Simplified Arabic" w:hAnsi="Simplified Arabic" w:cs="Simplified Arabic"/>
          <w:sz w:val="28"/>
          <w:szCs w:val="28"/>
          <w:rtl/>
        </w:rPr>
        <w:t>تقديم النصائح والإرشادات المهمة لدى الطلبة التي تركز على الجانب النفسي والاجتماعي لبناء شخصية متزنة ومتكاملة لديهم.</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ثالث</w:t>
      </w:r>
      <w:r>
        <w:rPr>
          <w:rFonts w:ascii="Simplified Arabic" w:eastAsia="Simplified Arabic" w:hAnsi="Simplified Arabic" w:cs="Simplified Arabic"/>
          <w:b/>
          <w:sz w:val="28"/>
          <w:szCs w:val="28"/>
          <w:rtl/>
        </w:rPr>
        <w:t>ًا: تحقيق المادة التدريبية للمعايير ومنهاج التنمية المهنية</w:t>
      </w:r>
    </w:p>
    <w:p w:rsidR="00950189" w:rsidRDefault="004A3EF0">
      <w:pPr>
        <w:numPr>
          <w:ilvl w:val="0"/>
          <w:numId w:val="3"/>
        </w:numPr>
        <w:spacing w:line="276" w:lineRule="auto"/>
        <w:ind w:hanging="454"/>
        <w:contextualSpacing/>
        <w:rPr>
          <w:b/>
          <w:sz w:val="28"/>
          <w:szCs w:val="28"/>
        </w:rPr>
      </w:pPr>
      <w:r>
        <w:rPr>
          <w:rFonts w:ascii="Simplified Arabic" w:eastAsia="Simplified Arabic" w:hAnsi="Simplified Arabic" w:cs="Simplified Arabic"/>
          <w:b/>
          <w:sz w:val="28"/>
          <w:szCs w:val="28"/>
          <w:rtl/>
        </w:rPr>
        <w:t>المعايير: ( العامة، التخصصية )</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تتوافق هذه المادة التدريبية مع المعايير المهنية العامة للمعلمين والمعايير التخصصية </w:t>
      </w:r>
      <w:r>
        <w:rPr>
          <w:rtl/>
        </w:rPr>
        <w:t xml:space="preserve">للمباحث الدراسيّة الآتية: </w:t>
      </w:r>
      <w:r>
        <w:rPr>
          <w:rFonts w:ascii="Simplified Arabic" w:eastAsia="Simplified Arabic" w:hAnsi="Simplified Arabic" w:cs="Simplified Arabic"/>
          <w:sz w:val="28"/>
          <w:szCs w:val="28"/>
          <w:rtl/>
        </w:rPr>
        <w:t>اللغة العربية والعلوم والرياضيات واللغة الانجليزية.</w:t>
      </w:r>
    </w:p>
    <w:p w:rsidR="00950189" w:rsidRDefault="00950189">
      <w:pPr>
        <w:rPr>
          <w:rFonts w:ascii="Simplified Arabic" w:eastAsia="Simplified Arabic" w:hAnsi="Simplified Arabic" w:cs="Simplified Arabic"/>
          <w:sz w:val="28"/>
          <w:szCs w:val="28"/>
        </w:rPr>
      </w:pPr>
    </w:p>
    <w:p w:rsidR="00950189" w:rsidRDefault="00950189">
      <w:pPr>
        <w:rPr>
          <w:rFonts w:ascii="Simplified Arabic" w:eastAsia="Simplified Arabic" w:hAnsi="Simplified Arabic" w:cs="Simplified Arabic"/>
          <w:sz w:val="28"/>
          <w:szCs w:val="28"/>
        </w:rPr>
      </w:pPr>
    </w:p>
    <w:p w:rsidR="00950189" w:rsidRDefault="00950189">
      <w:pPr>
        <w:rPr>
          <w:rFonts w:ascii="Simplified Arabic" w:eastAsia="Simplified Arabic" w:hAnsi="Simplified Arabic" w:cs="Simplified Arabic"/>
          <w:sz w:val="28"/>
          <w:szCs w:val="28"/>
        </w:rPr>
      </w:pPr>
    </w:p>
    <w:p w:rsidR="00950189" w:rsidRDefault="00950189">
      <w:pPr>
        <w:rPr>
          <w:rFonts w:ascii="Simplified Arabic" w:eastAsia="Simplified Arabic" w:hAnsi="Simplified Arabic" w:cs="Simplified Arabic"/>
          <w:b/>
          <w:sz w:val="28"/>
          <w:szCs w:val="28"/>
        </w:rPr>
      </w:pPr>
    </w:p>
    <w:p w:rsidR="00950189" w:rsidRDefault="004A3EF0">
      <w:pPr>
        <w:numPr>
          <w:ilvl w:val="0"/>
          <w:numId w:val="3"/>
        </w:numPr>
        <w:spacing w:line="276" w:lineRule="auto"/>
        <w:ind w:hanging="454"/>
        <w:contextualSpacing/>
        <w:rPr>
          <w:b/>
          <w:sz w:val="28"/>
          <w:szCs w:val="28"/>
        </w:rPr>
      </w:pPr>
      <w:r>
        <w:rPr>
          <w:rFonts w:ascii="Simplified Arabic" w:eastAsia="Simplified Arabic" w:hAnsi="Simplified Arabic" w:cs="Simplified Arabic"/>
          <w:b/>
          <w:sz w:val="28"/>
          <w:szCs w:val="28"/>
          <w:rtl/>
        </w:rPr>
        <w:t>م</w:t>
      </w:r>
      <w:r>
        <w:rPr>
          <w:rFonts w:ascii="Simplified Arabic" w:eastAsia="Simplified Arabic" w:hAnsi="Simplified Arabic" w:cs="Simplified Arabic"/>
          <w:b/>
          <w:sz w:val="28"/>
          <w:szCs w:val="28"/>
          <w:rtl/>
        </w:rPr>
        <w:t>نهاج التنمية المهنية:</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تتوافق هذه المادة التدريبية مع منهاج التنمية المهنية، حيث تندرج تحت مجال التعليم والتعلم في المجال العام والتخصصي.</w:t>
      </w: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رابعًا: بطاقة منهاج التنمية المهنية</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أعِدت في ضوء المعايير المهنية العامة والتخصصية للمعلمين ومنهاج التنمية المهنية للم</w:t>
      </w:r>
      <w:r>
        <w:rPr>
          <w:rFonts w:ascii="Simplified Arabic" w:eastAsia="Simplified Arabic" w:hAnsi="Simplified Arabic" w:cs="Simplified Arabic"/>
          <w:sz w:val="28"/>
          <w:szCs w:val="28"/>
          <w:rtl/>
        </w:rPr>
        <w:t>علمين.</w:t>
      </w: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خامسًا: النتاجات العامة للبرنامج التدريبي</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رفع كفاءة المتدربين بشأن التعلم المبني على المفاهيم والنتاجات الأساسية.</w:t>
      </w: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سادسًا: النتاجات الخاصة بالبرنامج التدريبي</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يتوقع من المتدربين بعد الانتهاء من البرنامج التدريبيّ أن يكونوا قادرين على: </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تعريف مفهوم</w:t>
      </w:r>
      <w:r>
        <w:rPr>
          <w:rFonts w:ascii="Simplified Arabic" w:eastAsia="Simplified Arabic" w:hAnsi="Simplified Arabic" w:cs="Simplified Arabic"/>
          <w:sz w:val="28"/>
          <w:szCs w:val="28"/>
          <w:rtl/>
        </w:rPr>
        <w:t xml:space="preserve"> الفاقد التعليمي.</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 xml:space="preserve"> توضيح مفهوم التعلم المبني على المفاهيم والنتاجات الأساسية. </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تصميم أنشطة تقوم على التعلم المبني على المفاهيم والنتاجات الأساسية.</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ممارسة التعلم المبني على المفاهيم والنتاجات الأساسية عمليًّا.</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o</w:t>
      </w:r>
      <w:r>
        <w:rPr>
          <w:rFonts w:ascii="Simplified Arabic" w:eastAsia="Simplified Arabic" w:hAnsi="Simplified Arabic" w:cs="Simplified Arabic"/>
          <w:sz w:val="28"/>
          <w:szCs w:val="28"/>
          <w:rtl/>
        </w:rPr>
        <w:tab/>
        <w:t xml:space="preserve">تقدير أهمية التعلم المبني على المفاهيم </w:t>
      </w:r>
      <w:r>
        <w:rPr>
          <w:rFonts w:ascii="Simplified Arabic" w:eastAsia="Simplified Arabic" w:hAnsi="Simplified Arabic" w:cs="Simplified Arabic"/>
          <w:sz w:val="28"/>
          <w:szCs w:val="28"/>
          <w:rtl/>
        </w:rPr>
        <w:t>والنتاجات الأساسية.</w:t>
      </w: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سابعًا: مراحل بناء مشروع المفاهيم والنتاجات الأساسية وبناء المحتوى التعليمي وفق التعلم المبني على المفاهيم والنتاجات الأساسية </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تم العمل في مشروع التعلم المبني على المفاهيم والنتاجات الأساسية وفق إجراءات عديدة جاءت على النحو الآتي:</w:t>
      </w:r>
    </w:p>
    <w:p w:rsidR="00950189" w:rsidRDefault="00950189">
      <w:pPr>
        <w:rPr>
          <w:rFonts w:ascii="Simplified Arabic" w:eastAsia="Simplified Arabic" w:hAnsi="Simplified Arabic" w:cs="Simplified Arabic"/>
          <w:b/>
          <w:sz w:val="28"/>
          <w:szCs w:val="28"/>
        </w:rPr>
      </w:pPr>
    </w:p>
    <w:p w:rsidR="00950189" w:rsidRDefault="00950189">
      <w:pPr>
        <w:spacing w:line="360" w:lineRule="auto"/>
        <w:jc w:val="both"/>
        <w:rPr>
          <w:rFonts w:ascii="Simplified Arabic" w:eastAsia="Simplified Arabic" w:hAnsi="Simplified Arabic" w:cs="Simplified Arabic"/>
          <w:sz w:val="28"/>
          <w:szCs w:val="28"/>
        </w:rPr>
      </w:pPr>
    </w:p>
    <w:p w:rsidR="00950189" w:rsidRDefault="00950189">
      <w:pPr>
        <w:spacing w:line="360" w:lineRule="auto"/>
        <w:jc w:val="both"/>
        <w:rPr>
          <w:rFonts w:ascii="Simplified Arabic" w:eastAsia="Simplified Arabic" w:hAnsi="Simplified Arabic" w:cs="Simplified Arabic"/>
          <w:sz w:val="28"/>
          <w:szCs w:val="28"/>
        </w:rPr>
      </w:pP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ع</w:t>
      </w:r>
      <w:r>
        <w:rPr>
          <w:rFonts w:ascii="Simplified Arabic" w:eastAsia="Simplified Arabic" w:hAnsi="Simplified Arabic" w:cs="Simplified Arabic"/>
          <w:sz w:val="28"/>
          <w:szCs w:val="28"/>
          <w:rtl/>
        </w:rPr>
        <w:t xml:space="preserve">قد الاجتماعات مع اللجنة العليا والأخذ بتوجيهاتها لضبط المنهجية </w:t>
      </w:r>
      <w:r>
        <w:rPr>
          <w:rFonts w:ascii="Simplified Arabic" w:eastAsia="Simplified Arabic" w:hAnsi="Simplified Arabic" w:cs="Simplified Arabic"/>
          <w:sz w:val="28"/>
          <w:szCs w:val="28"/>
          <w:rtl/>
        </w:rPr>
        <w:lastRenderedPageBreak/>
        <w:t>وتوحيد الرؤية.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الاتفاق على منهجية العمل، ووضع خطة تنفيذية وإجرائية وتوزيع الأدوار على المتخصصين.</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مراجعة الكتب المدرسية من قبل خبراء من إدارة المناهج والكتب المدرسية لاختيار المفاهيم والنتاجات ا</w:t>
      </w:r>
      <w:r>
        <w:rPr>
          <w:rFonts w:ascii="Simplified Arabic" w:eastAsia="Simplified Arabic" w:hAnsi="Simplified Arabic" w:cs="Simplified Arabic"/>
          <w:sz w:val="28"/>
          <w:szCs w:val="28"/>
          <w:rtl/>
        </w:rPr>
        <w:t>لأساسية الأكثر أهمية للطالب.</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إعداد مصفوفة المفاهيم والنتاجات الأساسية للمباحث الأساسية الأربعة: اللغة العربية، واللغة الإنجليزية، والعلوم، والرياضيات.</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تكليف فرق تتسم بالتميز والكفاءة من معلمين ومشرفين وذوي خبرات علمية وتربوية من جهات مختلفة، لإعداد مواد تع</w:t>
      </w:r>
      <w:r>
        <w:rPr>
          <w:rFonts w:ascii="Simplified Arabic" w:eastAsia="Simplified Arabic" w:hAnsi="Simplified Arabic" w:cs="Simplified Arabic"/>
          <w:sz w:val="28"/>
          <w:szCs w:val="28"/>
          <w:rtl/>
        </w:rPr>
        <w:t>ليمية مبنية على المفاهيم والنتاجات الأساسية.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الإشراف على المواد التعليمية المبنية على المفاهيم والنتاجات الأساسية، ومراجعة محتوى التعلم فيها وتقييمها ومتابعتها وتعليق الملاحظات عليها.</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مراجعة المواد وتنقيحها من قبل فرق العمل، والعمل بملاحظات لجنة الإشراف بم</w:t>
      </w:r>
      <w:r>
        <w:rPr>
          <w:rFonts w:ascii="Simplified Arabic" w:eastAsia="Simplified Arabic" w:hAnsi="Simplified Arabic" w:cs="Simplified Arabic"/>
          <w:sz w:val="28"/>
          <w:szCs w:val="28"/>
          <w:rtl/>
        </w:rPr>
        <w:t>ا يحسن العمل ويجوده.</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تحرير جميع المواد التعليمية تحريرًا إلكترونيًّا لغويًّا وفنيًّا في إدارة المناهج والكتب المدرسية.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تصميم قوالب المواد التعليمية ورسم الأشكال المناسبة في إدارة المناهج والكتب المدرسية، وإخراجها الفني بجودة عالية.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 طباعة المواد التعليمية </w:t>
      </w:r>
      <w:r>
        <w:rPr>
          <w:rFonts w:ascii="Simplified Arabic" w:eastAsia="Simplified Arabic" w:hAnsi="Simplified Arabic" w:cs="Simplified Arabic"/>
          <w:sz w:val="28"/>
          <w:szCs w:val="28"/>
          <w:rtl/>
        </w:rPr>
        <w:t>التي ستوزع على الطلبة.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إعداد دليل إرشادي للمعلمين يشرح كيفية تنفيذ المواد التعليمية على نحو </w:t>
      </w:r>
      <w:r>
        <w:rPr>
          <w:rFonts w:ascii="Simplified Arabic" w:eastAsia="Simplified Arabic" w:hAnsi="Simplified Arabic" w:cs="Simplified Arabic"/>
          <w:sz w:val="28"/>
          <w:szCs w:val="28"/>
          <w:rtl/>
        </w:rPr>
        <w:lastRenderedPageBreak/>
        <w:t xml:space="preserve">واضح.إعداد إدارتَي: الإشراف والتدريب التربوي، والمناهج والكتب المدرسية </w:t>
      </w:r>
      <w:r>
        <w:rPr>
          <w:rtl/>
        </w:rPr>
        <w:t>برنامجًا تدريبًّا مبنيًّا</w:t>
      </w:r>
      <w:r>
        <w:rPr>
          <w:rFonts w:ascii="Simplified Arabic" w:eastAsia="Simplified Arabic" w:hAnsi="Simplified Arabic" w:cs="Simplified Arabic"/>
          <w:sz w:val="28"/>
          <w:szCs w:val="28"/>
          <w:rtl/>
        </w:rPr>
        <w:t xml:space="preserve"> على المفاهيم والنتاجات الأساسية، موجهًا إلى المعلمين والمشرفين التر</w:t>
      </w:r>
      <w:r>
        <w:rPr>
          <w:rFonts w:ascii="Simplified Arabic" w:eastAsia="Simplified Arabic" w:hAnsi="Simplified Arabic" w:cs="Simplified Arabic"/>
          <w:sz w:val="28"/>
          <w:szCs w:val="28"/>
          <w:rtl/>
        </w:rPr>
        <w:t>بويين.</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إعداد محتوى رقمي للمادة التدريبية وتصويرها وتحميلها على منصة تدريب المعلمين.</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إعداد فيديوهات تعليمية مرتبطة بمحتوى التعلم في المواد التعليمية لتعزيز تعلم الطلبة.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تدريب المشرفين التربويين والمعلمين على كيفية تنفيذ المواد المبنية على المفاهيم والنتاجات</w:t>
      </w:r>
      <w:r>
        <w:rPr>
          <w:rFonts w:ascii="Simplified Arabic" w:eastAsia="Simplified Arabic" w:hAnsi="Simplified Arabic" w:cs="Simplified Arabic"/>
          <w:sz w:val="28"/>
          <w:szCs w:val="28"/>
          <w:rtl/>
        </w:rPr>
        <w:t xml:space="preserve"> الأساسية بطرائق مناسبة، خصوصا أن استراتيجيات عرض هذه المواد جديدة وغير تقليدية.</w:t>
      </w:r>
    </w:p>
    <w:p w:rsidR="00950189" w:rsidRDefault="004A3EF0">
      <w:pPr>
        <w:numPr>
          <w:ilvl w:val="0"/>
          <w:numId w:val="12"/>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التنفيذ والتطبيق في المدارس على نحو وجاهي.</w:t>
      </w:r>
    </w:p>
    <w:p w:rsidR="00950189" w:rsidRDefault="004A3EF0">
      <w:pPr>
        <w:spacing w:line="360" w:lineRule="auto"/>
        <w:ind w:left="720"/>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ونشير هنا إلى ضرورة متابعة عملياتِ تطبيق المواد التعليمية المبنية على المفاهيم والنتاجات الأساسية، وتقييمها بواسطة فرق متخصصة في </w:t>
      </w:r>
      <w:r>
        <w:rPr>
          <w:rFonts w:ascii="Simplified Arabic" w:eastAsia="Simplified Arabic" w:hAnsi="Simplified Arabic" w:cs="Simplified Arabic"/>
          <w:sz w:val="28"/>
          <w:szCs w:val="28"/>
          <w:rtl/>
        </w:rPr>
        <w:t>إدارة المناهجوالكتب المدرسية، وإدارة الإشراف التربوي. وإعداد اختبارات بعدية، وتطبيقها على الطلبة؛ لقياس الأثر والتأكد من تحقيق النتاجات المرجوة وإعداد الخطط العلاجية وتنفيذها في حال اقتضت الحاجة.</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ثامنًا: منهجية تقديم البرنامج التدريبي </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منهجية التقديم: </w:t>
      </w:r>
    </w:p>
    <w:p w:rsidR="00950189" w:rsidRDefault="004A3EF0">
      <w:pPr>
        <w:numPr>
          <w:ilvl w:val="0"/>
          <w:numId w:val="14"/>
        </w:numPr>
        <w:ind w:hanging="360"/>
        <w:rPr>
          <w:sz w:val="28"/>
          <w:szCs w:val="28"/>
        </w:rPr>
      </w:pPr>
      <w:r>
        <w:rPr>
          <w:rFonts w:ascii="Simplified Arabic" w:eastAsia="Simplified Arabic" w:hAnsi="Simplified Arabic" w:cs="Simplified Arabic"/>
          <w:sz w:val="28"/>
          <w:szCs w:val="28"/>
          <w:rtl/>
        </w:rPr>
        <w:t>تدر</w:t>
      </w:r>
      <w:r>
        <w:rPr>
          <w:rFonts w:ascii="Simplified Arabic" w:eastAsia="Simplified Arabic" w:hAnsi="Simplified Arabic" w:cs="Simplified Arabic"/>
          <w:sz w:val="28"/>
          <w:szCs w:val="28"/>
          <w:rtl/>
        </w:rPr>
        <w:t>يب عن بُعد (غير متزامن).</w:t>
      </w:r>
    </w:p>
    <w:p w:rsidR="00950189" w:rsidRDefault="004A3EF0">
      <w:pPr>
        <w:numPr>
          <w:ilvl w:val="0"/>
          <w:numId w:val="14"/>
        </w:numPr>
        <w:ind w:hanging="360"/>
        <w:rPr>
          <w:sz w:val="28"/>
          <w:szCs w:val="28"/>
        </w:rPr>
      </w:pPr>
      <w:r>
        <w:rPr>
          <w:rFonts w:ascii="Simplified Arabic" w:eastAsia="Simplified Arabic" w:hAnsi="Simplified Arabic" w:cs="Simplified Arabic"/>
          <w:sz w:val="28"/>
          <w:szCs w:val="28"/>
          <w:rtl/>
        </w:rPr>
        <w:t>تعلم ذاتي وقراءات ذاتية.</w:t>
      </w:r>
    </w:p>
    <w:p w:rsidR="00950189" w:rsidRDefault="004A3EF0">
      <w:pPr>
        <w:numPr>
          <w:ilvl w:val="0"/>
          <w:numId w:val="14"/>
        </w:numPr>
        <w:ind w:hanging="360"/>
        <w:rPr>
          <w:sz w:val="28"/>
          <w:szCs w:val="28"/>
        </w:rPr>
      </w:pPr>
      <w:r>
        <w:rPr>
          <w:rFonts w:ascii="Simplified Arabic" w:eastAsia="Simplified Arabic" w:hAnsi="Simplified Arabic" w:cs="Simplified Arabic"/>
          <w:sz w:val="28"/>
          <w:szCs w:val="28"/>
          <w:rtl/>
        </w:rPr>
        <w:t>تطبيق عملي ومهام عملية.</w:t>
      </w:r>
    </w:p>
    <w:p w:rsidR="00950189" w:rsidRDefault="004A3EF0">
      <w:pPr>
        <w:numPr>
          <w:ilvl w:val="0"/>
          <w:numId w:val="14"/>
        </w:numPr>
        <w:ind w:hanging="360"/>
        <w:rPr>
          <w:sz w:val="28"/>
          <w:szCs w:val="28"/>
        </w:rPr>
      </w:pPr>
      <w:r>
        <w:rPr>
          <w:rFonts w:ascii="Simplified Arabic" w:eastAsia="Simplified Arabic" w:hAnsi="Simplified Arabic" w:cs="Simplified Arabic"/>
          <w:sz w:val="28"/>
          <w:szCs w:val="28"/>
          <w:rtl/>
        </w:rPr>
        <w:t xml:space="preserve">تفعيل الوسائط المتعددة مثل: (النص، والصوت، والرسومات، والصور المتحركة، </w:t>
      </w:r>
      <w:r>
        <w:rPr>
          <w:rFonts w:ascii="Simplified Arabic" w:eastAsia="Simplified Arabic" w:hAnsi="Simplified Arabic" w:cs="Simplified Arabic"/>
          <w:sz w:val="28"/>
          <w:szCs w:val="28"/>
          <w:rtl/>
        </w:rPr>
        <w:lastRenderedPageBreak/>
        <w:t>والفيديو، </w:t>
      </w:r>
      <w:hyperlink r:id="rId13">
        <w:r>
          <w:rPr>
            <w:rFonts w:ascii="Simplified Arabic" w:eastAsia="Simplified Arabic" w:hAnsi="Simplified Arabic" w:cs="Simplified Arabic"/>
            <w:sz w:val="28"/>
            <w:szCs w:val="28"/>
            <w:rtl/>
          </w:rPr>
          <w:t>والتطبيقات</w:t>
        </w:r>
      </w:hyperlink>
      <w:hyperlink r:id="rId14">
        <w:r>
          <w:rPr>
            <w:rFonts w:ascii="Simplified Arabic" w:eastAsia="Simplified Arabic" w:hAnsi="Simplified Arabic" w:cs="Simplified Arabic"/>
            <w:sz w:val="28"/>
            <w:szCs w:val="28"/>
            <w:rtl/>
          </w:rPr>
          <w:t xml:space="preserve"> </w:t>
        </w:r>
      </w:hyperlink>
      <w:hyperlink r:id="rId15">
        <w:r>
          <w:rPr>
            <w:rFonts w:ascii="Simplified Arabic" w:eastAsia="Simplified Arabic" w:hAnsi="Simplified Arabic" w:cs="Simplified Arabic"/>
            <w:sz w:val="28"/>
            <w:szCs w:val="28"/>
            <w:rtl/>
          </w:rPr>
          <w:t>التفاعلية</w:t>
        </w:r>
      </w:hyperlink>
      <w:r>
        <w:rPr>
          <w:rFonts w:ascii="Simplified Arabic" w:eastAsia="Simplified Arabic" w:hAnsi="Simplified Arabic" w:cs="Simplified Arabic"/>
          <w:sz w:val="28"/>
          <w:szCs w:val="28"/>
        </w:rPr>
        <w:t>)</w:t>
      </w:r>
      <w:r>
        <w:rPr>
          <w:rFonts w:ascii="Arial" w:eastAsia="Arial" w:hAnsi="Arial" w:cs="Arial"/>
          <w:sz w:val="28"/>
          <w:szCs w:val="28"/>
          <w:highlight w:val="white"/>
        </w:rPr>
        <w:t>.</w:t>
      </w:r>
    </w:p>
    <w:p w:rsidR="00950189" w:rsidRDefault="004A3EF0">
      <w:pPr>
        <w:ind w:left="720"/>
        <w:rPr>
          <w:rFonts w:ascii="Simplified Arabic" w:eastAsia="Simplified Arabic" w:hAnsi="Simplified Arabic" w:cs="Simplified Arabic"/>
          <w:b/>
          <w:sz w:val="28"/>
          <w:szCs w:val="28"/>
        </w:rPr>
      </w:pPr>
      <w:r>
        <w:rPr>
          <w:sz w:val="28"/>
          <w:szCs w:val="28"/>
          <w:rtl/>
        </w:rPr>
        <w:t>المشاركة وتنفيذ الواجبات</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تاسعًا: منهجية التقييم والمهام المرافقة </w:t>
      </w:r>
    </w:p>
    <w:p w:rsidR="00950189" w:rsidRDefault="004A3EF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sz w:val="28"/>
          <w:szCs w:val="28"/>
          <w:rtl/>
        </w:rPr>
        <w:t>تقييم معتمد على القلم و</w:t>
      </w:r>
      <w:r>
        <w:rPr>
          <w:rFonts w:ascii="Simplified Arabic" w:eastAsia="Simplified Arabic" w:hAnsi="Simplified Arabic" w:cs="Simplified Arabic"/>
          <w:sz w:val="28"/>
          <w:szCs w:val="28"/>
          <w:rtl/>
        </w:rPr>
        <w:t>الورقة (اختبار)+ تقييم معتمد على الأداء.</w:t>
      </w:r>
      <w:r>
        <w:br w:type="page"/>
      </w:r>
      <w:r>
        <w:rPr>
          <w:rFonts w:ascii="Simplified Arabic" w:eastAsia="Simplified Arabic" w:hAnsi="Simplified Arabic" w:cs="Simplified Arabic"/>
          <w:b/>
          <w:sz w:val="32"/>
          <w:szCs w:val="32"/>
          <w:rtl/>
        </w:rPr>
        <w:lastRenderedPageBreak/>
        <w:t>ورقة العمل (1/1)</w:t>
      </w:r>
    </w:p>
    <w:p w:rsidR="00950189" w:rsidRDefault="004A3EF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ملخص عن البرنامج </w:t>
      </w:r>
    </w:p>
    <w:p w:rsidR="00950189" w:rsidRDefault="00950189">
      <w:pPr>
        <w:jc w:val="center"/>
        <w:rPr>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اكتب بلغتك الخاصة ملخصًا عن البرنامج يتضمن العناصر الآتية: </w:t>
      </w:r>
    </w:p>
    <w:p w:rsidR="00950189" w:rsidRDefault="004A3EF0">
      <w:pPr>
        <w:numPr>
          <w:ilvl w:val="0"/>
          <w:numId w:val="6"/>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مقدمة حول البرنامج.</w:t>
      </w:r>
    </w:p>
    <w:p w:rsidR="00950189" w:rsidRDefault="004A3EF0">
      <w:pPr>
        <w:numPr>
          <w:ilvl w:val="0"/>
          <w:numId w:val="6"/>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أهمية البرنامج. </w:t>
      </w:r>
    </w:p>
    <w:p w:rsidR="00950189" w:rsidRDefault="004A3EF0">
      <w:pPr>
        <w:numPr>
          <w:ilvl w:val="0"/>
          <w:numId w:val="6"/>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محاور البرنامج.</w:t>
      </w:r>
    </w:p>
    <w:p w:rsidR="00950189" w:rsidRDefault="004A3EF0">
      <w:pPr>
        <w:numPr>
          <w:ilvl w:val="0"/>
          <w:numId w:val="6"/>
        </w:numPr>
        <w:spacing w:line="360"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الأثر المتوقع من التدريب على هذا البرنامج  في كل من: (المشرف الترب</w:t>
      </w:r>
      <w:r>
        <w:rPr>
          <w:rFonts w:ascii="Simplified Arabic" w:eastAsia="Simplified Arabic" w:hAnsi="Simplified Arabic" w:cs="Simplified Arabic"/>
          <w:sz w:val="28"/>
          <w:szCs w:val="28"/>
          <w:rtl/>
        </w:rPr>
        <w:t>وي، والمعلم، والطالب،...).</w:t>
      </w:r>
    </w:p>
    <w:p w:rsidR="00950189" w:rsidRDefault="00950189">
      <w:pPr>
        <w:ind w:left="360"/>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br w:type="page"/>
      </w:r>
    </w:p>
    <w:tbl>
      <w:tblPr>
        <w:tblStyle w:val="af9"/>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lastRenderedPageBreak/>
              <w:t>اسم البرنامج: التعلم المبني على المفاهيم والنتاجات الأساسية</w:t>
            </w:r>
            <w:r>
              <w:rPr>
                <w:sz w:val="28"/>
                <w:szCs w:val="28"/>
              </w:rPr>
              <w:t xml:space="preserve"> </w:t>
            </w:r>
          </w:p>
        </w:tc>
      </w:tr>
      <w:tr w:rsidR="00950189">
        <w:trPr>
          <w:trHeight w:val="1000"/>
        </w:trPr>
        <w:tc>
          <w:tcPr>
            <w:tcW w:w="10016" w:type="dxa"/>
            <w:shd w:val="clear" w:color="auto" w:fill="FFFFFF"/>
          </w:tcPr>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رقم النشاط:</w:t>
            </w:r>
            <w:r>
              <w:rPr>
                <w:sz w:val="28"/>
                <w:szCs w:val="28"/>
              </w:rPr>
              <w:t xml:space="preserve"> ( 1 / 2 )</w:t>
            </w:r>
            <w:r>
              <w:rPr>
                <w:sz w:val="28"/>
                <w:szCs w:val="28"/>
              </w:rPr>
              <w:tab/>
            </w:r>
            <w:r>
              <w:rPr>
                <w:sz w:val="28"/>
                <w:szCs w:val="28"/>
              </w:rPr>
              <w:tab/>
            </w:r>
            <w:r>
              <w:rPr>
                <w:sz w:val="28"/>
                <w:szCs w:val="28"/>
              </w:rPr>
              <w:tab/>
            </w:r>
            <w:r>
              <w:rPr>
                <w:sz w:val="28"/>
                <w:szCs w:val="28"/>
              </w:rPr>
              <w:tab/>
            </w:r>
            <w:r>
              <w:rPr>
                <w:sz w:val="28"/>
                <w:szCs w:val="28"/>
              </w:rPr>
              <w:tab/>
            </w:r>
            <w:r>
              <w:rPr>
                <w:b/>
                <w:sz w:val="28"/>
                <w:szCs w:val="28"/>
                <w:rtl/>
              </w:rPr>
              <w:t xml:space="preserve">                    زمن النشـاط: </w:t>
            </w:r>
            <w:r>
              <w:rPr>
                <w:sz w:val="28"/>
                <w:szCs w:val="28"/>
                <w:rtl/>
              </w:rPr>
              <w:t>45  دقيقة</w:t>
            </w:r>
          </w:p>
          <w:p w:rsidR="00950189" w:rsidRDefault="004A3EF0">
            <w:pPr>
              <w:jc w:val="both"/>
              <w:rPr>
                <w:b/>
                <w:sz w:val="28"/>
                <w:szCs w:val="28"/>
              </w:rPr>
            </w:pPr>
            <w:r>
              <w:rPr>
                <w:b/>
                <w:sz w:val="28"/>
                <w:szCs w:val="28"/>
                <w:rtl/>
              </w:rPr>
              <w:t xml:space="preserve">اسم النشاط: </w:t>
            </w:r>
            <w:r>
              <w:rPr>
                <w:rFonts w:ascii="Simplified Arabic" w:eastAsia="Simplified Arabic" w:hAnsi="Simplified Arabic" w:cs="Simplified Arabic"/>
                <w:sz w:val="28"/>
                <w:szCs w:val="28"/>
                <w:rtl/>
              </w:rPr>
              <w:t>الجانب الإرشادي والتوعوي للمعلم</w:t>
            </w:r>
            <w:r>
              <w:rPr>
                <w:sz w:val="28"/>
                <w:szCs w:val="28"/>
              </w:rPr>
              <w:tab/>
            </w:r>
            <w:r>
              <w:rPr>
                <w:b/>
                <w:sz w:val="28"/>
                <w:szCs w:val="28"/>
                <w:rtl/>
              </w:rPr>
              <w:t xml:space="preserve">                </w:t>
            </w:r>
            <w:r>
              <w:rPr>
                <w:b/>
                <w:sz w:val="28"/>
                <w:szCs w:val="28"/>
                <w:rtl/>
              </w:rPr>
              <w:tab/>
              <w:t xml:space="preserve">            اليوم: </w:t>
            </w:r>
            <w:r>
              <w:rPr>
                <w:sz w:val="28"/>
                <w:szCs w:val="28"/>
                <w:rtl/>
              </w:rPr>
              <w:t xml:space="preserve">الأول  </w:t>
            </w:r>
            <w:r>
              <w:rPr>
                <w:b/>
                <w:sz w:val="28"/>
                <w:szCs w:val="28"/>
              </w:rPr>
              <w:t xml:space="preserve">    </w:t>
            </w:r>
          </w:p>
          <w:p w:rsidR="00950189" w:rsidRDefault="004A3EF0">
            <w:pPr>
              <w:jc w:val="center"/>
              <w:rPr>
                <w:b/>
                <w:sz w:val="28"/>
                <w:szCs w:val="28"/>
              </w:rPr>
            </w:pPr>
            <w:r>
              <w:rPr>
                <w:b/>
                <w:sz w:val="28"/>
                <w:szCs w:val="28"/>
                <w:rtl/>
              </w:rPr>
              <w:t xml:space="preserve">                                                          الجلسة: الأولى</w:t>
            </w:r>
          </w:p>
        </w:tc>
      </w:tr>
      <w:tr w:rsidR="00950189">
        <w:trPr>
          <w:trHeight w:val="6900"/>
        </w:trPr>
        <w:tc>
          <w:tcPr>
            <w:tcW w:w="10016" w:type="dxa"/>
            <w:shd w:val="clear" w:color="auto" w:fill="FFFFFF"/>
          </w:tcPr>
          <w:p w:rsidR="00950189" w:rsidRDefault="004A3EF0">
            <w:pPr>
              <w:spacing w:before="60"/>
              <w:jc w:val="both"/>
              <w:rPr>
                <w:sz w:val="28"/>
                <w:szCs w:val="28"/>
              </w:rPr>
            </w:pPr>
            <w:r>
              <w:rPr>
                <w:b/>
                <w:sz w:val="28"/>
                <w:szCs w:val="28"/>
                <w:rtl/>
              </w:rPr>
              <w:t xml:space="preserve">التهيئة والتحفيز: </w:t>
            </w:r>
            <w:r>
              <w:rPr>
                <w:sz w:val="28"/>
                <w:szCs w:val="28"/>
                <w:rtl/>
              </w:rPr>
              <w:t>صورة للمعلم مبتسما، يربت على ظهر أحد الطلبة، وهو يقول: "عودة ميمونة، يسرني الالتقاء بكم مجددًا ".</w:t>
            </w:r>
          </w:p>
          <w:p w:rsidR="00950189" w:rsidRDefault="004A3EF0">
            <w:pPr>
              <w:spacing w:before="60"/>
              <w:jc w:val="both"/>
              <w:rPr>
                <w:sz w:val="28"/>
                <w:szCs w:val="28"/>
              </w:rPr>
            </w:pPr>
            <w:r>
              <w:rPr>
                <w:sz w:val="28"/>
                <w:szCs w:val="28"/>
                <w:rtl/>
              </w:rPr>
              <w:t>يطلب إلى المتدرّب أنْ يكتب شعوره بعد عودة التعليم وجاهيًّا.</w:t>
            </w:r>
          </w:p>
          <w:p w:rsidR="00950189" w:rsidRDefault="00950189">
            <w:pPr>
              <w:rPr>
                <w:sz w:val="28"/>
                <w:szCs w:val="28"/>
              </w:rPr>
            </w:pPr>
          </w:p>
          <w:p w:rsidR="00950189" w:rsidRDefault="004A3EF0">
            <w:pPr>
              <w:spacing w:before="60"/>
              <w:jc w:val="both"/>
              <w:rPr>
                <w:b/>
                <w:sz w:val="28"/>
                <w:szCs w:val="28"/>
              </w:rPr>
            </w:pPr>
            <w:r>
              <w:rPr>
                <w:b/>
                <w:sz w:val="28"/>
                <w:szCs w:val="28"/>
                <w:rtl/>
              </w:rPr>
              <w:t>نتاج</w:t>
            </w:r>
            <w:r>
              <w:rPr>
                <w:b/>
                <w:sz w:val="28"/>
                <w:szCs w:val="28"/>
                <w:rtl/>
              </w:rPr>
              <w:t xml:space="preserve"> النشاط:  </w:t>
            </w:r>
            <w:r>
              <w:rPr>
                <w:sz w:val="28"/>
                <w:szCs w:val="28"/>
                <w:rtl/>
              </w:rPr>
              <w:t>تعزيز الجانب الإرشادي والتوعوي لدى المعلم في تنفيذ عملية التعليم والتعلم لدى الطلبة بعد عودتهم إلى المدارس.</w:t>
            </w:r>
          </w:p>
          <w:p w:rsidR="00950189" w:rsidRDefault="004A3EF0">
            <w:pPr>
              <w:spacing w:before="60"/>
              <w:jc w:val="both"/>
              <w:rPr>
                <w:b/>
                <w:sz w:val="28"/>
                <w:szCs w:val="28"/>
              </w:rPr>
            </w:pPr>
            <w:r>
              <w:rPr>
                <w:b/>
                <w:sz w:val="28"/>
                <w:szCs w:val="28"/>
                <w:rtl/>
              </w:rPr>
              <w:t>التعلم القبلي:</w:t>
            </w:r>
            <w:r>
              <w:rPr>
                <w:sz w:val="28"/>
                <w:szCs w:val="28"/>
                <w:rtl/>
              </w:rPr>
              <w:t xml:space="preserve"> معرفة واقع التعليم في ظل أزمة جائحة كورونا.</w:t>
            </w:r>
          </w:p>
          <w:p w:rsidR="00950189" w:rsidRDefault="004A3EF0">
            <w:pPr>
              <w:spacing w:before="60"/>
              <w:jc w:val="both"/>
              <w:rPr>
                <w:b/>
                <w:sz w:val="28"/>
                <w:szCs w:val="28"/>
              </w:rPr>
            </w:pPr>
            <w:r>
              <w:rPr>
                <w:b/>
                <w:sz w:val="28"/>
                <w:szCs w:val="28"/>
                <w:rtl/>
              </w:rPr>
              <w:t xml:space="preserve">أدوات النشاط: </w:t>
            </w:r>
            <w:r>
              <w:rPr>
                <w:sz w:val="28"/>
                <w:szCs w:val="28"/>
                <w:rtl/>
              </w:rPr>
              <w:t>حاسوب، إنترنت.</w:t>
            </w:r>
          </w:p>
          <w:p w:rsidR="00950189" w:rsidRDefault="004A3EF0">
            <w:pPr>
              <w:spacing w:before="60"/>
              <w:jc w:val="both"/>
              <w:rPr>
                <w:b/>
                <w:sz w:val="28"/>
                <w:szCs w:val="28"/>
              </w:rPr>
            </w:pPr>
            <w:r>
              <w:rPr>
                <w:b/>
                <w:sz w:val="28"/>
                <w:szCs w:val="28"/>
                <w:rtl/>
              </w:rPr>
              <w:t xml:space="preserve">مستلزمات النشاط: </w:t>
            </w:r>
            <w:r>
              <w:rPr>
                <w:rFonts w:ascii="Simplified Arabic" w:eastAsia="Simplified Arabic" w:hAnsi="Simplified Arabic" w:cs="Simplified Arabic"/>
                <w:sz w:val="28"/>
                <w:szCs w:val="28"/>
                <w:rtl/>
              </w:rPr>
              <w:t>النشرة (1/2)، ورقة العمل (1/2).</w:t>
            </w:r>
          </w:p>
          <w:p w:rsidR="00950189" w:rsidRDefault="004A3EF0">
            <w:pPr>
              <w:spacing w:before="60"/>
              <w:jc w:val="both"/>
              <w:rPr>
                <w:b/>
                <w:sz w:val="28"/>
                <w:szCs w:val="28"/>
              </w:rPr>
            </w:pPr>
            <w:r>
              <w:rPr>
                <w:b/>
                <w:sz w:val="28"/>
                <w:szCs w:val="28"/>
                <w:rtl/>
              </w:rPr>
              <w:t>إ</w:t>
            </w:r>
            <w:r>
              <w:rPr>
                <w:b/>
                <w:sz w:val="28"/>
                <w:szCs w:val="28"/>
                <w:rtl/>
              </w:rPr>
              <w:t>جراءات تنفيذ النشاط:</w:t>
            </w:r>
          </w:p>
          <w:p w:rsidR="00950189" w:rsidRDefault="004A3EF0">
            <w:pPr>
              <w:spacing w:before="60"/>
              <w:jc w:val="both"/>
              <w:rPr>
                <w:sz w:val="28"/>
                <w:szCs w:val="28"/>
              </w:rPr>
            </w:pPr>
            <w:r>
              <w:rPr>
                <w:sz w:val="28"/>
                <w:szCs w:val="28"/>
                <w:rtl/>
              </w:rPr>
              <w:t xml:space="preserve">- يقرأ المتدرب </w:t>
            </w:r>
            <w:r>
              <w:rPr>
                <w:rFonts w:ascii="Simplified Arabic" w:eastAsia="Simplified Arabic" w:hAnsi="Simplified Arabic" w:cs="Simplified Arabic"/>
                <w:sz w:val="28"/>
                <w:szCs w:val="28"/>
                <w:rtl/>
              </w:rPr>
              <w:t>النشرة (1/2) التي تتضمن الجانب الإرشادي والتوعوي للمعلم</w:t>
            </w:r>
            <w:r>
              <w:rPr>
                <w:sz w:val="28"/>
                <w:szCs w:val="28"/>
              </w:rPr>
              <w:t>.</w:t>
            </w:r>
            <w:r>
              <w:rPr>
                <w:sz w:val="28"/>
                <w:szCs w:val="28"/>
              </w:rPr>
              <w:tab/>
              <w:t xml:space="preserve">                </w:t>
            </w:r>
          </w:p>
          <w:p w:rsidR="00950189" w:rsidRDefault="004A3EF0">
            <w:pPr>
              <w:spacing w:before="60"/>
              <w:jc w:val="both"/>
              <w:rPr>
                <w:sz w:val="28"/>
                <w:szCs w:val="28"/>
              </w:rPr>
            </w:pPr>
            <w:r>
              <w:rPr>
                <w:sz w:val="28"/>
                <w:szCs w:val="28"/>
                <w:rtl/>
              </w:rPr>
              <w:t>- يجيب المتدرب عن ورقة العمل (1/2) خلال اليوم الأول من التدريب، ويحملها على المنصة في المكان والوقت المحددين.</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tc>
      </w:tr>
    </w:tbl>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p w:rsidR="00950189" w:rsidRDefault="004A3EF0">
      <w:pPr>
        <w:spacing w:after="200" w:line="276"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النشرة</w:t>
      </w:r>
      <w:r>
        <w:rPr>
          <w:rFonts w:ascii="Simplified Arabic" w:eastAsia="Simplified Arabic" w:hAnsi="Simplified Arabic" w:cs="Simplified Arabic"/>
          <w:b/>
          <w:sz w:val="32"/>
          <w:szCs w:val="32"/>
        </w:rPr>
        <w:t xml:space="preserve"> (1/2)</w:t>
      </w:r>
    </w:p>
    <w:p w:rsidR="00950189" w:rsidRDefault="004A3EF0">
      <w:pPr>
        <w:spacing w:after="200" w:line="276"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الجانب </w:t>
      </w:r>
      <w:r>
        <w:rPr>
          <w:rFonts w:ascii="Simplified Arabic" w:eastAsia="Simplified Arabic" w:hAnsi="Simplified Arabic" w:cs="Simplified Arabic"/>
          <w:b/>
          <w:sz w:val="32"/>
          <w:szCs w:val="32"/>
          <w:rtl/>
        </w:rPr>
        <w:t>الإرشادي والتوعوي للمعلم</w:t>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spacing w:line="36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إرشادات عامة للمعلمين</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واجه النظام التعليمي الأردني – كغيره من الأنظمة التعليمية- خيارات صعبة في أثناء تعامله مع جائحة كورونا، ومن أحد هذه الخيارات متابعة تدريس الطلبة عن بُعد من خلال منصة درسك </w:t>
      </w:r>
      <w:r>
        <w:rPr>
          <w:rFonts w:ascii="Simplified Arabic" w:eastAsia="Simplified Arabic" w:hAnsi="Simplified Arabic" w:cs="Simplified Arabic"/>
          <w:sz w:val="28"/>
          <w:szCs w:val="28"/>
          <w:rtl/>
        </w:rPr>
        <w:lastRenderedPageBreak/>
        <w:t>التعليمية؛ بهدف حماية الطلبة من اتساع</w:t>
      </w:r>
      <w:r>
        <w:rPr>
          <w:rFonts w:ascii="Simplified Arabic" w:eastAsia="Simplified Arabic" w:hAnsi="Simplified Arabic" w:cs="Simplified Arabic"/>
          <w:sz w:val="28"/>
          <w:szCs w:val="28"/>
          <w:rtl/>
        </w:rPr>
        <w:t xml:space="preserve"> فجوة الفاقد التعليمي، إلا أنه ومع كل الحرص والحلول التي اتخذتها وزارة التربية والتعليم الأردنية تبين بوجود</w:t>
      </w:r>
      <w:r>
        <w:rPr>
          <w:sz w:val="20"/>
          <w:szCs w:val="20"/>
        </w:rPr>
        <w:t xml:space="preserve"> </w:t>
      </w:r>
      <w:r>
        <w:rPr>
          <w:sz w:val="28"/>
          <w:szCs w:val="28"/>
          <w:rtl/>
        </w:rPr>
        <w:t>نسبة من الطلبة لم تتمكّن من</w:t>
      </w:r>
      <w:r>
        <w:rPr>
          <w:sz w:val="20"/>
          <w:szCs w:val="20"/>
        </w:rPr>
        <w:t xml:space="preserve"> </w:t>
      </w:r>
      <w:r>
        <w:rPr>
          <w:rFonts w:ascii="Simplified Arabic" w:eastAsia="Simplified Arabic" w:hAnsi="Simplified Arabic" w:cs="Simplified Arabic"/>
          <w:sz w:val="28"/>
          <w:szCs w:val="28"/>
          <w:rtl/>
        </w:rPr>
        <w:t xml:space="preserve"> متابعة تعليمهم بأي خيار أو شكل من الأشكال؛ لذا لا بد من متابعة هؤلاء الطلبة بشكل خاص والطلبة بشكل عام للحد من الفاقد ال</w:t>
      </w:r>
      <w:r>
        <w:rPr>
          <w:rFonts w:ascii="Simplified Arabic" w:eastAsia="Simplified Arabic" w:hAnsi="Simplified Arabic" w:cs="Simplified Arabic"/>
          <w:sz w:val="28"/>
          <w:szCs w:val="28"/>
          <w:rtl/>
        </w:rPr>
        <w:t xml:space="preserve">تعليمي لديهم، ووضع الخطط العلاجية المناسبة لرفع مستوى أداء الطلبة </w:t>
      </w:r>
      <w:r>
        <w:rPr>
          <w:sz w:val="28"/>
          <w:szCs w:val="28"/>
          <w:rtl/>
        </w:rPr>
        <w:t>وتمليكهم المفاهيم</w:t>
      </w:r>
      <w:r>
        <w:rPr>
          <w:rFonts w:ascii="Simplified Arabic" w:eastAsia="Simplified Arabic" w:hAnsi="Simplified Arabic" w:cs="Simplified Arabic"/>
          <w:sz w:val="28"/>
          <w:szCs w:val="28"/>
          <w:rtl/>
        </w:rPr>
        <w:t xml:space="preserve"> الأساسية؛ وعليه ينبغي الانتباه إلى مجموعة من الإرشادات التي تمكّن الطلبة من تقليص فجوة الفاقد التعليمي، وتحقيق الغاية من تطبيق المواد التعليمية، بالتركيز بالدرجة الأولى على</w:t>
      </w:r>
      <w:r>
        <w:rPr>
          <w:rFonts w:ascii="Simplified Arabic" w:eastAsia="Simplified Arabic" w:hAnsi="Simplified Arabic" w:cs="Simplified Arabic"/>
          <w:sz w:val="28"/>
          <w:szCs w:val="28"/>
          <w:rtl/>
        </w:rPr>
        <w:t xml:space="preserve"> التعلم الذاتي لدى الطلبة، ومن هذه الإرشادات ما يأتي:</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الاطلاع على الدليل الإرشادي للمفاهيم والنتاجات الأساسية (الذي سيتم توزيعه على المعلمين)، وخصوصًا الجانب النظري، ومراجعة التعريفات والمفردات والرجوع المستمر إليها عند تطبيق إجراءات التنفيذ.</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تهيئة البيئة </w:t>
      </w:r>
      <w:r>
        <w:rPr>
          <w:rFonts w:ascii="Simplified Arabic" w:eastAsia="Simplified Arabic" w:hAnsi="Simplified Arabic" w:cs="Simplified Arabic"/>
          <w:sz w:val="28"/>
          <w:szCs w:val="28"/>
          <w:rtl/>
        </w:rPr>
        <w:t>الصفية المناسبة لزيادة دافعية تعلم الطلبة وحماسهم واستعدادهم.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توزيع المواد التعليمية على الطلبة جميعهم، والانتباه إلى أن اسم الصف الموجود على المادة التعليمية يمثل الصف الجديد الذي سيلتحق به الطالب، أما المحتوى التعليمي الموجود في المادة التعليمية فهو </w:t>
      </w:r>
      <w:r>
        <w:rPr>
          <w:sz w:val="28"/>
          <w:szCs w:val="28"/>
          <w:rtl/>
        </w:rPr>
        <w:t>تمكي</w:t>
      </w:r>
      <w:r>
        <w:rPr>
          <w:sz w:val="28"/>
          <w:szCs w:val="28"/>
          <w:rtl/>
        </w:rPr>
        <w:t>نٌ وتعزيزٌ</w:t>
      </w:r>
      <w:r>
        <w:rPr>
          <w:rFonts w:ascii="Simplified Arabic" w:eastAsia="Simplified Arabic" w:hAnsi="Simplified Arabic" w:cs="Simplified Arabic"/>
          <w:sz w:val="28"/>
          <w:szCs w:val="28"/>
          <w:rtl/>
        </w:rPr>
        <w:t xml:space="preserve"> لأهم المفاهيم والنتاجات الأساسية للصف السابق.</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التركيز على استراتيجية التعلم الذاتي لدى الطلبة بصفته نوعًا من التعلم المبني على النشاط التعلمي الذي يقوم به الطالب مدفوعًا برغبة منه، وضرورة جعل هذه الاستراتيجية عملية مقصودة، من أجل اكتساب الطلبة ق</w:t>
      </w:r>
      <w:r>
        <w:rPr>
          <w:rFonts w:ascii="Simplified Arabic" w:eastAsia="Simplified Arabic" w:hAnsi="Simplified Arabic" w:cs="Simplified Arabic"/>
          <w:sz w:val="28"/>
          <w:szCs w:val="28"/>
          <w:rtl/>
        </w:rPr>
        <w:t>درًا من المعارف والمهارات والمفاهيم والاتجاهات والقيم على نحو ذاتي؛ بهدف تنمية إمكانيات الطالب واستعداداته وقدراته، واستجابة لاهتماماته وميوله لتحقيق تنميته الشخصية متكاملة، والتحرر من جمود الأساليب التقليدية في التعلم والتعليم، والانتقال من التلقين والتمر</w:t>
      </w:r>
      <w:r>
        <w:rPr>
          <w:rFonts w:ascii="Simplified Arabic" w:eastAsia="Simplified Arabic" w:hAnsi="Simplified Arabic" w:cs="Simplified Arabic"/>
          <w:sz w:val="28"/>
          <w:szCs w:val="28"/>
          <w:rtl/>
        </w:rPr>
        <w:t>كز حول المعرفة إلى الإبداع والابتكار والتمركز حول المتعلم.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lastRenderedPageBreak/>
        <w:t>إعطاء الطلبة فرصًا وأدوارًا للاستفسار وطرح الأفكار، ونقل معرفتهم.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استراتيجيات التدريس الحديثة في عرض المادة التعليمية، وتنفيذ الأنشطة؛ إذ تساعد على اكتساب المعلومة وتنفيذ الأنشطة بمهارة ويس</w:t>
      </w:r>
      <w:r>
        <w:rPr>
          <w:rFonts w:ascii="Simplified Arabic" w:eastAsia="Simplified Arabic" w:hAnsi="Simplified Arabic" w:cs="Simplified Arabic"/>
          <w:sz w:val="28"/>
          <w:szCs w:val="28"/>
          <w:rtl/>
        </w:rPr>
        <w:t>ر، ومن هذه الاستراتيجيات تلك التي تركز على التعاون، والتعلم بالأقران، والتعلم الذاتي، والتعلم النشط، وحل المشكلات، والعصف الذهني، والحوار والمناقشة، والتفكير، والإبداع وغيره.</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تخطيط طرائق إبداعية وجاذبة للحفاظ على مشاركة الطلبة.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أساليب التعزيز الإيج</w:t>
      </w:r>
      <w:r>
        <w:rPr>
          <w:rFonts w:ascii="Simplified Arabic" w:eastAsia="Simplified Arabic" w:hAnsi="Simplified Arabic" w:cs="Simplified Arabic"/>
          <w:sz w:val="28"/>
          <w:szCs w:val="28"/>
          <w:rtl/>
        </w:rPr>
        <w:t>ابي وتحفيز الطلبة باستمرار؛ لتشجيعهم على حب التعلم وزيادة التحصيل الدراسي.</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ربط محتوى المادة التعليمية بالحياة الواقعية؛ لإثارة انتباه الطلبة وتشويقهم لمعرفة المزيد.</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الحرص على جعل الحصة الصفية ممتعة؛ لاستعادة حيوية الطلبة ونشاطهم نحو التعلم الوجاهي.</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تبسيط ا</w:t>
      </w:r>
      <w:r>
        <w:rPr>
          <w:rFonts w:ascii="Simplified Arabic" w:eastAsia="Simplified Arabic" w:hAnsi="Simplified Arabic" w:cs="Simplified Arabic"/>
          <w:sz w:val="28"/>
          <w:szCs w:val="28"/>
          <w:rtl/>
        </w:rPr>
        <w:t>لمعلومات وطرح المفهوم للطلبة بأسلوب مبسط وسهل، وضرورة  شرح المفهوم وتوضيحه أكثر من مرة؛ للتأكد من أنّ جميع الطلبة فهموه جيّدًا.</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مراعاة البدء من السهل إلى الصعب، ومن البسيط إلى المعقد؛ مما يجعل المشاركة متاحة لجميع الطلبة، ويبتعد بهم عن كل ما يولد لهم اليأس</w:t>
      </w:r>
      <w:r>
        <w:rPr>
          <w:rFonts w:ascii="Simplified Arabic" w:eastAsia="Simplified Arabic" w:hAnsi="Simplified Arabic" w:cs="Simplified Arabic"/>
          <w:sz w:val="28"/>
          <w:szCs w:val="28"/>
          <w:rtl/>
        </w:rPr>
        <w:t xml:space="preserve"> والنفور من المادة التعليمية.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تعويد الطلبة آدابَ الحوار والمناقشة الهادفة التي تخلو من الفوضى في تثبيت المعلومات الرئيسة التي تمثل جوهر الموضوع.</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إشراك أكبر عدد من الطلبة في المناقشة من خلال مجموعات، وإتاحة الوقت لهم للتأمل والتفكير واستدعاء الأفكار للنقاش.</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التركيز على الاتساق والترابط والتسلسل والتناغم المنطقي بين مفاهيم المادة التعليمية </w:t>
      </w:r>
      <w:r>
        <w:rPr>
          <w:rFonts w:ascii="Simplified Arabic" w:eastAsia="Simplified Arabic" w:hAnsi="Simplified Arabic" w:cs="Simplified Arabic"/>
          <w:sz w:val="28"/>
          <w:szCs w:val="28"/>
          <w:rtl/>
        </w:rPr>
        <w:lastRenderedPageBreak/>
        <w:t>وأنشطتها التي يعرضها المعلم، لضمان تنظيم عمليات التعلم على نحو سليم؛ لأن ذلك يعزز من التعلم والفهم.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أدوات ووسائل اتصال متعددة لزيادة وتعزيز مشاركة الطلبة وتفاعلهم.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إثارة الدافعية والتفكير والحماس داخل الغرفة الصفية.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التركيز على التعلم الفاعل النشط الذي يساعد الطلبة على استيعاب المفاهيم والمهارات الأساسية وإتقانها.</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تطبيق إجراءات التنفيذ على نحو مرن مرتبط بمستوى الطلبة وبحاجاتهم وقدراتهم، حيث يمتلك المعلم حرية تبسيط ال</w:t>
      </w:r>
      <w:r>
        <w:rPr>
          <w:rFonts w:ascii="Simplified Arabic" w:eastAsia="Simplified Arabic" w:hAnsi="Simplified Arabic" w:cs="Simplified Arabic"/>
          <w:sz w:val="28"/>
          <w:szCs w:val="28"/>
          <w:rtl/>
        </w:rPr>
        <w:t>مفهوم أو تكثيفه.</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ربط التقويم بدرجة استيعاب الطلبة للمفاهيم والمهارات الأساسية؛ إذ إنّ الأفضل ربط تقويم أداء الطلبة بتقدمهم وفهمهم واستيعابهم للمفاهيم والمهارات الأساسية.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الإلمام بخصائص الطلبة الذين يدرسهم المعلم، ومراعاة الفروقات الفردية بين الطلبة.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تغيير </w:t>
      </w:r>
      <w:r>
        <w:rPr>
          <w:rFonts w:ascii="Simplified Arabic" w:eastAsia="Simplified Arabic" w:hAnsi="Simplified Arabic" w:cs="Simplified Arabic"/>
          <w:sz w:val="28"/>
          <w:szCs w:val="28"/>
          <w:rtl/>
        </w:rPr>
        <w:t>ما قرّ لدى الطلبة من نظرة سلبيّة في اتجاهاتهم نحو الوضع التعليمي في الوقت الحالي، والتعليم عن بُعد في ظل جائحة كورونا.</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استخدام الوسائل التعليمية المتنوعة كالجداول، وتقديم العروض الشائقة، والخرائط المفاهيمية، واستخدام الوسائل الإلكترونية المناسبة.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طباعة إرش</w:t>
      </w:r>
      <w:r>
        <w:rPr>
          <w:rFonts w:ascii="Simplified Arabic" w:eastAsia="Simplified Arabic" w:hAnsi="Simplified Arabic" w:cs="Simplified Arabic"/>
          <w:sz w:val="28"/>
          <w:szCs w:val="28"/>
          <w:rtl/>
        </w:rPr>
        <w:t>ادات توزع على أولياء أمور الطلبة ليكونوا شركاء في هذا العمل، ويتابعوا أبناءهم.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تقديم توجيهات ونصائح للطلبة، مطبوعة أو مكتوبة على اللوح ليلتزم بها الطلبة.</w:t>
      </w:r>
    </w:p>
    <w:p w:rsidR="00950189" w:rsidRDefault="004A3EF0">
      <w:pPr>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التوثيق:</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b/>
          <w:sz w:val="28"/>
          <w:szCs w:val="28"/>
          <w:rtl/>
        </w:rPr>
        <w:t xml:space="preserve">مؤسسة الملك بن عبدالعزيز للموهبة والإبداع. (2021). سلسلة نصائح وإرشادات حول التعليم عن بُعد، </w:t>
      </w:r>
      <w:hyperlink r:id="rId16">
        <w:r>
          <w:rPr>
            <w:rFonts w:ascii="Simplified Arabic" w:eastAsia="Simplified Arabic" w:hAnsi="Simplified Arabic" w:cs="Simplified Arabic"/>
            <w:b/>
            <w:sz w:val="28"/>
            <w:szCs w:val="28"/>
            <w:u w:val="single"/>
          </w:rPr>
          <w:t>https://www.mawhiba.org</w:t>
        </w:r>
      </w:hyperlink>
    </w:p>
    <w:p w:rsidR="00950189" w:rsidRDefault="00950189">
      <w:pPr>
        <w:spacing w:after="200" w:line="276" w:lineRule="auto"/>
        <w:ind w:left="720"/>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4A3EF0">
      <w:pPr>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ورقة العمل (1/2)</w:t>
      </w:r>
    </w:p>
    <w:p w:rsidR="00950189" w:rsidRDefault="004A3EF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دراسة حالة </w:t>
      </w:r>
    </w:p>
    <w:p w:rsidR="00950189" w:rsidRDefault="00950189">
      <w:pPr>
        <w:jc w:val="center"/>
        <w:rPr>
          <w:rFonts w:ascii="Simplified Arabic" w:eastAsia="Simplified Arabic" w:hAnsi="Simplified Arabic" w:cs="Simplified Arabic"/>
          <w:b/>
          <w:sz w:val="28"/>
          <w:szCs w:val="28"/>
        </w:rPr>
      </w:pPr>
    </w:p>
    <w:p w:rsidR="00950189" w:rsidRDefault="00950189">
      <w:pPr>
        <w:jc w:val="right"/>
        <w:rPr>
          <w:b/>
          <w:sz w:val="28"/>
          <w:szCs w:val="28"/>
        </w:rPr>
      </w:pP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اقرأ الموقف الآتي، ثم أجب عن الأسئلة التي تليه:</w:t>
      </w:r>
    </w:p>
    <w:p w:rsidR="00950189" w:rsidRDefault="00950189">
      <w:pPr>
        <w:spacing w:line="360" w:lineRule="auto"/>
        <w:rPr>
          <w:rFonts w:ascii="Simplified Arabic" w:eastAsia="Simplified Arabic" w:hAnsi="Simplified Arabic" w:cs="Simplified Arabic"/>
          <w:sz w:val="28"/>
          <w:szCs w:val="28"/>
        </w:rPr>
      </w:pP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لدى المعلم خالد مجموعة من الطلبة يقوم بتدريسهم بطريقة التلقين، حيث يشرح مفاهيم المادة التعليمية </w:t>
      </w:r>
      <w:r>
        <w:rPr>
          <w:rFonts w:ascii="Simplified Arabic" w:eastAsia="Simplified Arabic" w:hAnsi="Simplified Arabic" w:cs="Simplified Arabic"/>
          <w:sz w:val="28"/>
          <w:szCs w:val="28"/>
          <w:rtl/>
        </w:rPr>
        <w:t>بالطريقة التقليدية عن طريق السرد وتلقين المعرفة من خلال إعطاء الإجابات، وقراءة المحتوى التعليمي.</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لاحظ مدير المدرسة عند زيارته خالدًا في الحصة الصفية، أنه حريص على تعليم الطلبة وتعويض الفاقد التعليمي لديهم؛ لذا فقد استغل كل وقته في الشرح ولم يعط الطلبة مجال</w:t>
      </w:r>
      <w:r>
        <w:rPr>
          <w:rFonts w:ascii="Simplified Arabic" w:eastAsia="Simplified Arabic" w:hAnsi="Simplified Arabic" w:cs="Simplified Arabic"/>
          <w:sz w:val="28"/>
          <w:szCs w:val="28"/>
          <w:rtl/>
        </w:rPr>
        <w:t>ًا للمناقشة أو الحوار، حرصًا منه على استثمار وقت الحصة فيما ينفع الطلبة، وكان دور الطلبة هو الاستماع لشرح المعلم، وتدوين الملحوظات المفيدة.</w:t>
      </w: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في ضوء قراءتك للجانب الإرشادي والتوعوي للمعلم وللحالة السابقة، أجب عن الأسئلة الآتية:</w:t>
      </w:r>
    </w:p>
    <w:p w:rsidR="00950189" w:rsidRDefault="00950189">
      <w:pPr>
        <w:rPr>
          <w:rFonts w:ascii="Simplified Arabic" w:eastAsia="Simplified Arabic" w:hAnsi="Simplified Arabic" w:cs="Simplified Arabic"/>
          <w:b/>
          <w:sz w:val="28"/>
          <w:szCs w:val="28"/>
        </w:rPr>
      </w:pPr>
    </w:p>
    <w:p w:rsidR="00950189" w:rsidRDefault="004A3EF0">
      <w:pPr>
        <w:numPr>
          <w:ilvl w:val="0"/>
          <w:numId w:val="3"/>
        </w:numPr>
        <w:spacing w:line="360" w:lineRule="auto"/>
        <w:ind w:hanging="454"/>
        <w:rPr>
          <w:sz w:val="28"/>
          <w:szCs w:val="28"/>
        </w:rPr>
      </w:pPr>
      <w:r>
        <w:rPr>
          <w:rFonts w:ascii="Simplified Arabic" w:eastAsia="Simplified Arabic" w:hAnsi="Simplified Arabic" w:cs="Simplified Arabic"/>
          <w:sz w:val="28"/>
          <w:szCs w:val="28"/>
          <w:rtl/>
        </w:rPr>
        <w:t>بين موقفك من هذه الحالة.</w:t>
      </w:r>
    </w:p>
    <w:p w:rsidR="00950189" w:rsidRDefault="004A3EF0">
      <w:pPr>
        <w:numPr>
          <w:ilvl w:val="0"/>
          <w:numId w:val="3"/>
        </w:numPr>
        <w:spacing w:line="360" w:lineRule="auto"/>
        <w:ind w:hanging="454"/>
        <w:rPr>
          <w:sz w:val="28"/>
          <w:szCs w:val="28"/>
        </w:rPr>
      </w:pPr>
      <w:r>
        <w:rPr>
          <w:rFonts w:ascii="Simplified Arabic" w:eastAsia="Simplified Arabic" w:hAnsi="Simplified Arabic" w:cs="Simplified Arabic"/>
          <w:sz w:val="28"/>
          <w:szCs w:val="28"/>
          <w:rtl/>
        </w:rPr>
        <w:t xml:space="preserve">لو </w:t>
      </w:r>
      <w:r>
        <w:rPr>
          <w:rFonts w:ascii="Simplified Arabic" w:eastAsia="Simplified Arabic" w:hAnsi="Simplified Arabic" w:cs="Simplified Arabic"/>
          <w:sz w:val="28"/>
          <w:szCs w:val="28"/>
          <w:rtl/>
        </w:rPr>
        <w:t xml:space="preserve">كنت مكان المعلم خالد فماذا تفعل؟ </w:t>
      </w:r>
    </w:p>
    <w:p w:rsidR="00950189" w:rsidRDefault="004A3EF0">
      <w:pPr>
        <w:numPr>
          <w:ilvl w:val="0"/>
          <w:numId w:val="3"/>
        </w:numPr>
        <w:spacing w:line="360" w:lineRule="auto"/>
        <w:ind w:hanging="454"/>
        <w:rPr>
          <w:sz w:val="28"/>
          <w:szCs w:val="28"/>
        </w:rPr>
      </w:pPr>
      <w:r>
        <w:rPr>
          <w:rFonts w:ascii="Simplified Arabic" w:eastAsia="Simplified Arabic" w:hAnsi="Simplified Arabic" w:cs="Simplified Arabic"/>
          <w:sz w:val="28"/>
          <w:szCs w:val="28"/>
          <w:rtl/>
        </w:rPr>
        <w:t>حسب رأيك، أي أنواع استراتيجيات التدريس هي المناسبة لتقديم المحتوى التعليمي المبني على المفاهيم والنتاجات الأساسية ولتنفيذه؟</w:t>
      </w:r>
    </w:p>
    <w:p w:rsidR="00950189" w:rsidRDefault="00950189">
      <w:pPr>
        <w:spacing w:line="360" w:lineRule="auto"/>
        <w:rPr>
          <w:rFonts w:ascii="Simplified Arabic" w:eastAsia="Simplified Arabic" w:hAnsi="Simplified Arabic" w:cs="Simplified Arabic"/>
          <w:sz w:val="28"/>
          <w:szCs w:val="28"/>
        </w:rPr>
      </w:pPr>
    </w:p>
    <w:p w:rsidR="00950189" w:rsidRDefault="00950189">
      <w:pPr>
        <w:spacing w:line="360" w:lineRule="auto"/>
        <w:rPr>
          <w:rFonts w:ascii="Simplified Arabic" w:eastAsia="Simplified Arabic" w:hAnsi="Simplified Arabic" w:cs="Simplified Arabic"/>
          <w:sz w:val="28"/>
          <w:szCs w:val="28"/>
        </w:rPr>
      </w:pPr>
    </w:p>
    <w:p w:rsidR="00950189" w:rsidRDefault="00950189">
      <w:pPr>
        <w:spacing w:line="360" w:lineRule="auto"/>
        <w:rPr>
          <w:rFonts w:ascii="Simplified Arabic" w:eastAsia="Simplified Arabic" w:hAnsi="Simplified Arabic" w:cs="Simplified Arabic"/>
          <w:sz w:val="28"/>
          <w:szCs w:val="28"/>
        </w:rPr>
      </w:pPr>
    </w:p>
    <w:p w:rsidR="00950189" w:rsidRDefault="00950189">
      <w:pPr>
        <w:jc w:val="right"/>
        <w:rPr>
          <w:b/>
          <w:sz w:val="28"/>
          <w:szCs w:val="28"/>
        </w:rPr>
      </w:pPr>
    </w:p>
    <w:tbl>
      <w:tblPr>
        <w:tblStyle w:val="afa"/>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t>اسم البرنامج: التعلم المبني على المفاهيم والنتاجات الأساسية</w:t>
            </w:r>
            <w:r>
              <w:rPr>
                <w:sz w:val="28"/>
                <w:szCs w:val="28"/>
              </w:rPr>
              <w:t xml:space="preserve"> </w:t>
            </w:r>
          </w:p>
        </w:tc>
      </w:tr>
      <w:tr w:rsidR="00950189">
        <w:trPr>
          <w:trHeight w:val="1000"/>
        </w:trPr>
        <w:tc>
          <w:tcPr>
            <w:tcW w:w="10016" w:type="dxa"/>
            <w:shd w:val="clear" w:color="auto" w:fill="FFFFFF"/>
          </w:tcPr>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رقم النشاط:</w:t>
            </w:r>
            <w:r>
              <w:rPr>
                <w:sz w:val="28"/>
                <w:szCs w:val="28"/>
              </w:rPr>
              <w:t xml:space="preserve"> ( 1 / 3 )</w:t>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w:t>
            </w:r>
            <w:r>
              <w:rPr>
                <w:b/>
                <w:sz w:val="28"/>
                <w:szCs w:val="28"/>
                <w:rtl/>
              </w:rPr>
              <w:t xml:space="preserve">          زمن النشـاط: </w:t>
            </w:r>
            <w:r>
              <w:rPr>
                <w:sz w:val="28"/>
                <w:szCs w:val="28"/>
                <w:rtl/>
              </w:rPr>
              <w:t>45 دقيقة</w:t>
            </w:r>
          </w:p>
          <w:p w:rsidR="00950189" w:rsidRDefault="004A3EF0">
            <w:pPr>
              <w:jc w:val="both"/>
              <w:rPr>
                <w:b/>
                <w:sz w:val="28"/>
                <w:szCs w:val="28"/>
              </w:rPr>
            </w:pPr>
            <w:r>
              <w:rPr>
                <w:b/>
                <w:sz w:val="28"/>
                <w:szCs w:val="28"/>
                <w:rtl/>
              </w:rPr>
              <w:t xml:space="preserve">اسم النشاط: </w:t>
            </w:r>
            <w:r>
              <w:rPr>
                <w:rFonts w:ascii="Simplified Arabic" w:eastAsia="Simplified Arabic" w:hAnsi="Simplified Arabic" w:cs="Simplified Arabic"/>
                <w:sz w:val="28"/>
                <w:szCs w:val="28"/>
                <w:rtl/>
              </w:rPr>
              <w:t>الجانب الإرشادي والتوعوي للطلبة</w:t>
            </w:r>
            <w:r>
              <w:rPr>
                <w:b/>
                <w:sz w:val="28"/>
                <w:szCs w:val="28"/>
                <w:rtl/>
              </w:rPr>
              <w:tab/>
              <w:t xml:space="preserve">                                 اليوم: </w:t>
            </w:r>
            <w:r>
              <w:rPr>
                <w:sz w:val="28"/>
                <w:szCs w:val="28"/>
                <w:rtl/>
              </w:rPr>
              <w:t xml:space="preserve">الأول  </w:t>
            </w:r>
            <w:r>
              <w:rPr>
                <w:b/>
                <w:sz w:val="28"/>
                <w:szCs w:val="28"/>
              </w:rPr>
              <w:t xml:space="preserve">    </w:t>
            </w:r>
          </w:p>
          <w:p w:rsidR="00950189" w:rsidRDefault="004A3EF0">
            <w:pPr>
              <w:rPr>
                <w:b/>
                <w:sz w:val="28"/>
                <w:szCs w:val="28"/>
              </w:rPr>
            </w:pPr>
            <w:r>
              <w:rPr>
                <w:b/>
                <w:sz w:val="28"/>
                <w:szCs w:val="28"/>
                <w:rtl/>
              </w:rPr>
              <w:t xml:space="preserve">                                                                                  الجلسة: الأولى</w:t>
            </w:r>
          </w:p>
        </w:tc>
      </w:tr>
      <w:tr w:rsidR="00950189">
        <w:trPr>
          <w:trHeight w:val="6900"/>
        </w:trPr>
        <w:tc>
          <w:tcPr>
            <w:tcW w:w="10016" w:type="dxa"/>
            <w:shd w:val="clear" w:color="auto" w:fill="FFFFFF"/>
          </w:tcPr>
          <w:p w:rsidR="00950189" w:rsidRDefault="004A3EF0">
            <w:pPr>
              <w:spacing w:before="60"/>
              <w:jc w:val="both"/>
              <w:rPr>
                <w:b/>
                <w:sz w:val="28"/>
                <w:szCs w:val="28"/>
              </w:rPr>
            </w:pPr>
            <w:r>
              <w:rPr>
                <w:b/>
                <w:sz w:val="28"/>
                <w:szCs w:val="28"/>
                <w:rtl/>
              </w:rPr>
              <w:t xml:space="preserve">التهيئة </w:t>
            </w:r>
            <w:r>
              <w:rPr>
                <w:b/>
                <w:sz w:val="28"/>
                <w:szCs w:val="28"/>
                <w:rtl/>
              </w:rPr>
              <w:t xml:space="preserve">والتحفيز: </w:t>
            </w:r>
            <w:r>
              <w:rPr>
                <w:sz w:val="28"/>
                <w:szCs w:val="28"/>
                <w:rtl/>
              </w:rPr>
              <w:t>اذكر موقفًا مرّ عليك في أثناء التعليم عن بُعد كان له أثر إيجابي في طلبتك.</w:t>
            </w:r>
          </w:p>
          <w:p w:rsidR="00950189" w:rsidRDefault="004A3EF0">
            <w:pPr>
              <w:spacing w:before="60"/>
              <w:jc w:val="both"/>
              <w:rPr>
                <w:b/>
                <w:sz w:val="28"/>
                <w:szCs w:val="28"/>
              </w:rPr>
            </w:pPr>
            <w:r>
              <w:rPr>
                <w:b/>
                <w:sz w:val="28"/>
                <w:szCs w:val="28"/>
                <w:rtl/>
              </w:rPr>
              <w:t xml:space="preserve">نتاج النشاط:  </w:t>
            </w:r>
            <w:r>
              <w:rPr>
                <w:sz w:val="28"/>
                <w:szCs w:val="28"/>
                <w:rtl/>
              </w:rPr>
              <w:t>تثمين قيمة إرشاد الطلبة وتوعيتهم في ظل ظروف انقطاعهم عن التعليم الوجاهي.</w:t>
            </w:r>
          </w:p>
          <w:p w:rsidR="00950189" w:rsidRDefault="004A3EF0">
            <w:pPr>
              <w:spacing w:before="60"/>
              <w:jc w:val="both"/>
              <w:rPr>
                <w:b/>
                <w:sz w:val="28"/>
                <w:szCs w:val="28"/>
              </w:rPr>
            </w:pPr>
            <w:r>
              <w:rPr>
                <w:b/>
                <w:sz w:val="28"/>
                <w:szCs w:val="28"/>
                <w:rtl/>
              </w:rPr>
              <w:t xml:space="preserve">التعلم القبلي: </w:t>
            </w:r>
            <w:r>
              <w:rPr>
                <w:sz w:val="28"/>
                <w:szCs w:val="28"/>
                <w:rtl/>
              </w:rPr>
              <w:t>الخصائص النمائية في المراحل كافّة.</w:t>
            </w:r>
          </w:p>
          <w:p w:rsidR="00950189" w:rsidRDefault="004A3EF0">
            <w:pPr>
              <w:spacing w:before="60"/>
              <w:jc w:val="both"/>
              <w:rPr>
                <w:b/>
                <w:sz w:val="28"/>
                <w:szCs w:val="28"/>
              </w:rPr>
            </w:pPr>
            <w:r>
              <w:rPr>
                <w:b/>
                <w:sz w:val="28"/>
                <w:szCs w:val="28"/>
                <w:rtl/>
              </w:rPr>
              <w:t xml:space="preserve">أدوات النشاط: </w:t>
            </w:r>
            <w:r>
              <w:rPr>
                <w:sz w:val="28"/>
                <w:szCs w:val="28"/>
                <w:rtl/>
              </w:rPr>
              <w:t>الحاسوب، والإنترنت</w:t>
            </w:r>
            <w:r>
              <w:rPr>
                <w:b/>
                <w:sz w:val="28"/>
                <w:szCs w:val="28"/>
              </w:rPr>
              <w:t>.</w:t>
            </w:r>
          </w:p>
          <w:p w:rsidR="00950189" w:rsidRDefault="004A3EF0">
            <w:pPr>
              <w:spacing w:before="60"/>
              <w:jc w:val="both"/>
              <w:rPr>
                <w:rFonts w:ascii="Simplified Arabic" w:eastAsia="Simplified Arabic" w:hAnsi="Simplified Arabic" w:cs="Simplified Arabic"/>
                <w:sz w:val="28"/>
                <w:szCs w:val="28"/>
              </w:rPr>
            </w:pPr>
            <w:r>
              <w:rPr>
                <w:b/>
                <w:sz w:val="28"/>
                <w:szCs w:val="28"/>
                <w:rtl/>
              </w:rPr>
              <w:t>م</w:t>
            </w:r>
            <w:r>
              <w:rPr>
                <w:b/>
                <w:sz w:val="28"/>
                <w:szCs w:val="28"/>
                <w:rtl/>
              </w:rPr>
              <w:t xml:space="preserve">ستلزمات النشاط: </w:t>
            </w:r>
            <w:r>
              <w:rPr>
                <w:sz w:val="28"/>
                <w:szCs w:val="28"/>
                <w:rtl/>
              </w:rPr>
              <w:t>النشرة (1/3)،</w:t>
            </w:r>
            <w:r>
              <w:rPr>
                <w:rFonts w:ascii="Simplified Arabic" w:eastAsia="Simplified Arabic" w:hAnsi="Simplified Arabic" w:cs="Simplified Arabic"/>
                <w:sz w:val="28"/>
                <w:szCs w:val="28"/>
                <w:rtl/>
              </w:rPr>
              <w:t xml:space="preserve"> وسائط متعددة ( 1/3) فيديو وصور، ورقة العمل (1/3) .</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tl/>
              </w:rPr>
              <w:t>- يقرأ المتدرب النشرة (1/3).</w:t>
            </w:r>
          </w:p>
          <w:p w:rsidR="00950189" w:rsidRDefault="004A3EF0">
            <w:pPr>
              <w:spacing w:before="60"/>
              <w:jc w:val="both"/>
              <w:rPr>
                <w:sz w:val="28"/>
                <w:szCs w:val="28"/>
              </w:rPr>
            </w:pPr>
            <w:r>
              <w:rPr>
                <w:sz w:val="28"/>
                <w:szCs w:val="28"/>
                <w:rtl/>
              </w:rPr>
              <w:t>- يشاهد المتدرب الفيديو والصور</w:t>
            </w:r>
            <w:r>
              <w:rPr>
                <w:rFonts w:ascii="Simplified Arabic" w:eastAsia="Simplified Arabic" w:hAnsi="Simplified Arabic" w:cs="Simplified Arabic"/>
                <w:sz w:val="28"/>
                <w:szCs w:val="28"/>
                <w:rtl/>
              </w:rPr>
              <w:t>(وسائط متعددة) (1/3).</w:t>
            </w:r>
          </w:p>
          <w:p w:rsidR="00950189" w:rsidRDefault="004A3EF0">
            <w:pPr>
              <w:spacing w:before="60"/>
              <w:jc w:val="both"/>
              <w:rPr>
                <w:sz w:val="28"/>
                <w:szCs w:val="28"/>
              </w:rPr>
            </w:pPr>
            <w:r>
              <w:rPr>
                <w:sz w:val="28"/>
                <w:szCs w:val="28"/>
                <w:rtl/>
              </w:rPr>
              <w:t>- يجيب المتدرب عن ورقة العمل (1/3) خلال اليوم الأول من التدريب، ويحمِّ</w:t>
            </w:r>
            <w:r>
              <w:rPr>
                <w:sz w:val="28"/>
                <w:szCs w:val="28"/>
                <w:rtl/>
              </w:rPr>
              <w:t xml:space="preserve">لها على المنصة في المكان </w:t>
            </w:r>
          </w:p>
          <w:p w:rsidR="00950189" w:rsidRDefault="004A3EF0">
            <w:pPr>
              <w:spacing w:before="60"/>
              <w:jc w:val="both"/>
              <w:rPr>
                <w:sz w:val="28"/>
                <w:szCs w:val="28"/>
              </w:rPr>
            </w:pPr>
            <w:r>
              <w:rPr>
                <w:sz w:val="28"/>
                <w:szCs w:val="28"/>
                <w:rtl/>
              </w:rPr>
              <w:t xml:space="preserve">  والوقت المحددين.</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tc>
      </w:tr>
    </w:tbl>
    <w:p w:rsidR="00950189" w:rsidRDefault="00950189">
      <w:pPr>
        <w:jc w:val="both"/>
        <w:rPr>
          <w:sz w:val="28"/>
          <w:szCs w:val="28"/>
        </w:rPr>
      </w:pPr>
    </w:p>
    <w:p w:rsidR="00950189" w:rsidRDefault="004A3EF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النشرة  (  1/ 3 )</w:t>
      </w:r>
    </w:p>
    <w:p w:rsidR="00950189" w:rsidRDefault="004A3EF0">
      <w:pPr>
        <w:jc w:val="center"/>
        <w:rPr>
          <w:rFonts w:ascii="Simplified Arabic" w:eastAsia="Simplified Arabic" w:hAnsi="Simplified Arabic" w:cs="Simplified Arabic"/>
          <w:sz w:val="28"/>
          <w:szCs w:val="28"/>
        </w:rPr>
      </w:pPr>
      <w:r>
        <w:rPr>
          <w:rFonts w:ascii="Simplified Arabic" w:eastAsia="Simplified Arabic" w:hAnsi="Simplified Arabic" w:cs="Simplified Arabic"/>
          <w:b/>
          <w:sz w:val="32"/>
          <w:szCs w:val="32"/>
          <w:rtl/>
        </w:rPr>
        <w:t>الجانب الإرشادي والتوعوي للطلبة</w:t>
      </w:r>
    </w:p>
    <w:p w:rsidR="00950189" w:rsidRDefault="00950189">
      <w:pPr>
        <w:jc w:val="center"/>
        <w:rPr>
          <w:rFonts w:ascii="Simplified Arabic" w:eastAsia="Simplified Arabic" w:hAnsi="Simplified Arabic" w:cs="Simplified Arabic"/>
          <w:b/>
          <w:sz w:val="28"/>
          <w:szCs w:val="28"/>
        </w:rPr>
      </w:pPr>
    </w:p>
    <w:p w:rsidR="00950189" w:rsidRDefault="004A3EF0">
      <w:pPr>
        <w:spacing w:line="36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الجانب النفسي والاجتماعي لدى الطلبة</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أسهم ضغط الحجر المنزلي وضيق الأماكن في ظل جائحة كورونا إلى حدوث نوع من التوتر عند الطلبة، وأصبح سلوكهم المتنمر واضحً</w:t>
      </w:r>
      <w:r>
        <w:rPr>
          <w:rFonts w:ascii="Simplified Arabic" w:eastAsia="Simplified Arabic" w:hAnsi="Simplified Arabic" w:cs="Simplified Arabic"/>
          <w:sz w:val="28"/>
          <w:szCs w:val="28"/>
          <w:rtl/>
        </w:rPr>
        <w:t xml:space="preserve">ا، إضافة إلى الأعباء الإضافية التي أثقلت كاهل أولياء الأمور في تدريس أبنائهم، وتأثر طبيعة العلاقة داخل الأسرة . وقد سببت تلك الجائحة </w:t>
      </w:r>
      <w:r>
        <w:rPr>
          <w:rFonts w:ascii="Simplified Arabic" w:eastAsia="Simplified Arabic" w:hAnsi="Simplified Arabic" w:cs="Simplified Arabic"/>
          <w:sz w:val="28"/>
          <w:szCs w:val="28"/>
          <w:rtl/>
        </w:rPr>
        <w:lastRenderedPageBreak/>
        <w:t>اضطرابًا في مواعيد الدراسة، واعتماد الأبناء على غيرهم في حل الواجبات، وهو ما أثر في قدرات الطلبة ومهاراتهم، فضلًا عن التأثي</w:t>
      </w:r>
      <w:r>
        <w:rPr>
          <w:rFonts w:ascii="Simplified Arabic" w:eastAsia="Simplified Arabic" w:hAnsi="Simplified Arabic" w:cs="Simplified Arabic"/>
          <w:sz w:val="28"/>
          <w:szCs w:val="28"/>
          <w:rtl/>
        </w:rPr>
        <w:t xml:space="preserve">ر في الجانب الصحي للطلبة، حيث قلت حركة الأبناء ونشاطهم، واختلفت مواعيد الأكل والنوم لديهم. كل هذه الأمور لا بد من تصويبها </w:t>
      </w:r>
      <w:r>
        <w:rPr>
          <w:rtl/>
        </w:rPr>
        <w:t>وإعادتها إلى نصابها</w:t>
      </w:r>
      <w:r>
        <w:rPr>
          <w:rFonts w:ascii="Simplified Arabic" w:eastAsia="Simplified Arabic" w:hAnsi="Simplified Arabic" w:cs="Simplified Arabic"/>
          <w:sz w:val="28"/>
          <w:szCs w:val="28"/>
          <w:rtl/>
        </w:rPr>
        <w:t xml:space="preserve">، حتى نقوم على بناء شخصية متوازنة من الجوانب كافة. وهناك رسائل ونصائح يجب أن تقدم للطلبة للتخفيف من الآثار السلبية </w:t>
      </w:r>
      <w:r>
        <w:rPr>
          <w:rFonts w:ascii="Simplified Arabic" w:eastAsia="Simplified Arabic" w:hAnsi="Simplified Arabic" w:cs="Simplified Arabic"/>
          <w:sz w:val="28"/>
          <w:szCs w:val="28"/>
          <w:rtl/>
        </w:rPr>
        <w:t>التي ظهرت عندهم، ورفع الدافعية لديهم، وتحسين عملية التعلم والتعليم، ومن هذه الرسائل هي:</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تأكد بأنك شخص قادر على التعلّم وتعويض ما فقدته من مفاهيم ومهارات دون خوف أو قلق.</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تابع دروسك بكل اهتمام ودقة، ولا تضيع الفرصة والوقت، فهذه مرحلة مهمة لمتابعة تعلّمك.</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اسأ</w:t>
      </w:r>
      <w:r>
        <w:rPr>
          <w:rFonts w:ascii="Simplified Arabic" w:eastAsia="Simplified Arabic" w:hAnsi="Simplified Arabic" w:cs="Simplified Arabic"/>
          <w:sz w:val="28"/>
          <w:szCs w:val="28"/>
          <w:rtl/>
        </w:rPr>
        <w:t>ل معلمك ولا تتردد، فمعلمك ميسِّر وموجه لك.</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راجع دروسك واستثمر ذاكرتك ليسهل عليك التواصل مع معلميك وأخذ التوجيهات منهم.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نظم وقتك وأنشطتك المختلفة، وضع خطة جيدة لتستفيد من مراجعة المفاهيم الأساسية.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لا تؤجل تنفيذ المطلوب منك من واجبات وحلول، لأن تراكمها قد يج</w:t>
      </w:r>
      <w:r>
        <w:rPr>
          <w:rFonts w:ascii="Simplified Arabic" w:eastAsia="Simplified Arabic" w:hAnsi="Simplified Arabic" w:cs="Simplified Arabic"/>
          <w:sz w:val="28"/>
          <w:szCs w:val="28"/>
          <w:rtl/>
        </w:rPr>
        <w:t>علك تنسى معارف مهارات مهمة.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تفاعل مع زملائك في الغرفة الصفية، وشاركهم في الأفكار والمقترحات والاستفسارات.</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تفاعل مع عائلتك، واستمع إلى توجيهاتهم ونصائحهم.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تحمل مسؤولية تعلّمك واعتمادك على نفسك، لأنّ ذلك أساس في بناء شخصيتك.</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 xml:space="preserve">تعود التعلّمَ الذاتي: اقرا وحدك، </w:t>
      </w:r>
      <w:r>
        <w:rPr>
          <w:rFonts w:ascii="Simplified Arabic" w:eastAsia="Simplified Arabic" w:hAnsi="Simplified Arabic" w:cs="Simplified Arabic"/>
          <w:sz w:val="28"/>
          <w:szCs w:val="28"/>
          <w:rtl/>
        </w:rPr>
        <w:t>اكتب، اسأل، ناقش.</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تجنب الضوضاء وكلَّ معيقات المثابرة والمذاكرة.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lastRenderedPageBreak/>
        <w:t>تهيَّأْ دائمًا للاستذكار، ومتابعة دروسك.</w:t>
      </w:r>
    </w:p>
    <w:p w:rsidR="00950189" w:rsidRDefault="004A3EF0">
      <w:pPr>
        <w:tabs>
          <w:tab w:val="left" w:pos="4152"/>
        </w:tabs>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التوثيق:</w:t>
      </w: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 xml:space="preserve">نيروخ، بشرى. (2021). التهيئة النفسية والاجتماعية للطلبة ضرورة لعودة آمنة للمدارس، </w:t>
      </w:r>
    </w:p>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https://www.petra.gov.jo/ articles</w:t>
      </w:r>
    </w:p>
    <w:p w:rsidR="00950189" w:rsidRDefault="00950189">
      <w:pPr>
        <w:rPr>
          <w:rFonts w:ascii="Simplified Arabic" w:eastAsia="Simplified Arabic" w:hAnsi="Simplified Arabic" w:cs="Simplified Arabic"/>
          <w:sz w:val="28"/>
          <w:szCs w:val="28"/>
        </w:rPr>
      </w:pP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عبد الرحمن، محمد</w:t>
      </w:r>
      <w:r>
        <w:rPr>
          <w:rFonts w:ascii="Simplified Arabic" w:eastAsia="Simplified Arabic" w:hAnsi="Simplified Arabic" w:cs="Simplified Arabic"/>
          <w:sz w:val="28"/>
          <w:szCs w:val="28"/>
          <w:rtl/>
        </w:rPr>
        <w:t xml:space="preserve">. (2020). التعليم عن بُعد والجانب النفسي، البيان، الإمارات العربية، </w:t>
      </w:r>
      <w:hyperlink r:id="rId17">
        <w:r>
          <w:rPr>
            <w:rFonts w:ascii="Simplified Arabic" w:eastAsia="Simplified Arabic" w:hAnsi="Simplified Arabic" w:cs="Simplified Arabic"/>
            <w:sz w:val="28"/>
            <w:szCs w:val="28"/>
            <w:u w:val="single"/>
          </w:rPr>
          <w:t>https://www.albayan.ae</w:t>
        </w:r>
      </w:hyperlink>
    </w:p>
    <w:p w:rsidR="00950189" w:rsidRDefault="004A3EF0">
      <w:pPr>
        <w:rPr>
          <w:rFonts w:ascii="Simplified Arabic" w:eastAsia="Simplified Arabic" w:hAnsi="Simplified Arabic" w:cs="Simplified Arabic"/>
          <w:b/>
          <w:sz w:val="28"/>
          <w:szCs w:val="28"/>
        </w:rPr>
      </w:pPr>
      <w:r>
        <w:br w:type="page"/>
      </w:r>
    </w:p>
    <w:p w:rsidR="00950189" w:rsidRDefault="004A3EF0">
      <w:pPr>
        <w:ind w:left="720"/>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lastRenderedPageBreak/>
        <w:t>وسائط متعددة ( 1/3)</w:t>
      </w:r>
    </w:p>
    <w:p w:rsidR="00950189" w:rsidRDefault="004A3EF0">
      <w:pPr>
        <w:ind w:left="720"/>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فيديو " نصائح وإرشادات للطالبات والطلبة "</w:t>
      </w:r>
    </w:p>
    <w:p w:rsidR="00950189" w:rsidRDefault="00950189">
      <w:pPr>
        <w:ind w:left="720"/>
        <w:jc w:val="center"/>
        <w:rPr>
          <w:rFonts w:ascii="Simplified Arabic" w:eastAsia="Simplified Arabic" w:hAnsi="Simplified Arabic" w:cs="Simplified Arabic"/>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وصف الفيديو:  </w:t>
      </w:r>
      <w:r>
        <w:rPr>
          <w:rFonts w:ascii="Simplified Arabic" w:eastAsia="Simplified Arabic" w:hAnsi="Simplified Arabic" w:cs="Simplified Arabic"/>
          <w:sz w:val="28"/>
          <w:szCs w:val="28"/>
          <w:rtl/>
        </w:rPr>
        <w:t>يتضمن نصائح وإرشادات للطالبات والطلبة، بحيث يَ</w:t>
      </w:r>
      <w:r>
        <w:rPr>
          <w:rFonts w:ascii="Simplified Arabic" w:eastAsia="Simplified Arabic" w:hAnsi="Simplified Arabic" w:cs="Simplified Arabic"/>
          <w:sz w:val="28"/>
          <w:szCs w:val="28"/>
          <w:rtl/>
        </w:rPr>
        <w:t xml:space="preserve">ظهر عدد من الطلبة، وكل طالب يعطي </w:t>
      </w:r>
      <w:r>
        <w:rPr>
          <w:rFonts w:ascii="Simplified Arabic" w:eastAsia="Simplified Arabic" w:hAnsi="Simplified Arabic" w:cs="Simplified Arabic"/>
          <w:sz w:val="28"/>
          <w:szCs w:val="28"/>
          <w:rtl/>
        </w:rPr>
        <w:br/>
        <w:t xml:space="preserve">                 نصيحة لزملائه. </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وصف الصورة: </w:t>
      </w:r>
      <w:r>
        <w:rPr>
          <w:rFonts w:ascii="Simplified Arabic" w:eastAsia="Simplified Arabic" w:hAnsi="Simplified Arabic" w:cs="Simplified Arabic"/>
          <w:sz w:val="28"/>
          <w:szCs w:val="28"/>
          <w:rtl/>
        </w:rPr>
        <w:t>طالب يحمل لوحة  كُتبت عليها مجموعة نصائح.</w:t>
      </w:r>
    </w:p>
    <w:p w:rsidR="00950189" w:rsidRDefault="004A3EF0">
      <w:pPr>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ورقة العمل (  1/ 3)</w:t>
      </w:r>
    </w:p>
    <w:p w:rsidR="00950189" w:rsidRDefault="00950189">
      <w:pPr>
        <w:jc w:val="center"/>
        <w:rPr>
          <w:rFonts w:ascii="Simplified Arabic" w:eastAsia="Simplified Arabic" w:hAnsi="Simplified Arabic" w:cs="Simplified Arabic"/>
          <w:b/>
          <w:sz w:val="28"/>
          <w:szCs w:val="28"/>
        </w:rPr>
      </w:pPr>
    </w:p>
    <w:p w:rsidR="00950189" w:rsidRDefault="004A3EF0">
      <w:pPr>
        <w:spacing w:after="200"/>
        <w:jc w:val="center"/>
        <w:rPr>
          <w:rFonts w:ascii="Simplified Arabic" w:eastAsia="Simplified Arabic" w:hAnsi="Simplified Arabic" w:cs="Simplified Arabic"/>
          <w:b/>
          <w:sz w:val="32"/>
          <w:szCs w:val="32"/>
        </w:rPr>
      </w:pPr>
      <w:r>
        <w:t xml:space="preserve"> </w:t>
      </w:r>
      <w:r>
        <w:rPr>
          <w:rFonts w:ascii="Simplified Arabic" w:eastAsia="Simplified Arabic" w:hAnsi="Simplified Arabic" w:cs="Simplified Arabic"/>
          <w:b/>
          <w:sz w:val="32"/>
          <w:szCs w:val="32"/>
          <w:rtl/>
        </w:rPr>
        <w:t>نصائح وإرشادات للطالبات والطلبة</w:t>
      </w:r>
      <w:r>
        <w:rPr>
          <w:rFonts w:ascii="Simplified Arabic" w:eastAsia="Simplified Arabic" w:hAnsi="Simplified Arabic" w:cs="Simplified Arabic"/>
          <w:b/>
          <w:sz w:val="32"/>
          <w:szCs w:val="32"/>
        </w:rPr>
        <w:t xml:space="preserve"> </w:t>
      </w:r>
    </w:p>
    <w:p w:rsidR="00950189" w:rsidRDefault="00950189">
      <w:pPr>
        <w:spacing w:after="200"/>
        <w:jc w:val="center"/>
        <w:rPr>
          <w:rFonts w:ascii="Simplified Arabic" w:eastAsia="Simplified Arabic" w:hAnsi="Simplified Arabic" w:cs="Simplified Arabic"/>
          <w:b/>
          <w:sz w:val="32"/>
          <w:szCs w:val="32"/>
        </w:rPr>
      </w:pPr>
    </w:p>
    <w:p w:rsidR="00950189" w:rsidRDefault="004A3EF0">
      <w:pPr>
        <w:spacing w:after="200"/>
        <w:jc w:val="righ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اطلاعك على الفيديو السابق، أجب عن الأسئلة الآتية</w:t>
      </w:r>
      <w:r>
        <w:rPr>
          <w:rFonts w:ascii="Simplified Arabic" w:eastAsia="Simplified Arabic" w:hAnsi="Simplified Arabic" w:cs="Simplified Arabic"/>
          <w:sz w:val="28"/>
          <w:szCs w:val="28"/>
        </w:rPr>
        <w:t>:</w:t>
      </w:r>
    </w:p>
    <w:p w:rsidR="00950189" w:rsidRDefault="004A3EF0">
      <w:pPr>
        <w:numPr>
          <w:ilvl w:val="0"/>
          <w:numId w:val="9"/>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اذكر أربع نصائح موجهة </w:t>
      </w:r>
      <w:r>
        <w:rPr>
          <w:rFonts w:ascii="Simplified Arabic" w:eastAsia="Simplified Arabic" w:hAnsi="Simplified Arabic" w:cs="Simplified Arabic"/>
          <w:sz w:val="28"/>
          <w:szCs w:val="28"/>
          <w:rtl/>
        </w:rPr>
        <w:t>للطلبة وردت في الفيديو.</w:t>
      </w:r>
    </w:p>
    <w:p w:rsidR="00950189" w:rsidRDefault="00950189">
      <w:pPr>
        <w:ind w:left="720"/>
        <w:rPr>
          <w:rFonts w:ascii="Simplified Arabic" w:eastAsia="Simplified Arabic" w:hAnsi="Simplified Arabic" w:cs="Simplified Arabic"/>
          <w:sz w:val="28"/>
          <w:szCs w:val="28"/>
        </w:rPr>
      </w:pPr>
    </w:p>
    <w:p w:rsidR="00950189" w:rsidRDefault="004A3EF0">
      <w:pPr>
        <w:numPr>
          <w:ilvl w:val="0"/>
          <w:numId w:val="9"/>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اذكر أربع نصائح أخرى للطلبة لم ترد في الفيديو.</w:t>
      </w:r>
    </w:p>
    <w:p w:rsidR="00950189" w:rsidRDefault="00950189">
      <w:pPr>
        <w:ind w:left="720"/>
        <w:rPr>
          <w:rFonts w:ascii="Simplified Arabic" w:eastAsia="Simplified Arabic" w:hAnsi="Simplified Arabic" w:cs="Simplified Arabic"/>
          <w:sz w:val="16"/>
          <w:szCs w:val="16"/>
        </w:rPr>
      </w:pPr>
    </w:p>
    <w:p w:rsidR="00950189" w:rsidRDefault="004A3EF0">
      <w:pPr>
        <w:numPr>
          <w:ilvl w:val="0"/>
          <w:numId w:val="9"/>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وفق بين المواقف في العمود الأول، والنصائح التي تناسبها في العمود الثاني في ما يأتي: (عن طريق السحب أو التظليل بلون واحد للموقف مع ما يناسبه من نصيحة).</w:t>
      </w:r>
    </w:p>
    <w:p w:rsidR="00950189" w:rsidRDefault="004A3EF0">
      <w:pPr>
        <w:ind w:left="360"/>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المواقف</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tl/>
        </w:rPr>
        <w:t>(العمود الأول)</w:t>
      </w: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 xml:space="preserve">يقضي </w:t>
      </w:r>
      <w:r>
        <w:rPr>
          <w:rFonts w:ascii="Simplified Arabic" w:eastAsia="Simplified Arabic" w:hAnsi="Simplified Arabic" w:cs="Simplified Arabic"/>
          <w:sz w:val="28"/>
          <w:szCs w:val="28"/>
          <w:rtl/>
        </w:rPr>
        <w:t>أحمد  معظم وقته في غرفته وحيدًا، ولا يختلط بأحد.</w:t>
      </w: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تخجل رنا من طرح أي أسئلة على معلمتها خوفًا من أن تنهرها.</w:t>
      </w: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يجلس عليٌّ وحده في المقعد الأخير في الغرفة الصفية، ولا يشارك زملاءه.</w:t>
      </w: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لا تكترث سناء للواجبات التي طُلب منها حلها حتى تتراكم عليها.</w:t>
      </w:r>
    </w:p>
    <w:p w:rsidR="00950189" w:rsidRDefault="004A3EF0">
      <w:pPr>
        <w:numPr>
          <w:ilvl w:val="0"/>
          <w:numId w:val="17"/>
        </w:numPr>
        <w:ind w:hanging="360"/>
        <w:rPr>
          <w:sz w:val="28"/>
          <w:szCs w:val="28"/>
        </w:rPr>
      </w:pPr>
      <w:r>
        <w:rPr>
          <w:rFonts w:ascii="Simplified Arabic" w:eastAsia="Simplified Arabic" w:hAnsi="Simplified Arabic" w:cs="Simplified Arabic"/>
          <w:sz w:val="28"/>
          <w:szCs w:val="28"/>
          <w:rtl/>
        </w:rPr>
        <w:t xml:space="preserve">ينفق سعيد كلَّ وقته </w:t>
      </w:r>
      <w:r>
        <w:rPr>
          <w:rFonts w:ascii="Simplified Arabic" w:eastAsia="Simplified Arabic" w:hAnsi="Simplified Arabic" w:cs="Simplified Arabic"/>
          <w:sz w:val="28"/>
          <w:szCs w:val="28"/>
          <w:rtl/>
        </w:rPr>
        <w:t>في اللعب والجلوس أمام التلفاز.</w:t>
      </w:r>
    </w:p>
    <w:p w:rsidR="00950189" w:rsidRDefault="004A3EF0">
      <w:pPr>
        <w:ind w:left="36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النصائح: ( العمود الثاني)</w:t>
      </w:r>
    </w:p>
    <w:p w:rsidR="00950189" w:rsidRDefault="004A3EF0">
      <w:pPr>
        <w:numPr>
          <w:ilvl w:val="0"/>
          <w:numId w:val="17"/>
        </w:numPr>
        <w:ind w:hanging="360"/>
        <w:contextualSpacing/>
        <w:jc w:val="both"/>
        <w:rPr>
          <w:sz w:val="28"/>
          <w:szCs w:val="28"/>
        </w:rPr>
      </w:pPr>
      <w:r>
        <w:rPr>
          <w:rFonts w:ascii="Simplified Arabic" w:eastAsia="Simplified Arabic" w:hAnsi="Simplified Arabic" w:cs="Simplified Arabic"/>
          <w:sz w:val="28"/>
          <w:szCs w:val="28"/>
          <w:rtl/>
        </w:rPr>
        <w:t>لا تؤجل تنفيذ المطلوب منك من واجبات وحلول، لأن تراكمها قد يجعلك تنسى معارفَ ومهاراتٍ مهمةً.</w:t>
      </w:r>
    </w:p>
    <w:p w:rsidR="00950189" w:rsidRDefault="004A3EF0">
      <w:pPr>
        <w:numPr>
          <w:ilvl w:val="0"/>
          <w:numId w:val="17"/>
        </w:numPr>
        <w:ind w:hanging="360"/>
        <w:contextualSpacing/>
        <w:jc w:val="both"/>
        <w:rPr>
          <w:sz w:val="28"/>
          <w:szCs w:val="28"/>
        </w:rPr>
      </w:pPr>
      <w:r>
        <w:rPr>
          <w:rFonts w:ascii="Simplified Arabic" w:eastAsia="Simplified Arabic" w:hAnsi="Simplified Arabic" w:cs="Simplified Arabic"/>
          <w:sz w:val="28"/>
          <w:szCs w:val="28"/>
          <w:rtl/>
        </w:rPr>
        <w:t>تفاعل مع عائلتك، واستمع إلى توجيهاتهم ونصائحهم.</w:t>
      </w:r>
    </w:p>
    <w:p w:rsidR="00950189" w:rsidRDefault="004A3EF0">
      <w:pPr>
        <w:numPr>
          <w:ilvl w:val="0"/>
          <w:numId w:val="17"/>
        </w:numPr>
        <w:ind w:hanging="360"/>
        <w:contextualSpacing/>
        <w:jc w:val="both"/>
        <w:rPr>
          <w:sz w:val="28"/>
          <w:szCs w:val="28"/>
        </w:rPr>
      </w:pPr>
      <w:r>
        <w:rPr>
          <w:rFonts w:ascii="Simplified Arabic" w:eastAsia="Simplified Arabic" w:hAnsi="Simplified Arabic" w:cs="Simplified Arabic"/>
          <w:sz w:val="28"/>
          <w:szCs w:val="28"/>
          <w:rtl/>
        </w:rPr>
        <w:t>نظم وقتك وأنشطتك المختلفة، وضع خطة جيدة لتستفيد من مراجعة ا</w:t>
      </w:r>
      <w:r>
        <w:rPr>
          <w:rFonts w:ascii="Simplified Arabic" w:eastAsia="Simplified Arabic" w:hAnsi="Simplified Arabic" w:cs="Simplified Arabic"/>
          <w:sz w:val="28"/>
          <w:szCs w:val="28"/>
          <w:rtl/>
        </w:rPr>
        <w:t>لمفاهيم الأساسية.</w:t>
      </w:r>
    </w:p>
    <w:p w:rsidR="00950189" w:rsidRDefault="004A3EF0">
      <w:pPr>
        <w:numPr>
          <w:ilvl w:val="0"/>
          <w:numId w:val="17"/>
        </w:numPr>
        <w:ind w:hanging="360"/>
        <w:contextualSpacing/>
        <w:jc w:val="both"/>
        <w:rPr>
          <w:sz w:val="28"/>
          <w:szCs w:val="28"/>
        </w:rPr>
      </w:pPr>
      <w:r>
        <w:rPr>
          <w:rFonts w:ascii="Simplified Arabic" w:eastAsia="Simplified Arabic" w:hAnsi="Simplified Arabic" w:cs="Simplified Arabic"/>
          <w:sz w:val="28"/>
          <w:szCs w:val="28"/>
          <w:rtl/>
        </w:rPr>
        <w:t>تفاعل مع زملائك في الغرفة الصفية ، وتبادلوا الأفكار والمقترحات والاستفسارات.</w:t>
      </w:r>
    </w:p>
    <w:p w:rsidR="00950189" w:rsidRDefault="004A3EF0">
      <w:pPr>
        <w:numPr>
          <w:ilvl w:val="0"/>
          <w:numId w:val="17"/>
        </w:numPr>
        <w:ind w:hanging="360"/>
        <w:contextualSpacing/>
        <w:jc w:val="both"/>
        <w:rPr>
          <w:sz w:val="28"/>
          <w:szCs w:val="28"/>
        </w:rPr>
      </w:pPr>
      <w:r>
        <w:rPr>
          <w:rFonts w:ascii="Simplified Arabic" w:eastAsia="Simplified Arabic" w:hAnsi="Simplified Arabic" w:cs="Simplified Arabic"/>
          <w:sz w:val="28"/>
          <w:szCs w:val="28"/>
          <w:rtl/>
        </w:rPr>
        <w:t>اسأل معلمك ولا تتردّد، فمعلمك ميسر وموجه لك.</w:t>
      </w:r>
    </w:p>
    <w:p w:rsidR="00950189" w:rsidRDefault="00950189">
      <w:pPr>
        <w:ind w:left="360"/>
        <w:rPr>
          <w:rFonts w:ascii="Simplified Arabic" w:eastAsia="Simplified Arabic" w:hAnsi="Simplified Arabic" w:cs="Simplified Arabic"/>
          <w:sz w:val="28"/>
          <w:szCs w:val="28"/>
        </w:rPr>
      </w:pPr>
    </w:p>
    <w:p w:rsidR="00950189" w:rsidRDefault="00950189">
      <w:pPr>
        <w:spacing w:line="360" w:lineRule="auto"/>
        <w:ind w:left="360"/>
        <w:rPr>
          <w:rFonts w:ascii="Simplified Arabic" w:eastAsia="Simplified Arabic" w:hAnsi="Simplified Arabic" w:cs="Simplified Arabic"/>
          <w:sz w:val="28"/>
          <w:szCs w:val="28"/>
        </w:rPr>
      </w:pPr>
    </w:p>
    <w:tbl>
      <w:tblPr>
        <w:tblStyle w:val="afb"/>
        <w:bidiVisual/>
        <w:tblW w:w="984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46"/>
      </w:tblGrid>
      <w:tr w:rsidR="00950189">
        <w:trPr>
          <w:trHeight w:val="540"/>
        </w:trPr>
        <w:tc>
          <w:tcPr>
            <w:tcW w:w="9846" w:type="dxa"/>
            <w:shd w:val="clear" w:color="auto" w:fill="FFFFFF"/>
          </w:tcPr>
          <w:p w:rsidR="00950189" w:rsidRDefault="004A3EF0">
            <w:pPr>
              <w:jc w:val="both"/>
              <w:rPr>
                <w:sz w:val="28"/>
                <w:szCs w:val="28"/>
              </w:rPr>
            </w:pPr>
            <w:r>
              <w:rPr>
                <w:b/>
                <w:sz w:val="28"/>
                <w:szCs w:val="28"/>
                <w:rtl/>
              </w:rPr>
              <w:t>اسم البرنامج: التعلم المبني على المفاهيم والنتاجات الأساسية</w:t>
            </w:r>
            <w:r>
              <w:rPr>
                <w:sz w:val="28"/>
                <w:szCs w:val="28"/>
              </w:rPr>
              <w:t xml:space="preserve"> </w:t>
            </w:r>
          </w:p>
        </w:tc>
      </w:tr>
      <w:tr w:rsidR="00950189">
        <w:trPr>
          <w:trHeight w:val="1300"/>
        </w:trPr>
        <w:tc>
          <w:tcPr>
            <w:tcW w:w="9846" w:type="dxa"/>
            <w:shd w:val="clear" w:color="auto" w:fill="FFFFFF"/>
          </w:tcPr>
          <w:p w:rsidR="00950189" w:rsidRDefault="004A3EF0">
            <w:pPr>
              <w:jc w:val="both"/>
              <w:rPr>
                <w:b/>
                <w:sz w:val="28"/>
                <w:szCs w:val="28"/>
              </w:rPr>
            </w:pPr>
            <w:r>
              <w:rPr>
                <w:b/>
                <w:sz w:val="28"/>
                <w:szCs w:val="28"/>
                <w:rtl/>
              </w:rPr>
              <w:lastRenderedPageBreak/>
              <w:t xml:space="preserve">رقم النشاط: </w:t>
            </w:r>
            <w:r>
              <w:rPr>
                <w:sz w:val="28"/>
                <w:szCs w:val="28"/>
              </w:rPr>
              <w:t>( 1/ 4 )</w:t>
            </w:r>
            <w:r>
              <w:rPr>
                <w:b/>
                <w:sz w:val="28"/>
                <w:szCs w:val="28"/>
                <w:rtl/>
              </w:rPr>
              <w:t xml:space="preserve"> </w:t>
            </w:r>
            <w:r>
              <w:rPr>
                <w:b/>
                <w:sz w:val="28"/>
                <w:szCs w:val="28"/>
                <w:rtl/>
              </w:rPr>
              <w:tab/>
            </w:r>
            <w:r>
              <w:rPr>
                <w:b/>
                <w:sz w:val="28"/>
                <w:szCs w:val="28"/>
                <w:rtl/>
              </w:rPr>
              <w:tab/>
            </w:r>
            <w:r>
              <w:rPr>
                <w:b/>
                <w:sz w:val="28"/>
                <w:szCs w:val="28"/>
                <w:rtl/>
              </w:rPr>
              <w:tab/>
            </w:r>
            <w:r>
              <w:rPr>
                <w:b/>
                <w:sz w:val="28"/>
                <w:szCs w:val="28"/>
                <w:rtl/>
              </w:rPr>
              <w:tab/>
            </w:r>
            <w:r>
              <w:rPr>
                <w:b/>
                <w:sz w:val="28"/>
                <w:szCs w:val="28"/>
                <w:rtl/>
              </w:rPr>
              <w:tab/>
            </w:r>
            <w:r>
              <w:rPr>
                <w:b/>
                <w:sz w:val="28"/>
                <w:szCs w:val="28"/>
                <w:rtl/>
              </w:rPr>
              <w:tab/>
              <w:t xml:space="preserve">       زمن النشـاط: </w:t>
            </w:r>
            <w:r>
              <w:rPr>
                <w:sz w:val="28"/>
                <w:szCs w:val="28"/>
              </w:rPr>
              <w:t>45</w:t>
            </w:r>
            <w:r>
              <w:rPr>
                <w:b/>
                <w:sz w:val="28"/>
                <w:szCs w:val="28"/>
                <w:rtl/>
              </w:rPr>
              <w:t xml:space="preserve"> </w:t>
            </w:r>
            <w:r>
              <w:rPr>
                <w:b/>
                <w:sz w:val="28"/>
                <w:szCs w:val="28"/>
                <w:rtl/>
              </w:rPr>
              <w:t>دقيقة</w:t>
            </w:r>
          </w:p>
          <w:p w:rsidR="00950189" w:rsidRDefault="004A3EF0">
            <w:pPr>
              <w:rPr>
                <w:b/>
                <w:sz w:val="28"/>
                <w:szCs w:val="28"/>
              </w:rPr>
            </w:pPr>
            <w:r>
              <w:rPr>
                <w:b/>
                <w:sz w:val="28"/>
                <w:szCs w:val="28"/>
                <w:rtl/>
              </w:rPr>
              <w:t xml:space="preserve">اسم </w:t>
            </w:r>
            <w:r>
              <w:rPr>
                <w:rFonts w:ascii="Simplified Arabic" w:eastAsia="Simplified Arabic" w:hAnsi="Simplified Arabic" w:cs="Simplified Arabic"/>
                <w:b/>
                <w:sz w:val="28"/>
                <w:szCs w:val="28"/>
                <w:rtl/>
              </w:rPr>
              <w:t xml:space="preserve">النشاط: </w:t>
            </w:r>
            <w:r>
              <w:rPr>
                <w:rFonts w:ascii="Simplified Arabic" w:eastAsia="Simplified Arabic" w:hAnsi="Simplified Arabic" w:cs="Simplified Arabic"/>
                <w:sz w:val="28"/>
                <w:szCs w:val="28"/>
                <w:rtl/>
              </w:rPr>
              <w:t xml:space="preserve">الجانب الإرشادي والتوعوي لأولياء الأمور.                        </w:t>
            </w:r>
            <w:r>
              <w:rPr>
                <w:b/>
                <w:sz w:val="28"/>
                <w:szCs w:val="28"/>
                <w:rtl/>
              </w:rPr>
              <w:t xml:space="preserve">اليوم: </w:t>
            </w:r>
            <w:r>
              <w:rPr>
                <w:sz w:val="28"/>
                <w:szCs w:val="28"/>
                <w:rtl/>
              </w:rPr>
              <w:t xml:space="preserve">الأول </w:t>
            </w:r>
            <w:r>
              <w:rPr>
                <w:b/>
                <w:sz w:val="28"/>
                <w:szCs w:val="28"/>
              </w:rPr>
              <w:t xml:space="preserve">   </w:t>
            </w:r>
            <w:r>
              <w:rPr>
                <w:rFonts w:ascii="Simplified Arabic" w:eastAsia="Simplified Arabic" w:hAnsi="Simplified Arabic" w:cs="Simplified Arabic"/>
                <w:sz w:val="28"/>
                <w:szCs w:val="28"/>
              </w:rPr>
              <w:t xml:space="preserve">                                                                                            </w:t>
            </w:r>
            <w:r>
              <w:rPr>
                <w:b/>
                <w:sz w:val="28"/>
                <w:szCs w:val="28"/>
              </w:rPr>
              <w:t xml:space="preserve">   </w:t>
            </w:r>
          </w:p>
          <w:p w:rsidR="00950189" w:rsidRDefault="004A3EF0">
            <w:pPr>
              <w:jc w:val="center"/>
              <w:rPr>
                <w:b/>
                <w:sz w:val="28"/>
                <w:szCs w:val="28"/>
              </w:rPr>
            </w:pPr>
            <w:r>
              <w:rPr>
                <w:b/>
                <w:sz w:val="28"/>
                <w:szCs w:val="28"/>
                <w:rtl/>
              </w:rPr>
              <w:t xml:space="preserve">                                                الجلسة الأولى</w:t>
            </w:r>
          </w:p>
        </w:tc>
      </w:tr>
      <w:tr w:rsidR="00950189">
        <w:trPr>
          <w:trHeight w:val="9060"/>
        </w:trPr>
        <w:tc>
          <w:tcPr>
            <w:tcW w:w="9846" w:type="dxa"/>
            <w:shd w:val="clear" w:color="auto" w:fill="FFFFFF"/>
          </w:tcPr>
          <w:p w:rsidR="00950189" w:rsidRDefault="004A3EF0">
            <w:pPr>
              <w:spacing w:before="60"/>
              <w:jc w:val="both"/>
              <w:rPr>
                <w:b/>
                <w:sz w:val="28"/>
                <w:szCs w:val="28"/>
                <w:highlight w:val="red"/>
              </w:rPr>
            </w:pPr>
            <w:r>
              <w:rPr>
                <w:b/>
                <w:sz w:val="28"/>
                <w:szCs w:val="28"/>
                <w:rtl/>
              </w:rPr>
              <w:t xml:space="preserve">التهيئة والتحفيز: </w:t>
            </w:r>
            <w:r>
              <w:rPr>
                <w:sz w:val="28"/>
                <w:szCs w:val="28"/>
                <w:highlight w:val="white"/>
                <w:rtl/>
              </w:rPr>
              <w:t>رسم</w:t>
            </w:r>
            <w:r>
              <w:rPr>
                <w:b/>
                <w:sz w:val="28"/>
                <w:szCs w:val="28"/>
                <w:highlight w:val="white"/>
              </w:rPr>
              <w:t xml:space="preserve"> (</w:t>
            </w:r>
            <w:r>
              <w:rPr>
                <w:sz w:val="28"/>
                <w:szCs w:val="28"/>
                <w:highlight w:val="white"/>
                <w:rtl/>
              </w:rPr>
              <w:t xml:space="preserve">كاريكاتيري) يُظهر الأم وهي تحاول إيقاظ ابنها بصعوبة كي يذهب إلى المدرسة...  </w:t>
            </w:r>
          </w:p>
          <w:p w:rsidR="00950189" w:rsidRDefault="004A3EF0">
            <w:pPr>
              <w:spacing w:before="60"/>
              <w:jc w:val="both"/>
              <w:rPr>
                <w:sz w:val="28"/>
                <w:szCs w:val="28"/>
                <w:highlight w:val="white"/>
              </w:rPr>
            </w:pPr>
            <w:r>
              <w:rPr>
                <w:sz w:val="28"/>
                <w:szCs w:val="28"/>
                <w:highlight w:val="white"/>
                <w:rtl/>
              </w:rPr>
              <w:t>والمطلوب من المتدرب: اكتب تعليقًا عن هذا (الكاريكاتير).</w:t>
            </w:r>
          </w:p>
          <w:p w:rsidR="00950189" w:rsidRDefault="004A3EF0">
            <w:pPr>
              <w:spacing w:before="60"/>
              <w:jc w:val="both"/>
              <w:rPr>
                <w:sz w:val="28"/>
                <w:szCs w:val="28"/>
              </w:rPr>
            </w:pPr>
            <w:r>
              <w:rPr>
                <w:b/>
                <w:sz w:val="28"/>
                <w:szCs w:val="28"/>
                <w:rtl/>
              </w:rPr>
              <w:t>نتاج النشاط:</w:t>
            </w:r>
            <w:r>
              <w:rPr>
                <w:sz w:val="28"/>
                <w:szCs w:val="28"/>
              </w:rPr>
              <w:t xml:space="preserve">  </w:t>
            </w:r>
            <w:r>
              <w:rPr>
                <w:rFonts w:ascii="Simplified Arabic" w:eastAsia="Simplified Arabic" w:hAnsi="Simplified Arabic" w:cs="Simplified Arabic"/>
                <w:sz w:val="28"/>
                <w:szCs w:val="28"/>
                <w:rtl/>
              </w:rPr>
              <w:t>تقدير أهمية دور أولياء الأمور في إرشاد وتوعية الطلبة في ظل الفاقد التعليمي نتيجة الان</w:t>
            </w:r>
            <w:r>
              <w:rPr>
                <w:rFonts w:ascii="Simplified Arabic" w:eastAsia="Simplified Arabic" w:hAnsi="Simplified Arabic" w:cs="Simplified Arabic"/>
                <w:sz w:val="28"/>
                <w:szCs w:val="28"/>
                <w:rtl/>
              </w:rPr>
              <w:t>قطاع عن التعليم الوجاهي.</w:t>
            </w:r>
          </w:p>
          <w:p w:rsidR="00950189" w:rsidRDefault="004A3EF0">
            <w:pPr>
              <w:spacing w:before="60"/>
              <w:jc w:val="both"/>
              <w:rPr>
                <w:sz w:val="28"/>
                <w:szCs w:val="28"/>
              </w:rPr>
            </w:pPr>
            <w:r>
              <w:rPr>
                <w:b/>
                <w:sz w:val="28"/>
                <w:szCs w:val="28"/>
                <w:rtl/>
              </w:rPr>
              <w:t xml:space="preserve">التعلم القبلي: </w:t>
            </w:r>
            <w:r>
              <w:rPr>
                <w:sz w:val="28"/>
                <w:szCs w:val="28"/>
                <w:rtl/>
              </w:rPr>
              <w:t>دور الأهل في رفد العملية التعليمية التعلمية لدى الطلبة.</w:t>
            </w:r>
            <w:r>
              <w:rPr>
                <w:b/>
                <w:sz w:val="28"/>
                <w:szCs w:val="28"/>
              </w:rPr>
              <w:t xml:space="preserve"> </w:t>
            </w:r>
          </w:p>
          <w:p w:rsidR="00950189" w:rsidRDefault="004A3EF0">
            <w:pPr>
              <w:spacing w:before="60"/>
              <w:jc w:val="both"/>
              <w:rPr>
                <w:b/>
                <w:sz w:val="28"/>
                <w:szCs w:val="28"/>
              </w:rPr>
            </w:pPr>
            <w:r>
              <w:rPr>
                <w:b/>
                <w:sz w:val="28"/>
                <w:szCs w:val="28"/>
                <w:rtl/>
              </w:rPr>
              <w:t>أدوات النشاط</w:t>
            </w:r>
            <w:r>
              <w:rPr>
                <w:sz w:val="28"/>
                <w:szCs w:val="28"/>
                <w:rtl/>
              </w:rPr>
              <w:t xml:space="preserve">: الحاسوب، الإنترنت. </w:t>
            </w:r>
          </w:p>
          <w:p w:rsidR="00950189" w:rsidRDefault="004A3EF0">
            <w:pPr>
              <w:spacing w:before="60"/>
              <w:jc w:val="both"/>
              <w:rPr>
                <w:b/>
                <w:sz w:val="28"/>
                <w:szCs w:val="28"/>
              </w:rPr>
            </w:pPr>
            <w:r>
              <w:rPr>
                <w:b/>
                <w:sz w:val="28"/>
                <w:szCs w:val="28"/>
                <w:rtl/>
              </w:rPr>
              <w:t xml:space="preserve">مستلزمات النشاط: </w:t>
            </w:r>
            <w:r>
              <w:rPr>
                <w:sz w:val="28"/>
                <w:szCs w:val="28"/>
                <w:rtl/>
              </w:rPr>
              <w:t>النشرة (1/4)، وسائط متعددة (1/4)، ورقة العمل (1/4).</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tl/>
              </w:rPr>
              <w:t>- يقرأ المتدرب النشرة (1/4).</w:t>
            </w:r>
          </w:p>
          <w:p w:rsidR="00950189" w:rsidRDefault="004A3EF0">
            <w:pPr>
              <w:spacing w:before="60"/>
              <w:jc w:val="both"/>
              <w:rPr>
                <w:sz w:val="28"/>
                <w:szCs w:val="28"/>
              </w:rPr>
            </w:pPr>
            <w:r>
              <w:rPr>
                <w:sz w:val="28"/>
                <w:szCs w:val="28"/>
                <w:rtl/>
              </w:rPr>
              <w:t>- يشا</w:t>
            </w:r>
            <w:r>
              <w:rPr>
                <w:sz w:val="28"/>
                <w:szCs w:val="28"/>
                <w:rtl/>
              </w:rPr>
              <w:t xml:space="preserve">هد المتدرب الفيديو والصور </w:t>
            </w:r>
            <w:r>
              <w:rPr>
                <w:rFonts w:ascii="Simplified Arabic" w:eastAsia="Simplified Arabic" w:hAnsi="Simplified Arabic" w:cs="Simplified Arabic"/>
                <w:sz w:val="28"/>
                <w:szCs w:val="28"/>
                <w:rtl/>
              </w:rPr>
              <w:t>وسائط متعددة (1/4).</w:t>
            </w:r>
          </w:p>
          <w:p w:rsidR="00950189" w:rsidRDefault="004A3EF0">
            <w:pPr>
              <w:spacing w:before="60"/>
              <w:jc w:val="both"/>
              <w:rPr>
                <w:sz w:val="28"/>
                <w:szCs w:val="28"/>
              </w:rPr>
            </w:pPr>
            <w:r>
              <w:rPr>
                <w:sz w:val="28"/>
                <w:szCs w:val="28"/>
                <w:rtl/>
              </w:rPr>
              <w:t>- يجيب المتدرب عن ورقة العمل (1/4) خلال يوم الأول من التدريب، ويحملها على المنصة في المكان والوقت المحددين.</w:t>
            </w:r>
          </w:p>
          <w:p w:rsidR="00950189" w:rsidRDefault="00950189">
            <w:pPr>
              <w:ind w:left="720"/>
              <w:jc w:val="both"/>
              <w:rPr>
                <w:sz w:val="28"/>
                <w:szCs w:val="28"/>
              </w:rPr>
            </w:pPr>
          </w:p>
          <w:p w:rsidR="00950189" w:rsidRDefault="00950189">
            <w:pPr>
              <w:spacing w:line="360" w:lineRule="auto"/>
              <w:ind w:left="720"/>
              <w:rPr>
                <w:sz w:val="28"/>
                <w:szCs w:val="28"/>
              </w:rPr>
            </w:pPr>
          </w:p>
        </w:tc>
      </w:tr>
    </w:tbl>
    <w:p w:rsidR="00950189" w:rsidRDefault="00950189">
      <w:pPr>
        <w:rPr>
          <w:b/>
          <w:sz w:val="28"/>
          <w:szCs w:val="28"/>
        </w:rPr>
      </w:pPr>
    </w:p>
    <w:p w:rsidR="00950189" w:rsidRDefault="004A3EF0">
      <w:pPr>
        <w:spacing w:after="200" w:line="276" w:lineRule="auto"/>
        <w:jc w:val="center"/>
        <w:rPr>
          <w:b/>
          <w:sz w:val="32"/>
          <w:szCs w:val="32"/>
        </w:rPr>
      </w:pPr>
      <w:r>
        <w:br w:type="page"/>
      </w:r>
      <w:r>
        <w:rPr>
          <w:b/>
          <w:sz w:val="32"/>
          <w:szCs w:val="32"/>
          <w:rtl/>
        </w:rPr>
        <w:lastRenderedPageBreak/>
        <w:t>النشرة</w:t>
      </w:r>
      <w:r>
        <w:rPr>
          <w:b/>
          <w:sz w:val="32"/>
          <w:szCs w:val="32"/>
        </w:rPr>
        <w:t xml:space="preserve"> (1/4)</w:t>
      </w:r>
    </w:p>
    <w:p w:rsidR="00950189" w:rsidRDefault="004A3EF0">
      <w:pPr>
        <w:spacing w:after="200" w:line="276"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إرشادات عامة لأولياء الأمور</w:t>
      </w:r>
    </w:p>
    <w:p w:rsidR="00950189" w:rsidRDefault="00950189">
      <w:pPr>
        <w:spacing w:line="360" w:lineRule="auto"/>
        <w:jc w:val="both"/>
        <w:rPr>
          <w:rFonts w:ascii="Simplified Arabic" w:eastAsia="Simplified Arabic" w:hAnsi="Simplified Arabic" w:cs="Simplified Arabic"/>
          <w:sz w:val="28"/>
          <w:szCs w:val="28"/>
        </w:rPr>
      </w:pP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لتحقيق أهداف برنامج التعلم المبني على المفاهيم </w:t>
      </w:r>
      <w:r>
        <w:rPr>
          <w:rFonts w:ascii="Simplified Arabic" w:eastAsia="Simplified Arabic" w:hAnsi="Simplified Arabic" w:cs="Simplified Arabic"/>
          <w:sz w:val="28"/>
          <w:szCs w:val="28"/>
          <w:rtl/>
        </w:rPr>
        <w:t>والنتاجات الأساسية على النحو الأمثل، لا بد من إشراك أولياء الأمور في متابعة أبنائهم ، لما لهم من دور كبير في العملية التعليمية التعلمية ، وتحسين الأداء والتحصيل لدى الأبناء، وعليه ينبغي على أولياء الأمور مراعاة النقاط الآتية: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تشجيع الأبناء على التعلم والدر</w:t>
      </w:r>
      <w:r>
        <w:rPr>
          <w:rFonts w:ascii="Simplified Arabic" w:eastAsia="Simplified Arabic" w:hAnsi="Simplified Arabic" w:cs="Simplified Arabic"/>
          <w:sz w:val="28"/>
          <w:szCs w:val="28"/>
          <w:rtl/>
        </w:rPr>
        <w:t>اسة المستمرة وتحفيزهم الدائم، ودفعهم  إلى التغلب على المشكلات التي قد تطرأ.</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متابعة تعلم الأبناء المفاهيمَ والنتاجاتِ الأساسيةَ وتقدمهم واستيعابهم.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دفع أبنائهم إلى تكثيف القراءة والكتابة والمطالعة، لتمكينهم من المهارات الأساسية في اللغة الأم واللغة الإنجليز</w:t>
      </w:r>
      <w:r>
        <w:rPr>
          <w:rFonts w:ascii="Simplified Arabic" w:eastAsia="Simplified Arabic" w:hAnsi="Simplified Arabic" w:cs="Simplified Arabic"/>
          <w:sz w:val="28"/>
          <w:szCs w:val="28"/>
          <w:rtl/>
        </w:rPr>
        <w:t>ية.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تشجيع الأبناء على ربط التعلم بالحياة.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تشجيع الأبناء على دخول روابط إلكترونية تعليمية موثوقة للإفادة منها.</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مساعدة الأبناء في إطلاق إبداعاتهم، وطرح أفكار مرتبطة بمفاهيم المواد التعليمية ونتاجاتها ومؤشراتها.</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غرس الثقة في نفوس الأبناء، وتأكيد قدرتهم على ال</w:t>
      </w:r>
      <w:r>
        <w:rPr>
          <w:rFonts w:ascii="Simplified Arabic" w:eastAsia="Simplified Arabic" w:hAnsi="Simplified Arabic" w:cs="Simplified Arabic"/>
          <w:sz w:val="28"/>
          <w:szCs w:val="28"/>
          <w:rtl/>
        </w:rPr>
        <w:t>عودة إلى التعلّم الوجاهي بعد انقطاعهم الطويل عنه.</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بث الحماس في نفوسهم والرغبة في التعلم باستمرار، والتعامل في دراسة المواد التعليمية المبنية على المفاهيم والنتاجات الأساسية بكل جدّية ومثابرة.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الاستماع إلى الأبناء، والتحدث معهم ومحاورتهم وتقديم الدعم لهم.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lastRenderedPageBreak/>
        <w:t>التعاون مع الأبناء وعدم إضاعة فرصة التعلّم، وتعزيز تقدمهم.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التواصل مع المعلمين باستمرار، ومتابعة الواجبات المطلوبة من الأبناء ومتابعة تطويرهم.</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تدريب الأبناء على تحمل مسؤولية تعلّمهم، والاعتماد على أنفسهم لبناء شخصية متوازنة.</w:t>
      </w:r>
    </w:p>
    <w:p w:rsidR="00950189" w:rsidRDefault="004A3EF0">
      <w:pPr>
        <w:numPr>
          <w:ilvl w:val="0"/>
          <w:numId w:val="17"/>
        </w:numPr>
        <w:spacing w:line="360" w:lineRule="auto"/>
        <w:ind w:hanging="360"/>
        <w:contextualSpacing/>
        <w:jc w:val="both"/>
        <w:rPr>
          <w:sz w:val="28"/>
          <w:szCs w:val="28"/>
        </w:rPr>
      </w:pPr>
      <w:r>
        <w:rPr>
          <w:rFonts w:ascii="Simplified Arabic" w:eastAsia="Simplified Arabic" w:hAnsi="Simplified Arabic" w:cs="Simplified Arabic"/>
          <w:sz w:val="28"/>
          <w:szCs w:val="28"/>
          <w:rtl/>
        </w:rPr>
        <w:t>مساعدة الأبناء على تهيئة جو منا</w:t>
      </w:r>
      <w:r>
        <w:rPr>
          <w:rFonts w:ascii="Simplified Arabic" w:eastAsia="Simplified Arabic" w:hAnsi="Simplified Arabic" w:cs="Simplified Arabic"/>
          <w:sz w:val="28"/>
          <w:szCs w:val="28"/>
          <w:rtl/>
        </w:rPr>
        <w:t>سب للدراسة وإدارة الوقت وتنظيمه.</w:t>
      </w:r>
    </w:p>
    <w:p w:rsidR="00950189" w:rsidRDefault="004A3EF0">
      <w:pPr>
        <w:spacing w:line="360" w:lineRule="auto"/>
        <w:ind w:left="720"/>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التوثيق:</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b/>
          <w:sz w:val="28"/>
          <w:szCs w:val="28"/>
          <w:rtl/>
        </w:rPr>
        <w:t xml:space="preserve">مؤسسة الملك بن عبدالعزيز للموهبة والإبداع. (2021). سلسلة نصائح وإرشادات حول التعليم عن بُعد، </w:t>
      </w:r>
      <w:hyperlink r:id="rId18">
        <w:r>
          <w:rPr>
            <w:rFonts w:ascii="Simplified Arabic" w:eastAsia="Simplified Arabic" w:hAnsi="Simplified Arabic" w:cs="Simplified Arabic"/>
            <w:b/>
            <w:sz w:val="28"/>
            <w:szCs w:val="28"/>
            <w:u w:val="single"/>
          </w:rPr>
          <w:t>https://www.mawhiba.org</w:t>
        </w:r>
      </w:hyperlink>
    </w:p>
    <w:p w:rsidR="00950189" w:rsidRDefault="004A3EF0">
      <w:pPr>
        <w:jc w:val="center"/>
        <w:rPr>
          <w:rFonts w:ascii="Simplified Arabic" w:eastAsia="Simplified Arabic" w:hAnsi="Simplified Arabic" w:cs="Simplified Arabic"/>
          <w:sz w:val="32"/>
          <w:szCs w:val="32"/>
        </w:rPr>
      </w:pPr>
      <w:r>
        <w:br w:type="page"/>
      </w:r>
      <w:r>
        <w:rPr>
          <w:rFonts w:ascii="Simplified Arabic" w:eastAsia="Simplified Arabic" w:hAnsi="Simplified Arabic" w:cs="Simplified Arabic"/>
          <w:b/>
          <w:sz w:val="32"/>
          <w:szCs w:val="32"/>
          <w:rtl/>
        </w:rPr>
        <w:lastRenderedPageBreak/>
        <w:t>وسائط متعددة ( 1/4)</w:t>
      </w:r>
    </w:p>
    <w:p w:rsidR="00950189" w:rsidRDefault="004A3EF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فيديو " مقابلات مع أولياء الأمور </w:t>
      </w:r>
      <w:r>
        <w:rPr>
          <w:rFonts w:ascii="Simplified Arabic" w:eastAsia="Simplified Arabic" w:hAnsi="Simplified Arabic" w:cs="Simplified Arabic"/>
          <w:b/>
          <w:sz w:val="32"/>
          <w:szCs w:val="32"/>
          <w:rtl/>
        </w:rPr>
        <w:t xml:space="preserve">وحديثهم عن التعليم في ظل كورونا" </w:t>
      </w:r>
    </w:p>
    <w:p w:rsidR="00950189" w:rsidRDefault="00950189">
      <w:pPr>
        <w:jc w:val="center"/>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وصف الفيديو: مقابلة مع مجموعة من أولياء الأمور يعرضون فيها حاجات أبنائهم في ظل الفاقد التعليمي (موقف تمثيلي ...) والفيديو الآخر إرشادات الأمور.</w:t>
      </w:r>
    </w:p>
    <w:p w:rsidR="00950189" w:rsidRDefault="004A3EF0">
      <w:pPr>
        <w:spacing w:after="200" w:line="276" w:lineRule="auto"/>
        <w:jc w:val="center"/>
        <w:rPr>
          <w:b/>
          <w:sz w:val="32"/>
          <w:szCs w:val="32"/>
        </w:rPr>
      </w:pPr>
      <w:r>
        <w:br w:type="page"/>
      </w:r>
      <w:r>
        <w:rPr>
          <w:b/>
          <w:sz w:val="32"/>
          <w:szCs w:val="32"/>
          <w:rtl/>
        </w:rPr>
        <w:lastRenderedPageBreak/>
        <w:t>ورقة العمل (1/4)</w:t>
      </w:r>
    </w:p>
    <w:p w:rsidR="00950189" w:rsidRDefault="004A3EF0">
      <w:pPr>
        <w:spacing w:after="200" w:line="276" w:lineRule="auto"/>
        <w:jc w:val="center"/>
        <w:rPr>
          <w:b/>
          <w:sz w:val="32"/>
          <w:szCs w:val="32"/>
        </w:rPr>
      </w:pPr>
      <w:r>
        <w:rPr>
          <w:b/>
          <w:sz w:val="32"/>
          <w:szCs w:val="32"/>
          <w:rtl/>
        </w:rPr>
        <w:t xml:space="preserve"> لو كنت مكانه، فماذا تفعل؟ </w:t>
      </w:r>
    </w:p>
    <w:p w:rsidR="00950189" w:rsidRDefault="00950189">
      <w:pPr>
        <w:spacing w:after="200" w:line="276" w:lineRule="auto"/>
        <w:jc w:val="center"/>
        <w:rPr>
          <w:rFonts w:ascii="Simplified Arabic" w:eastAsia="Simplified Arabic" w:hAnsi="Simplified Arabic" w:cs="Simplified Arabic"/>
          <w:b/>
          <w:sz w:val="28"/>
          <w:szCs w:val="28"/>
        </w:rPr>
      </w:pPr>
    </w:p>
    <w:p w:rsidR="00950189" w:rsidRDefault="004A3EF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أحمد عمره 11سنة في الصف الخامس</w:t>
      </w:r>
      <w:r>
        <w:rPr>
          <w:rFonts w:ascii="Simplified Arabic" w:eastAsia="Simplified Arabic" w:hAnsi="Simplified Arabic" w:cs="Simplified Arabic"/>
          <w:sz w:val="28"/>
          <w:szCs w:val="28"/>
          <w:rtl/>
        </w:rPr>
        <w:t xml:space="preserve"> الأساسي، لديه ضعف في القراءة وكتابة الكلمات والجمل باللغة العربية، يلهو بالألعاب الموجودة في الجهاز اللوحي، ويمضي وقتًا طويلًا في اللعب مع أصدقائه. لم يكترث له الأهل، ولم يتنبهوا لمشكلة أحمد ومتابعته، وكانت نتائج اختباراته أقلّ من المتوسط.</w:t>
      </w:r>
    </w:p>
    <w:p w:rsidR="00950189" w:rsidRDefault="00950189">
      <w:pPr>
        <w:spacing w:after="200" w:line="276" w:lineRule="auto"/>
        <w:rPr>
          <w:rFonts w:ascii="Simplified Arabic" w:eastAsia="Simplified Arabic" w:hAnsi="Simplified Arabic" w:cs="Simplified Arabic"/>
          <w:sz w:val="28"/>
          <w:szCs w:val="28"/>
        </w:rPr>
      </w:pPr>
    </w:p>
    <w:p w:rsidR="00950189" w:rsidRDefault="004A3EF0">
      <w:pPr>
        <w:spacing w:after="20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قراءتك الم</w:t>
      </w:r>
      <w:r>
        <w:rPr>
          <w:rFonts w:ascii="Simplified Arabic" w:eastAsia="Simplified Arabic" w:hAnsi="Simplified Arabic" w:cs="Simplified Arabic"/>
          <w:sz w:val="28"/>
          <w:szCs w:val="28"/>
          <w:rtl/>
        </w:rPr>
        <w:t>شكلةَ السابقة، أجب عن الآتي:</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sz w:val="28"/>
          <w:szCs w:val="28"/>
          <w:rtl/>
        </w:rPr>
        <w:t>حدد المشكلة التي يعاني منها أحمد.</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sz w:val="28"/>
          <w:szCs w:val="28"/>
          <w:rtl/>
        </w:rPr>
        <w:t>ما أسباب ظهور هذه المشكلة حسب رأيك؟</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sz w:val="28"/>
          <w:szCs w:val="28"/>
          <w:rtl/>
        </w:rPr>
        <w:t xml:space="preserve"> قدّم مجموعة من الحلول والبدائل لحل مشكلة أحمد. </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sz w:val="28"/>
          <w:szCs w:val="28"/>
          <w:rtl/>
        </w:rPr>
        <w:t>اقترح البديل الأنسب.</w:t>
      </w:r>
    </w:p>
    <w:p w:rsidR="00950189" w:rsidRDefault="004A3EF0">
      <w:pPr>
        <w:numPr>
          <w:ilvl w:val="0"/>
          <w:numId w:val="17"/>
        </w:numPr>
        <w:spacing w:after="200" w:line="276" w:lineRule="auto"/>
        <w:ind w:hanging="360"/>
        <w:rPr>
          <w:b/>
          <w:sz w:val="28"/>
          <w:szCs w:val="28"/>
        </w:rPr>
      </w:pPr>
      <w:r>
        <w:rPr>
          <w:rFonts w:ascii="Simplified Arabic" w:eastAsia="Simplified Arabic" w:hAnsi="Simplified Arabic" w:cs="Simplified Arabic"/>
          <w:sz w:val="28"/>
          <w:szCs w:val="28"/>
          <w:rtl/>
        </w:rPr>
        <w:t xml:space="preserve">لو كانت مكان ولي أمر أحمد، فما الإجراءات التي ستقوم بها للحد من المشكلة ومعالجتها؟  </w:t>
      </w:r>
    </w:p>
    <w:p w:rsidR="00950189" w:rsidRDefault="004A3EF0">
      <w:pPr>
        <w:numPr>
          <w:ilvl w:val="0"/>
          <w:numId w:val="17"/>
        </w:numPr>
        <w:spacing w:after="200" w:line="276" w:lineRule="auto"/>
        <w:ind w:hanging="360"/>
        <w:rPr>
          <w:b/>
          <w:sz w:val="28"/>
          <w:szCs w:val="28"/>
        </w:rPr>
      </w:pPr>
      <w:r>
        <w:rPr>
          <w:b/>
          <w:sz w:val="28"/>
          <w:szCs w:val="28"/>
          <w:rtl/>
        </w:rPr>
        <w:t xml:space="preserve">اقترح </w:t>
      </w:r>
      <w:r>
        <w:rPr>
          <w:rFonts w:ascii="Simplified Arabic" w:eastAsia="Simplified Arabic" w:hAnsi="Simplified Arabic" w:cs="Simplified Arabic"/>
          <w:sz w:val="28"/>
          <w:szCs w:val="28"/>
          <w:rtl/>
        </w:rPr>
        <w:t xml:space="preserve">أربع نصائح تساعد أولياء الأمور على تعويض الفاقد التعليمي لدى الأبناء.  ( يمكنك الإستفادة من النشرة (1/4)، والفيديو (1/4).                  </w:t>
      </w:r>
      <w:r>
        <w:br w:type="page"/>
      </w:r>
    </w:p>
    <w:tbl>
      <w:tblPr>
        <w:tblStyle w:val="afc"/>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lastRenderedPageBreak/>
              <w:t>اسم البرنامج: اسم البرنامج: التعلم المبني على المفاهيم والنتاجات الأساسية</w:t>
            </w:r>
          </w:p>
        </w:tc>
      </w:tr>
      <w:tr w:rsidR="00950189">
        <w:trPr>
          <w:trHeight w:val="1000"/>
        </w:trPr>
        <w:tc>
          <w:tcPr>
            <w:tcW w:w="10016" w:type="dxa"/>
            <w:shd w:val="clear" w:color="auto" w:fill="FFFFFF"/>
          </w:tcPr>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رقم النشاط:</w:t>
            </w:r>
            <w:r>
              <w:rPr>
                <w:sz w:val="28"/>
                <w:szCs w:val="28"/>
              </w:rPr>
              <w:t xml:space="preserve"> ( 1 / 5 ).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tl/>
              </w:rPr>
              <w:t xml:space="preserve">   </w:t>
            </w:r>
            <w:r>
              <w:rPr>
                <w:b/>
                <w:sz w:val="28"/>
                <w:szCs w:val="28"/>
                <w:rtl/>
              </w:rPr>
              <w:t xml:space="preserve">              زمن النشـاط: </w:t>
            </w:r>
            <w:r>
              <w:rPr>
                <w:sz w:val="28"/>
                <w:szCs w:val="28"/>
              </w:rPr>
              <w:t>60</w:t>
            </w:r>
            <w:r>
              <w:rPr>
                <w:b/>
                <w:sz w:val="28"/>
                <w:szCs w:val="28"/>
                <w:rtl/>
              </w:rPr>
              <w:t xml:space="preserve"> دقيقة.</w:t>
            </w:r>
          </w:p>
          <w:p w:rsidR="00950189" w:rsidRDefault="004A3EF0">
            <w:pPr>
              <w:jc w:val="both"/>
              <w:rPr>
                <w:b/>
                <w:sz w:val="28"/>
                <w:szCs w:val="28"/>
              </w:rPr>
            </w:pPr>
            <w:r>
              <w:rPr>
                <w:b/>
                <w:sz w:val="28"/>
                <w:szCs w:val="28"/>
                <w:rtl/>
              </w:rPr>
              <w:t xml:space="preserve">اسم النشاط: </w:t>
            </w:r>
            <w:r>
              <w:rPr>
                <w:sz w:val="28"/>
                <w:szCs w:val="28"/>
                <w:rtl/>
              </w:rPr>
              <w:t>مفهوم الفاقد التعليمي.</w:t>
            </w:r>
            <w:r>
              <w:rPr>
                <w:b/>
                <w:sz w:val="28"/>
                <w:szCs w:val="28"/>
                <w:rtl/>
              </w:rPr>
              <w:tab/>
              <w:t xml:space="preserve">                </w:t>
            </w:r>
            <w:r>
              <w:rPr>
                <w:b/>
                <w:sz w:val="28"/>
                <w:szCs w:val="28"/>
                <w:rtl/>
              </w:rPr>
              <w:tab/>
              <w:t xml:space="preserve">                         اليوم: </w:t>
            </w:r>
            <w:r>
              <w:rPr>
                <w:sz w:val="28"/>
                <w:szCs w:val="28"/>
                <w:rtl/>
              </w:rPr>
              <w:t>الأول</w:t>
            </w:r>
            <w:r>
              <w:rPr>
                <w:b/>
                <w:sz w:val="28"/>
                <w:szCs w:val="28"/>
              </w:rPr>
              <w:t xml:space="preserve">      </w:t>
            </w:r>
          </w:p>
          <w:p w:rsidR="00950189" w:rsidRDefault="004A3EF0">
            <w:pPr>
              <w:rPr>
                <w:b/>
                <w:sz w:val="28"/>
                <w:szCs w:val="28"/>
              </w:rPr>
            </w:pPr>
            <w:r>
              <w:rPr>
                <w:b/>
                <w:sz w:val="28"/>
                <w:szCs w:val="28"/>
                <w:rtl/>
              </w:rPr>
              <w:t xml:space="preserve">                                                                                  الجلسة الثانية</w:t>
            </w:r>
          </w:p>
        </w:tc>
      </w:tr>
      <w:tr w:rsidR="00950189">
        <w:trPr>
          <w:trHeight w:val="6900"/>
        </w:trPr>
        <w:tc>
          <w:tcPr>
            <w:tcW w:w="10016" w:type="dxa"/>
            <w:shd w:val="clear" w:color="auto" w:fill="FFFFFF"/>
          </w:tcPr>
          <w:p w:rsidR="00950189" w:rsidRDefault="004A3EF0">
            <w:pPr>
              <w:spacing w:before="60"/>
              <w:jc w:val="both"/>
              <w:rPr>
                <w:b/>
                <w:sz w:val="28"/>
                <w:szCs w:val="28"/>
              </w:rPr>
            </w:pPr>
            <w:r>
              <w:rPr>
                <w:b/>
                <w:sz w:val="28"/>
                <w:szCs w:val="28"/>
                <w:rtl/>
              </w:rPr>
              <w:t xml:space="preserve">التهيئة والتحفيز: </w:t>
            </w:r>
            <w:r>
              <w:rPr>
                <w:sz w:val="28"/>
                <w:szCs w:val="28"/>
                <w:rtl/>
              </w:rPr>
              <w:t>بم يوحي</w:t>
            </w:r>
            <w:r>
              <w:rPr>
                <w:sz w:val="28"/>
                <w:szCs w:val="28"/>
                <w:rtl/>
              </w:rPr>
              <w:t xml:space="preserve"> لك مفهوم (الفاقد التعليمي) حين تسمعه لأولّ مرّة؟</w:t>
            </w:r>
          </w:p>
          <w:p w:rsidR="00950189" w:rsidRDefault="004A3EF0">
            <w:pPr>
              <w:spacing w:before="60"/>
              <w:jc w:val="both"/>
              <w:rPr>
                <w:sz w:val="28"/>
                <w:szCs w:val="28"/>
              </w:rPr>
            </w:pPr>
            <w:r>
              <w:rPr>
                <w:b/>
                <w:sz w:val="28"/>
                <w:szCs w:val="28"/>
                <w:rtl/>
              </w:rPr>
              <w:t xml:space="preserve">نتاج النشاط:  </w:t>
            </w:r>
            <w:r>
              <w:rPr>
                <w:sz w:val="28"/>
                <w:szCs w:val="28"/>
                <w:rtl/>
              </w:rPr>
              <w:t>تعرف مفهوم الفاقد التعليمي لدى الطالب، وأسبابه، والآثار المترتبة عليه، وطرائق تعويض الفاقد التعليمي.</w:t>
            </w:r>
          </w:p>
          <w:p w:rsidR="00950189" w:rsidRDefault="004A3EF0">
            <w:pPr>
              <w:spacing w:before="60"/>
              <w:jc w:val="both"/>
              <w:rPr>
                <w:b/>
                <w:sz w:val="28"/>
                <w:szCs w:val="28"/>
              </w:rPr>
            </w:pPr>
            <w:r>
              <w:rPr>
                <w:b/>
                <w:sz w:val="28"/>
                <w:szCs w:val="28"/>
                <w:rtl/>
              </w:rPr>
              <w:t xml:space="preserve">التعلم القبلي: </w:t>
            </w:r>
            <w:r>
              <w:rPr>
                <w:sz w:val="28"/>
                <w:szCs w:val="28"/>
                <w:rtl/>
              </w:rPr>
              <w:t>استراتيجية اكتساب المفهوم.</w:t>
            </w:r>
          </w:p>
          <w:p w:rsidR="00950189" w:rsidRDefault="004A3EF0">
            <w:pPr>
              <w:spacing w:before="60"/>
              <w:jc w:val="both"/>
              <w:rPr>
                <w:b/>
                <w:sz w:val="28"/>
                <w:szCs w:val="28"/>
              </w:rPr>
            </w:pPr>
            <w:r>
              <w:rPr>
                <w:b/>
                <w:sz w:val="28"/>
                <w:szCs w:val="28"/>
                <w:rtl/>
              </w:rPr>
              <w:t xml:space="preserve">أدوات النشاط: </w:t>
            </w:r>
            <w:r>
              <w:rPr>
                <w:sz w:val="28"/>
                <w:szCs w:val="28"/>
                <w:rtl/>
              </w:rPr>
              <w:t>الحاسوب، الإنترنت.</w:t>
            </w:r>
          </w:p>
          <w:p w:rsidR="00950189" w:rsidRDefault="004A3EF0">
            <w:pPr>
              <w:rPr>
                <w:rFonts w:ascii="Simplified Arabic" w:eastAsia="Simplified Arabic" w:hAnsi="Simplified Arabic" w:cs="Simplified Arabic"/>
                <w:b/>
                <w:sz w:val="28"/>
                <w:szCs w:val="28"/>
              </w:rPr>
            </w:pPr>
            <w:r>
              <w:rPr>
                <w:b/>
                <w:sz w:val="28"/>
                <w:szCs w:val="28"/>
                <w:rtl/>
              </w:rPr>
              <w:t>مستلزمات النشاط:</w:t>
            </w:r>
            <w:r>
              <w:rPr>
                <w:b/>
                <w:sz w:val="28"/>
                <w:szCs w:val="28"/>
                <w:rtl/>
              </w:rPr>
              <w:t xml:space="preserve"> </w:t>
            </w:r>
            <w:r>
              <w:rPr>
                <w:rFonts w:ascii="Simplified Arabic" w:eastAsia="Simplified Arabic" w:hAnsi="Simplified Arabic" w:cs="Simplified Arabic"/>
                <w:sz w:val="28"/>
                <w:szCs w:val="28"/>
                <w:rtl/>
              </w:rPr>
              <w:t>النشرة  (1/5)، ورقة العمل (1/5/ أ)، ورقة العمل (1/5/ ب).</w:t>
            </w:r>
          </w:p>
          <w:p w:rsidR="00950189" w:rsidRDefault="004A3EF0">
            <w:pPr>
              <w:spacing w:before="60"/>
              <w:jc w:val="both"/>
              <w:rPr>
                <w:b/>
                <w:sz w:val="28"/>
                <w:szCs w:val="28"/>
              </w:rPr>
            </w:pPr>
            <w:r>
              <w:rPr>
                <w:b/>
                <w:sz w:val="28"/>
                <w:szCs w:val="28"/>
                <w:rtl/>
              </w:rPr>
              <w:t xml:space="preserve"> إجراءات تنفيذ النشاط:</w:t>
            </w:r>
          </w:p>
          <w:p w:rsidR="00950189" w:rsidRDefault="004A3EF0">
            <w:pPr>
              <w:spacing w:before="60"/>
              <w:jc w:val="both"/>
              <w:rPr>
                <w:sz w:val="28"/>
                <w:szCs w:val="28"/>
              </w:rPr>
            </w:pPr>
            <w:r>
              <w:rPr>
                <w:sz w:val="28"/>
                <w:szCs w:val="28"/>
                <w:rtl/>
              </w:rPr>
              <w:t>- يقرأ المتدرب النشرة (1/5).</w:t>
            </w:r>
          </w:p>
          <w:p w:rsidR="00950189" w:rsidRDefault="004A3EF0">
            <w:pPr>
              <w:spacing w:before="60"/>
              <w:jc w:val="both"/>
              <w:rPr>
                <w:sz w:val="28"/>
                <w:szCs w:val="28"/>
              </w:rPr>
            </w:pPr>
            <w:r>
              <w:rPr>
                <w:sz w:val="28"/>
                <w:szCs w:val="28"/>
                <w:rtl/>
              </w:rPr>
              <w:t xml:space="preserve">- يجيب المتدرب عن </w:t>
            </w:r>
            <w:r>
              <w:rPr>
                <w:rFonts w:ascii="Simplified Arabic" w:eastAsia="Simplified Arabic" w:hAnsi="Simplified Arabic" w:cs="Simplified Arabic"/>
                <w:sz w:val="28"/>
                <w:szCs w:val="28"/>
                <w:rtl/>
              </w:rPr>
              <w:t>ورقة العمل (1/5/ أ)، ورقة العمل (1/5/ ب)</w:t>
            </w:r>
            <w:r>
              <w:rPr>
                <w:sz w:val="28"/>
                <w:szCs w:val="28"/>
                <w:rtl/>
              </w:rPr>
              <w:t xml:space="preserve"> خلال اليوم الأول من التدريب، ويحمّلهما على المنصة في المكان والوقت المحددين.</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tc>
      </w:tr>
    </w:tbl>
    <w:p w:rsidR="00950189" w:rsidRDefault="00950189">
      <w:pPr>
        <w:spacing w:after="200" w:line="276" w:lineRule="auto"/>
        <w:rPr>
          <w:b/>
          <w:sz w:val="28"/>
          <w:szCs w:val="28"/>
        </w:rPr>
      </w:pPr>
    </w:p>
    <w:p w:rsidR="00950189" w:rsidRDefault="004A3EF0">
      <w:pPr>
        <w:spacing w:after="200" w:line="276" w:lineRule="auto"/>
        <w:jc w:val="center"/>
        <w:rPr>
          <w:b/>
          <w:sz w:val="32"/>
          <w:szCs w:val="32"/>
        </w:rPr>
      </w:pPr>
      <w:r>
        <w:br w:type="page"/>
      </w:r>
      <w:r>
        <w:rPr>
          <w:b/>
          <w:sz w:val="32"/>
          <w:szCs w:val="32"/>
          <w:rtl/>
        </w:rPr>
        <w:lastRenderedPageBreak/>
        <w:t>النشرة</w:t>
      </w:r>
      <w:r>
        <w:rPr>
          <w:b/>
          <w:sz w:val="32"/>
          <w:szCs w:val="32"/>
        </w:rPr>
        <w:t xml:space="preserve"> (1/5)</w:t>
      </w:r>
    </w:p>
    <w:p w:rsidR="00950189" w:rsidRDefault="004A3EF0">
      <w:pPr>
        <w:spacing w:after="200" w:line="276"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الفاقد التعليمي</w:t>
      </w:r>
    </w:p>
    <w:p w:rsidR="00950189" w:rsidRDefault="004A3EF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نتج من التعلم عن بعد بسبب جائحة كورونا فجوة معرفية وتعلمية، فهناك طلبة لم يتمكنوا من الدخول إلى المنصات التعليمية، وهناك طلبة لم يستفيدوا جيدا في أثناء دخولهم إلى المنصة.</w:t>
      </w:r>
    </w:p>
    <w:p w:rsidR="00950189" w:rsidRDefault="004A3EF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يُعرف الفاقد التعليمي بأنه: عدم الوصول إلى كامل النتاجات</w:t>
      </w:r>
      <w:r>
        <w:rPr>
          <w:rFonts w:ascii="Simplified Arabic" w:eastAsia="Simplified Arabic" w:hAnsi="Simplified Arabic" w:cs="Simplified Arabic"/>
          <w:sz w:val="28"/>
          <w:szCs w:val="28"/>
          <w:rtl/>
        </w:rPr>
        <w:t xml:space="preserve"> والأهداف التعليمية المتوخاة من التعليم، أي وجود فرق بين ما ينبغي أن يتعلمه الطالب وبين ما تعلمه بالفعل، وهذا الفرق هو الذي يشكل الفاقد التعليمي. كما يعبر الفاقد التعليمي عن الخسارة العامة أو المحددة في المعرفة والمهارات التعليمية وما لها من انعكاسات في </w:t>
      </w:r>
      <w:r>
        <w:rPr>
          <w:rtl/>
        </w:rPr>
        <w:t>تق</w:t>
      </w:r>
      <w:r>
        <w:rPr>
          <w:rtl/>
        </w:rPr>
        <w:t xml:space="preserve">دُّم الطلبة أكاديميًّا لاحقًا. </w:t>
      </w:r>
      <w:r>
        <w:rPr>
          <w:rFonts w:ascii="Simplified Arabic" w:eastAsia="Simplified Arabic" w:hAnsi="Simplified Arabic" w:cs="Simplified Arabic"/>
          <w:sz w:val="28"/>
          <w:szCs w:val="28"/>
          <w:rtl/>
        </w:rPr>
        <w:t>وفي ظلّ جائحة كورونا زادت نسبة الفاقد التعليمي لدى الطلبة نتيجة إغلاق المدارس مدةً طويلة والاتجاه نحو التعلم عن بعد، ما ترتب عليه انخفاض مستوى التعلم، وإعاقة تحسين المهارات.</w:t>
      </w:r>
    </w:p>
    <w:p w:rsidR="00950189" w:rsidRDefault="004A3EF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هذا، وقد دلت بعض المؤشرات في الأردن على وجود فاقد ت</w:t>
      </w:r>
      <w:r>
        <w:rPr>
          <w:rFonts w:ascii="Simplified Arabic" w:eastAsia="Simplified Arabic" w:hAnsi="Simplified Arabic" w:cs="Simplified Arabic"/>
          <w:sz w:val="28"/>
          <w:szCs w:val="28"/>
          <w:rtl/>
        </w:rPr>
        <w:t xml:space="preserve">عليمي عند الطلبة، تبين ذلك من خلال بعض الاختبارات الوطنية، والاختبارات التشخيصية، وملاحظات أولياء أمور الطلبة، وهو ما يتطلب وضع خطط لتعويض الطلبة عن الفاقد التعليمي من خلال بناء برامج ومواد تعليمية مبنية بناءً محكمًا. </w:t>
      </w:r>
    </w:p>
    <w:p w:rsidR="00950189" w:rsidRDefault="004A3EF0">
      <w:pPr>
        <w:spacing w:after="200" w:line="276"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أسباب الفاقد التعليمي</w:t>
      </w:r>
    </w:p>
    <w:p w:rsidR="00950189" w:rsidRDefault="004A3EF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لم يعد الفاقد </w:t>
      </w:r>
      <w:r>
        <w:rPr>
          <w:rFonts w:ascii="Simplified Arabic" w:eastAsia="Simplified Arabic" w:hAnsi="Simplified Arabic" w:cs="Simplified Arabic"/>
          <w:sz w:val="28"/>
          <w:szCs w:val="28"/>
          <w:rtl/>
        </w:rPr>
        <w:t>التعليمي  مفهومًا جديدًا، وإنما هو موضوع قديم موجود في معظم دول العالم، لكنه ظهر وبرز على نحو واضح في ظل جائحة كورونا.  ومن أسباب الفاقد التعليمي ما يأتي:</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الغياب عن المدرسة لأسباب متعددة، منها المرض.</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التسرب من المدرسة.</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الفقر والوضع الاقتصادي السائد عند بعض</w:t>
      </w:r>
      <w:r>
        <w:rPr>
          <w:rFonts w:ascii="Simplified Arabic" w:eastAsia="Simplified Arabic" w:hAnsi="Simplified Arabic" w:cs="Simplified Arabic"/>
          <w:sz w:val="28"/>
          <w:szCs w:val="28"/>
          <w:rtl/>
        </w:rPr>
        <w:t xml:space="preserve"> الأسر الذي يفرض على الأبناء الخروج من المدرسة وتركها والذهاب إلى العمل للمساعدة في تحسين المعيشة.</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ضعف جودة التعليم المقدّم.</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lastRenderedPageBreak/>
        <w:t>ضعف متابعة أولياء الأمور أبناءَهم.</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عدم مواصلة العملية التعليمية التعلمية لظروف معينة.</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انقطاع الطلبة في العطلة الصيفية.</w:t>
      </w:r>
    </w:p>
    <w:p w:rsidR="00950189" w:rsidRDefault="004A3EF0">
      <w:pPr>
        <w:spacing w:after="200" w:line="276" w:lineRule="auto"/>
        <w:ind w:left="72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الآثار </w:t>
      </w:r>
      <w:r>
        <w:rPr>
          <w:rFonts w:ascii="Simplified Arabic" w:eastAsia="Simplified Arabic" w:hAnsi="Simplified Arabic" w:cs="Simplified Arabic"/>
          <w:b/>
          <w:sz w:val="28"/>
          <w:szCs w:val="28"/>
          <w:rtl/>
        </w:rPr>
        <w:t>المترتبة على الطلبة والمجتمع من جرّاء الفاقد التعليمي</w:t>
      </w:r>
    </w:p>
    <w:p w:rsidR="00950189" w:rsidRDefault="004A3EF0">
      <w:pPr>
        <w:spacing w:after="200" w:line="276" w:lineRule="auto"/>
        <w:ind w:left="720"/>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يؤثر الفاقد التعليمي في الفرد والمجتمع، ويؤدي إلى انخفاض مستوى التحصيل والأداء لدى الطلبة، ما يؤدي إلى تدني جودة التعليم وكفاءته. وكذا يؤثر الفاقد التعليمي في أمن المجتمع واستقراره. وكلما ازدادت أعداد ا</w:t>
      </w:r>
      <w:r>
        <w:rPr>
          <w:rFonts w:ascii="Simplified Arabic" w:eastAsia="Simplified Arabic" w:hAnsi="Simplified Arabic" w:cs="Simplified Arabic"/>
          <w:sz w:val="28"/>
          <w:szCs w:val="28"/>
          <w:rtl/>
        </w:rPr>
        <w:t xml:space="preserve">لفاقد التعليمي ازدادت معها  معدلات الأمية في المجتمع، وظهرت سلوكات وقيم غير مرغوب فيها، وتفشت ظاهرة البطالة والتعطل عن العمل، وظاهرة التسول والتشرد . كما يؤثر الفاقد التعليمي في الجانب النفسي ، إذ يُضعِف الإحساسَ بالانتماء إلى المجتمع، ويُفقِد الفردَ صفات </w:t>
      </w:r>
      <w:r>
        <w:rPr>
          <w:rFonts w:ascii="Simplified Arabic" w:eastAsia="Simplified Arabic" w:hAnsi="Simplified Arabic" w:cs="Simplified Arabic"/>
          <w:sz w:val="28"/>
          <w:szCs w:val="28"/>
          <w:rtl/>
        </w:rPr>
        <w:t>المواطن الصالح، فضلا عن شعور الأهل بالخوف والقلق والفشل وخيبة الأمل، نتيجة إخفاق الأبناء المستمر والرسوب، ما ينعكس على حالة الأبناء النفسية، ويدفعهم إلى العنف والعدوانية.</w:t>
      </w:r>
    </w:p>
    <w:p w:rsidR="00950189" w:rsidRDefault="00950189">
      <w:pPr>
        <w:spacing w:after="200" w:line="276" w:lineRule="auto"/>
        <w:ind w:left="720"/>
        <w:jc w:val="both"/>
        <w:rPr>
          <w:rFonts w:ascii="Simplified Arabic" w:eastAsia="Simplified Arabic" w:hAnsi="Simplified Arabic" w:cs="Simplified Arabic"/>
          <w:sz w:val="28"/>
          <w:szCs w:val="28"/>
        </w:rPr>
      </w:pPr>
    </w:p>
    <w:p w:rsidR="00950189" w:rsidRDefault="004A3EF0">
      <w:pPr>
        <w:spacing w:after="200" w:line="276" w:lineRule="auto"/>
        <w:ind w:left="72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الممارسات التربوية لمعالجة الفاقد التعليمي في الأردن</w:t>
      </w:r>
    </w:p>
    <w:p w:rsidR="00950189" w:rsidRDefault="004A3EF0">
      <w:pPr>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تنبهت </w:t>
      </w:r>
      <w:r>
        <w:rPr>
          <w:rtl/>
        </w:rPr>
        <w:t>وزارة التربية والتعليم في</w:t>
      </w:r>
      <w:r>
        <w:rPr>
          <w:rtl/>
        </w:rPr>
        <w:t xml:space="preserve"> </w:t>
      </w:r>
      <w:r>
        <w:rPr>
          <w:rFonts w:ascii="Simplified Arabic" w:eastAsia="Simplified Arabic" w:hAnsi="Simplified Arabic" w:cs="Simplified Arabic"/>
          <w:sz w:val="28"/>
          <w:szCs w:val="28"/>
          <w:rtl/>
        </w:rPr>
        <w:t>الأردن إلى هذه المشكلة  مبكرًا ، خوفًا من تفاقم المشكلة واتساع فجوة الفاقد التعليمي، فقامت وزارة التربية والتعليم (حذف) بالآتي:</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 xml:space="preserve">ممارسة وقائية بالعودة إلى التعليم الوجاهي؛ </w:t>
      </w:r>
      <w:r>
        <w:rPr>
          <w:rtl/>
        </w:rPr>
        <w:t>للحدّ من</w:t>
      </w:r>
      <w:r>
        <w:rPr>
          <w:rFonts w:ascii="Simplified Arabic" w:eastAsia="Simplified Arabic" w:hAnsi="Simplified Arabic" w:cs="Simplified Arabic"/>
          <w:sz w:val="28"/>
          <w:szCs w:val="28"/>
          <w:rtl/>
        </w:rPr>
        <w:t xml:space="preserve"> الهدر التربوي والفاقد التعليمي.</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إعادة النظر في أولوية المباحث الدراسية الأس</w:t>
      </w:r>
      <w:r>
        <w:rPr>
          <w:rFonts w:ascii="Simplified Arabic" w:eastAsia="Simplified Arabic" w:hAnsi="Simplified Arabic" w:cs="Simplified Arabic"/>
          <w:sz w:val="28"/>
          <w:szCs w:val="28"/>
          <w:rtl/>
        </w:rPr>
        <w:t>اسية التي يجب أن يدرسها الطالب، لأنها ستؤثر في تعلمه المستقبلي إن لم يدرسها على نحو صحيح .</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إجراء تقويمات تشخيصية باستمرار،  للوقوف على مدى تعلم الطلبة، وجودة التعلم الذي يقدم إليهم، ومدى استيعابهم للمفاهيم والنتاجات الأساسية والمعارف والمهارات الأساسية.</w:t>
      </w:r>
    </w:p>
    <w:p w:rsidR="00950189" w:rsidRDefault="004A3EF0">
      <w:pPr>
        <w:numPr>
          <w:ilvl w:val="0"/>
          <w:numId w:val="17"/>
        </w:numPr>
        <w:spacing w:after="200" w:line="276" w:lineRule="auto"/>
        <w:ind w:hanging="360"/>
        <w:jc w:val="both"/>
        <w:rPr>
          <w:sz w:val="28"/>
          <w:szCs w:val="28"/>
        </w:rPr>
      </w:pPr>
      <w:r>
        <w:rPr>
          <w:rFonts w:ascii="Simplified Arabic" w:eastAsia="Simplified Arabic" w:hAnsi="Simplified Arabic" w:cs="Simplified Arabic"/>
          <w:sz w:val="28"/>
          <w:szCs w:val="28"/>
          <w:rtl/>
        </w:rPr>
        <w:t>ال</w:t>
      </w:r>
      <w:r>
        <w:rPr>
          <w:rFonts w:ascii="Simplified Arabic" w:eastAsia="Simplified Arabic" w:hAnsi="Simplified Arabic" w:cs="Simplified Arabic"/>
          <w:sz w:val="28"/>
          <w:szCs w:val="28"/>
          <w:rtl/>
        </w:rPr>
        <w:t xml:space="preserve">تفكير في ايجاد تعليم مساند للتعليم الوجاهي، وهو التعليم المتمازج الذي يدمج التعليم </w:t>
      </w:r>
      <w:r>
        <w:rPr>
          <w:rFonts w:ascii="Simplified Arabic" w:eastAsia="Simplified Arabic" w:hAnsi="Simplified Arabic" w:cs="Simplified Arabic"/>
          <w:sz w:val="28"/>
          <w:szCs w:val="28"/>
          <w:rtl/>
        </w:rPr>
        <w:lastRenderedPageBreak/>
        <w:t>الوجاهي والتعليم الإلكتروني والتعليم عن بعد.</w:t>
      </w:r>
    </w:p>
    <w:p w:rsidR="00950189" w:rsidRDefault="004A3EF0">
      <w:pPr>
        <w:numPr>
          <w:ilvl w:val="0"/>
          <w:numId w:val="17"/>
        </w:numPr>
        <w:spacing w:after="200" w:line="276" w:lineRule="auto"/>
        <w:ind w:hanging="360"/>
        <w:rPr>
          <w:sz w:val="28"/>
          <w:szCs w:val="28"/>
        </w:rPr>
      </w:pPr>
      <w:r>
        <w:rPr>
          <w:rFonts w:ascii="Simplified Arabic" w:eastAsia="Simplified Arabic" w:hAnsi="Simplified Arabic" w:cs="Simplified Arabic"/>
          <w:sz w:val="28"/>
          <w:szCs w:val="28"/>
          <w:rtl/>
        </w:rPr>
        <w:t>إعداد مواد تعليمية مبنية على المفاهيم والنتاجات الأساسية، من أجل تعويض الفاقد التعليمي، وهي خطوة في الاتجاه الصحيح، وهذا ما قامت</w:t>
      </w:r>
      <w:r>
        <w:rPr>
          <w:rFonts w:ascii="Simplified Arabic" w:eastAsia="Simplified Arabic" w:hAnsi="Simplified Arabic" w:cs="Simplified Arabic"/>
          <w:sz w:val="28"/>
          <w:szCs w:val="28"/>
          <w:rtl/>
        </w:rPr>
        <w:t xml:space="preserve"> به وزارة التربية والتعليم،  وسوف تطبق هذه المواد في منتصف شهر آب القادم على نحو وجاهي.</w:t>
      </w:r>
    </w:p>
    <w:p w:rsidR="00950189" w:rsidRDefault="004A3EF0">
      <w:pPr>
        <w:spacing w:after="200" w:line="276" w:lineRule="auto"/>
        <w:ind w:left="36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التوثيق:</w:t>
      </w:r>
    </w:p>
    <w:p w:rsidR="00950189" w:rsidRDefault="004A3EF0">
      <w:pPr>
        <w:numPr>
          <w:ilvl w:val="0"/>
          <w:numId w:val="17"/>
        </w:numPr>
        <w:spacing w:line="276" w:lineRule="auto"/>
        <w:ind w:hanging="360"/>
        <w:rPr>
          <w:b/>
          <w:sz w:val="28"/>
          <w:szCs w:val="28"/>
        </w:rPr>
      </w:pPr>
      <w:r>
        <w:rPr>
          <w:rFonts w:ascii="Simplified Arabic" w:eastAsia="Simplified Arabic" w:hAnsi="Simplified Arabic" w:cs="Simplified Arabic"/>
          <w:b/>
          <w:sz w:val="28"/>
          <w:szCs w:val="28"/>
          <w:rtl/>
        </w:rPr>
        <w:t xml:space="preserve">عبدالقادر،  أكرم. (2021). معالجة الفاقد التعليمي، الإبداع في التخطيط والإتقان في التنفيذ، </w:t>
      </w:r>
      <w:hyperlink r:id="rId19">
        <w:r>
          <w:rPr>
            <w:rFonts w:ascii="Simplified Arabic" w:eastAsia="Simplified Arabic" w:hAnsi="Simplified Arabic" w:cs="Simplified Arabic"/>
            <w:b/>
            <w:sz w:val="28"/>
            <w:szCs w:val="28"/>
            <w:u w:val="single"/>
          </w:rPr>
          <w:t>https://alghad.com</w:t>
        </w:r>
      </w:hyperlink>
    </w:p>
    <w:p w:rsidR="00950189" w:rsidRDefault="004A3EF0">
      <w:pPr>
        <w:numPr>
          <w:ilvl w:val="0"/>
          <w:numId w:val="17"/>
        </w:numPr>
        <w:spacing w:line="276" w:lineRule="auto"/>
        <w:ind w:hanging="360"/>
        <w:rPr>
          <w:b/>
          <w:sz w:val="28"/>
          <w:szCs w:val="28"/>
        </w:rPr>
      </w:pPr>
      <w:r>
        <w:rPr>
          <w:rFonts w:ascii="Simplified Arabic" w:eastAsia="Simplified Arabic" w:hAnsi="Simplified Arabic" w:cs="Simplified Arabic"/>
          <w:b/>
          <w:sz w:val="28"/>
          <w:szCs w:val="28"/>
          <w:rtl/>
        </w:rPr>
        <w:t xml:space="preserve">وزارة التربية </w:t>
      </w:r>
      <w:r>
        <w:rPr>
          <w:rFonts w:ascii="Simplified Arabic" w:eastAsia="Simplified Arabic" w:hAnsi="Simplified Arabic" w:cs="Simplified Arabic"/>
          <w:b/>
          <w:sz w:val="28"/>
          <w:szCs w:val="28"/>
          <w:rtl/>
        </w:rPr>
        <w:t xml:space="preserve">والتعليم. (2021). خطة على ثلاثة مستويات لتعويض الفاقد التعليمي للطلبة، </w:t>
      </w:r>
    </w:p>
    <w:p w:rsidR="00950189" w:rsidRDefault="00950189">
      <w:pPr>
        <w:numPr>
          <w:ilvl w:val="0"/>
          <w:numId w:val="17"/>
        </w:numPr>
        <w:spacing w:line="276" w:lineRule="auto"/>
        <w:ind w:hanging="360"/>
        <w:rPr>
          <w:b/>
          <w:sz w:val="28"/>
          <w:szCs w:val="28"/>
        </w:rPr>
      </w:pPr>
      <w:hyperlink r:id="rId20">
        <w:r w:rsidR="004A3EF0">
          <w:rPr>
            <w:rFonts w:ascii="Simplified Arabic" w:eastAsia="Simplified Arabic" w:hAnsi="Simplified Arabic" w:cs="Simplified Arabic"/>
            <w:b/>
            <w:sz w:val="28"/>
            <w:szCs w:val="28"/>
            <w:u w:val="single"/>
          </w:rPr>
          <w:t>https://www.almamlakatv.com</w:t>
        </w:r>
      </w:hyperlink>
    </w:p>
    <w:p w:rsidR="00950189" w:rsidRDefault="004A3EF0">
      <w:pPr>
        <w:numPr>
          <w:ilvl w:val="0"/>
          <w:numId w:val="17"/>
        </w:numPr>
        <w:spacing w:line="276" w:lineRule="auto"/>
        <w:ind w:hanging="360"/>
        <w:jc w:val="center"/>
        <w:rPr>
          <w:b/>
          <w:sz w:val="32"/>
          <w:szCs w:val="32"/>
        </w:rPr>
      </w:pPr>
      <w:r>
        <w:rPr>
          <w:rFonts w:ascii="Simplified Arabic" w:eastAsia="Simplified Arabic" w:hAnsi="Simplified Arabic" w:cs="Simplified Arabic"/>
          <w:b/>
          <w:sz w:val="28"/>
          <w:szCs w:val="28"/>
          <w:rtl/>
        </w:rPr>
        <w:t>اخضير، منصور، (2021). تعويض الفاقد التعليمي (السبل والمخرجات)، مجلة العلوم التربوية والإنسانية، العدد الرابع.</w:t>
      </w:r>
      <w:r>
        <w:br w:type="page"/>
      </w:r>
      <w:r>
        <w:rPr>
          <w:rFonts w:ascii="Simplified Arabic" w:eastAsia="Simplified Arabic" w:hAnsi="Simplified Arabic" w:cs="Simplified Arabic"/>
          <w:b/>
          <w:sz w:val="32"/>
          <w:szCs w:val="32"/>
          <w:rtl/>
        </w:rPr>
        <w:lastRenderedPageBreak/>
        <w:t>ورقة العمل (1/5/أ)</w:t>
      </w:r>
    </w:p>
    <w:p w:rsidR="00950189" w:rsidRDefault="004A3EF0">
      <w:pPr>
        <w:spacing w:line="276" w:lineRule="auto"/>
        <w:ind w:left="720"/>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من وجهة نظرك بوصفك معلمًا</w:t>
      </w:r>
    </w:p>
    <w:p w:rsidR="00950189" w:rsidRDefault="00950189">
      <w:pPr>
        <w:spacing w:line="276" w:lineRule="auto"/>
        <w:ind w:left="720"/>
        <w:jc w:val="center"/>
        <w:rPr>
          <w:rFonts w:ascii="Simplified Arabic" w:eastAsia="Simplified Arabic" w:hAnsi="Simplified Arabic" w:cs="Simplified Arabic"/>
          <w:b/>
          <w:sz w:val="28"/>
          <w:szCs w:val="28"/>
        </w:rPr>
      </w:pPr>
    </w:p>
    <w:p w:rsidR="00950189" w:rsidRDefault="004A3EF0">
      <w:pPr>
        <w:spacing w:after="20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 وجهة نظرك بوصفك معلمًا،  حدد أيًّا من المثالين الآتيين يدلان على الفاقد التعليمي، مع ذكر مبرراتك وأدلتك</w:t>
      </w:r>
      <w:r>
        <w:rPr>
          <w:rFonts w:ascii="Simplified Arabic" w:eastAsia="Simplified Arabic" w:hAnsi="Simplified Arabic" w:cs="Simplified Arabic"/>
          <w:sz w:val="28"/>
          <w:szCs w:val="28"/>
        </w:rPr>
        <w:t>.</w:t>
      </w:r>
    </w:p>
    <w:p w:rsidR="00950189" w:rsidRDefault="004A3EF0">
      <w:pPr>
        <w:numPr>
          <w:ilvl w:val="0"/>
          <w:numId w:val="7"/>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قراءة طالب الصف الثاني فقرةً مكونة من 30 كلمة مراعيًا ضبط الحركات.</w:t>
      </w:r>
    </w:p>
    <w:p w:rsidR="00950189" w:rsidRDefault="004A3EF0">
      <w:pPr>
        <w:numPr>
          <w:ilvl w:val="0"/>
          <w:numId w:val="7"/>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إجراء طالب في الصف الثالث </w:t>
      </w:r>
      <w:r>
        <w:rPr>
          <w:rtl/>
        </w:rPr>
        <w:t>مسألة حسا</w:t>
      </w:r>
      <w:r>
        <w:rPr>
          <w:rtl/>
        </w:rPr>
        <w:t>بيّة على عمليّة</w:t>
      </w:r>
      <w:r>
        <w:rPr>
          <w:rFonts w:ascii="Simplified Arabic" w:eastAsia="Simplified Arabic" w:hAnsi="Simplified Arabic" w:cs="Simplified Arabic"/>
          <w:sz w:val="28"/>
          <w:szCs w:val="28"/>
          <w:rtl/>
        </w:rPr>
        <w:t xml:space="preserve"> ضرب مكونة من منزلتين.</w:t>
      </w:r>
    </w:p>
    <w:p w:rsidR="00950189" w:rsidRDefault="004A3EF0">
      <w:pPr>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(يجيب المتدرب عمّا سبق...).</w:t>
      </w: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950189">
      <w:pPr>
        <w:spacing w:after="200" w:line="276" w:lineRule="auto"/>
        <w:ind w:left="720"/>
        <w:rPr>
          <w:rFonts w:ascii="Simplified Arabic" w:eastAsia="Simplified Arabic" w:hAnsi="Simplified Arabic" w:cs="Simplified Arabic"/>
          <w:sz w:val="28"/>
          <w:szCs w:val="28"/>
        </w:rPr>
      </w:pPr>
    </w:p>
    <w:p w:rsidR="00950189" w:rsidRDefault="004A3EF0">
      <w:pPr>
        <w:spacing w:after="200" w:line="276" w:lineRule="auto"/>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ورقة العمل (1/5/ ب</w:t>
      </w:r>
      <w:r>
        <w:rPr>
          <w:rFonts w:ascii="Simplified Arabic" w:eastAsia="Simplified Arabic" w:hAnsi="Simplified Arabic" w:cs="Simplified Arabic"/>
          <w:b/>
          <w:sz w:val="32"/>
          <w:szCs w:val="32"/>
        </w:rPr>
        <w:t xml:space="preserve"> )</w:t>
      </w:r>
    </w:p>
    <w:p w:rsidR="00950189" w:rsidRDefault="004A3EF0">
      <w:pPr>
        <w:spacing w:line="276" w:lineRule="auto"/>
        <w:ind w:left="720"/>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32"/>
          <w:szCs w:val="32"/>
          <w:rtl/>
        </w:rPr>
        <w:t>أذكر موقفا....</w:t>
      </w:r>
    </w:p>
    <w:p w:rsidR="00950189" w:rsidRDefault="00950189">
      <w:pPr>
        <w:spacing w:after="200" w:line="276" w:lineRule="auto"/>
        <w:ind w:left="720"/>
        <w:jc w:val="center"/>
        <w:rPr>
          <w:rFonts w:ascii="Simplified Arabic" w:eastAsia="Simplified Arabic" w:hAnsi="Simplified Arabic" w:cs="Simplified Arabic"/>
          <w:b/>
          <w:sz w:val="28"/>
          <w:szCs w:val="28"/>
        </w:rPr>
      </w:pPr>
    </w:p>
    <w:p w:rsidR="00950189" w:rsidRDefault="004A3EF0">
      <w:pPr>
        <w:spacing w:after="200" w:line="276" w:lineRule="auto"/>
        <w:ind w:left="72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بعد قراءتك النشرةَ السابقة، اذكر موقفًا حدث مع أحد طلبتك أو أبنائك تبين فيه أن لدى هذا الطالب فاقدا تعليميا، ثم بين أسباب هذا الفاقد التعليمي</w:t>
      </w:r>
      <w:r>
        <w:rPr>
          <w:rFonts w:ascii="Simplified Arabic" w:eastAsia="Simplified Arabic" w:hAnsi="Simplified Arabic" w:cs="Simplified Arabic"/>
          <w:sz w:val="28"/>
          <w:szCs w:val="28"/>
          <w:rtl/>
        </w:rPr>
        <w:t>، والآثار المترتبة عليه، وطرق معالجته.</w:t>
      </w:r>
    </w:p>
    <w:p w:rsidR="00950189" w:rsidRDefault="004A3EF0">
      <w:pPr>
        <w:spacing w:after="200" w:line="276" w:lineRule="auto"/>
        <w:ind w:left="-360" w:right="360"/>
        <w:rPr>
          <w:rFonts w:ascii="Simplified Arabic" w:eastAsia="Simplified Arabic" w:hAnsi="Simplified Arabic" w:cs="Simplified Arabic"/>
          <w:sz w:val="28"/>
          <w:szCs w:val="28"/>
        </w:rPr>
      </w:pPr>
      <w:r>
        <w:rPr>
          <w:noProof/>
        </w:rPr>
        <w:drawing>
          <wp:inline distT="0" distB="0" distL="0" distR="0">
            <wp:extent cx="6245225" cy="4552950"/>
            <wp:effectExtent l="76200" t="0" r="79375" b="0"/>
            <wp:docPr id="43" nam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spacing w:line="276" w:lineRule="auto"/>
        <w:ind w:left="720"/>
        <w:jc w:val="center"/>
        <w:rPr>
          <w:rFonts w:ascii="Simplified Arabic" w:eastAsia="Simplified Arabic" w:hAnsi="Simplified Arabic" w:cs="Simplified Arabic"/>
          <w:b/>
          <w:sz w:val="28"/>
          <w:szCs w:val="28"/>
        </w:rPr>
      </w:pPr>
      <w:r>
        <w:rPr>
          <w:noProof/>
        </w:rPr>
        <w:lastRenderedPageBreak/>
        <w:drawing>
          <wp:inline distT="0" distB="0" distL="0" distR="0">
            <wp:extent cx="5334000" cy="4210050"/>
            <wp:effectExtent l="0" t="0" r="0" b="0"/>
            <wp:docPr id="53" name="image54.png" descr="C:\Users\Insert_Name\Desktop\download (1).jpg"/>
            <wp:cNvGraphicFramePr/>
            <a:graphic xmlns:a="http://schemas.openxmlformats.org/drawingml/2006/main">
              <a:graphicData uri="http://schemas.openxmlformats.org/drawingml/2006/picture">
                <pic:pic xmlns:pic="http://schemas.openxmlformats.org/drawingml/2006/picture">
                  <pic:nvPicPr>
                    <pic:cNvPr id="0" name="image54.png" descr="C:\Users\Insert_Name\Desktop\download (1).jpg"/>
                    <pic:cNvPicPr preferRelativeResize="0"/>
                  </pic:nvPicPr>
                  <pic:blipFill>
                    <a:blip r:embed="rId25"/>
                    <a:srcRect/>
                    <a:stretch>
                      <a:fillRect/>
                    </a:stretch>
                  </pic:blipFill>
                  <pic:spPr>
                    <a:xfrm>
                      <a:off x="0" y="0"/>
                      <a:ext cx="5334000" cy="4210050"/>
                    </a:xfrm>
                    <a:prstGeom prst="rect">
                      <a:avLst/>
                    </a:prstGeom>
                    <a:ln/>
                  </pic:spPr>
                </pic:pic>
              </a:graphicData>
            </a:graphic>
          </wp:inline>
        </w:drawing>
      </w:r>
      <w:r>
        <w:br w:type="page"/>
      </w:r>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3242945</wp:posOffset>
              </wp:positionH>
              <wp:positionV relativeFrom="paragraph">
                <wp:posOffset>1464945</wp:posOffset>
              </wp:positionV>
              <wp:extent cx="1757045" cy="372745"/>
              <wp:effectExtent b="179705" l="38100" r="33655" t="171450"/>
              <wp:wrapNone/>
              <wp:docPr id="32" name=""/>
              <a:graphic>
                <a:graphicData uri="http://schemas.microsoft.com/office/word/2010/wordprocessingShape">
                  <wps:wsp>
                    <wps:cNvSpPr txBox="1">
                      <a:spLocks noChangeArrowheads="1"/>
                    </wps:cNvSpPr>
                    <wps:spPr bwMode="auto">
                      <a:xfrm rot="628734">
                        <a:off x="0" y="0"/>
                        <a:ext cx="1757045" cy="372745"/>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A20D10">
                          <w:pPr>
                            <w:rPr>
                              <w:rFonts w:ascii="mylotus" w:cs="mylotus" w:hAnsi="mylotus"/>
                              <w:sz w:val="28"/>
                              <w:szCs w:val="28"/>
                              <w:lang w:bidi="ar-JO"/>
                            </w:rPr>
                          </w:pPr>
                          <w:r w:rsidDel="00000000" w:rsidR="00000000" w:rsidRPr="00000000">
                            <w:rPr>
                              <w:rFonts w:ascii="mylotus" w:cs="mylotus" w:hAnsi="mylotus" w:hint="cs"/>
                              <w:sz w:val="28"/>
                              <w:szCs w:val="28"/>
                              <w:rtl w:val="1"/>
                              <w:lang w:bidi="ar-JO"/>
                            </w:rPr>
                            <w:t>............................</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2336" behindDoc="0" locked="0" layoutInCell="1" allowOverlap="1">
                <wp:simplePos x="0" y="0"/>
                <wp:positionH relativeFrom="margin">
                  <wp:posOffset>3242945</wp:posOffset>
                </wp:positionH>
                <wp:positionV relativeFrom="paragraph">
                  <wp:posOffset>1464945</wp:posOffset>
                </wp:positionV>
                <wp:extent cx="1828800" cy="723900"/>
                <wp:effectExtent l="50578" t="160268" r="50578" b="160268"/>
                <wp:wrapNone/>
                <wp:docPr id="3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
                        <a:srcRect/>
                        <a:stretch>
                          <a:fillRect/>
                        </a:stretch>
                      </pic:blipFill>
                      <pic:spPr>
                        <a:xfrm rot="628734">
                          <a:off x="0" y="0"/>
                          <a:ext cx="1828800" cy="72390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2635885</wp:posOffset>
              </wp:positionH>
              <wp:positionV relativeFrom="paragraph">
                <wp:posOffset>1837690</wp:posOffset>
              </wp:positionV>
              <wp:extent cx="1757045" cy="372745"/>
              <wp:effectExtent b="179705" l="38100" r="33655" t="171450"/>
              <wp:wrapNone/>
              <wp:docPr id="36" name=""/>
              <a:graphic>
                <a:graphicData uri="http://schemas.microsoft.com/office/word/2010/wordprocessingShape">
                  <wps:wsp>
                    <wps:cNvSpPr txBox="1">
                      <a:spLocks noChangeArrowheads="1"/>
                    </wps:cNvSpPr>
                    <wps:spPr bwMode="auto">
                      <a:xfrm rot="628734">
                        <a:off x="0" y="0"/>
                        <a:ext cx="1757045" cy="372745"/>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A20D10">
                          <w:pPr>
                            <w:rPr>
                              <w:rFonts w:ascii="mylotus" w:cs="mylotus" w:hAnsi="mylotus"/>
                              <w:sz w:val="28"/>
                              <w:szCs w:val="28"/>
                              <w:lang w:bidi="ar-JO"/>
                            </w:rPr>
                          </w:pPr>
                          <w:r w:rsidDel="00000000" w:rsidR="00000000" w:rsidRPr="00000000">
                            <w:rPr>
                              <w:rFonts w:ascii="mylotus" w:cs="mylotus" w:hAnsi="mylotus" w:hint="cs"/>
                              <w:sz w:val="28"/>
                              <w:szCs w:val="28"/>
                              <w:rtl w:val="1"/>
                              <w:lang w:bidi="ar-JO"/>
                            </w:rPr>
                            <w:t>..................................</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3360" behindDoc="0" locked="0" layoutInCell="1" allowOverlap="1">
                <wp:simplePos x="0" y="0"/>
                <wp:positionH relativeFrom="margin">
                  <wp:posOffset>2635885</wp:posOffset>
                </wp:positionH>
                <wp:positionV relativeFrom="paragraph">
                  <wp:posOffset>1837690</wp:posOffset>
                </wp:positionV>
                <wp:extent cx="1828800" cy="723900"/>
                <wp:effectExtent l="50578" t="160268" r="50578" b="160268"/>
                <wp:wrapNone/>
                <wp:docPr id="3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7"/>
                        <a:srcRect/>
                        <a:stretch>
                          <a:fillRect/>
                        </a:stretch>
                      </pic:blipFill>
                      <pic:spPr>
                        <a:xfrm rot="628734">
                          <a:off x="0" y="0"/>
                          <a:ext cx="1828800" cy="72390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1813560</wp:posOffset>
              </wp:positionH>
              <wp:positionV relativeFrom="paragraph">
                <wp:posOffset>2320290</wp:posOffset>
              </wp:positionV>
              <wp:extent cx="1757045" cy="372745"/>
              <wp:effectExtent b="179705" l="38100" r="33655" t="171450"/>
              <wp:wrapNone/>
              <wp:docPr id="38" name=""/>
              <a:graphic>
                <a:graphicData uri="http://schemas.microsoft.com/office/word/2010/wordprocessingShape">
                  <wps:wsp>
                    <wps:cNvSpPr txBox="1">
                      <a:spLocks noChangeArrowheads="1"/>
                    </wps:cNvSpPr>
                    <wps:spPr bwMode="auto">
                      <a:xfrm rot="628734">
                        <a:off x="0" y="0"/>
                        <a:ext cx="1757045" cy="372745"/>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A20D10">
                          <w:pPr>
                            <w:rPr>
                              <w:rFonts w:ascii="mylotus" w:cs="mylotus" w:hAnsi="mylotus"/>
                              <w:sz w:val="28"/>
                              <w:szCs w:val="28"/>
                              <w:lang w:bidi="ar-JO"/>
                            </w:rPr>
                          </w:pPr>
                          <w:r w:rsidDel="00000000" w:rsidR="00000000" w:rsidRPr="00000000">
                            <w:rPr>
                              <w:rFonts w:ascii="mylotus" w:cs="mylotus" w:hAnsi="mylotus" w:hint="cs"/>
                              <w:sz w:val="28"/>
                              <w:szCs w:val="28"/>
                              <w:rtl w:val="1"/>
                              <w:lang w:bidi="ar-JO"/>
                            </w:rPr>
                            <w:t>...............................</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4384" behindDoc="0" locked="0" layoutInCell="1" allowOverlap="1">
                <wp:simplePos x="0" y="0"/>
                <wp:positionH relativeFrom="margin">
                  <wp:posOffset>1813560</wp:posOffset>
                </wp:positionH>
                <wp:positionV relativeFrom="paragraph">
                  <wp:posOffset>2320290</wp:posOffset>
                </wp:positionV>
                <wp:extent cx="1828800" cy="723900"/>
                <wp:effectExtent l="50578" t="160268" r="50578" b="160268"/>
                <wp:wrapNone/>
                <wp:docPr id="3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8"/>
                        <a:srcRect/>
                        <a:stretch>
                          <a:fillRect/>
                        </a:stretch>
                      </pic:blipFill>
                      <pic:spPr>
                        <a:xfrm rot="628734">
                          <a:off x="0" y="0"/>
                          <a:ext cx="1828800" cy="72390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1226820</wp:posOffset>
              </wp:positionH>
              <wp:positionV relativeFrom="paragraph">
                <wp:posOffset>2863850</wp:posOffset>
              </wp:positionV>
              <wp:extent cx="1757045" cy="372745"/>
              <wp:effectExtent b="179705" l="38100" r="33655" t="171450"/>
              <wp:wrapNone/>
              <wp:docPr id="40" name=""/>
              <a:graphic>
                <a:graphicData uri="http://schemas.microsoft.com/office/word/2010/wordprocessingShape">
                  <wps:wsp>
                    <wps:cNvSpPr txBox="1">
                      <a:spLocks noChangeArrowheads="1"/>
                    </wps:cNvSpPr>
                    <wps:spPr bwMode="auto">
                      <a:xfrm rot="628734">
                        <a:off x="0" y="0"/>
                        <a:ext cx="1757045" cy="372745"/>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A20D10">
                          <w:pPr>
                            <w:rPr>
                              <w:rFonts w:ascii="mylotus" w:cs="mylotus" w:hAnsi="mylotus"/>
                              <w:sz w:val="28"/>
                              <w:szCs w:val="28"/>
                              <w:lang w:bidi="ar-JO"/>
                            </w:rPr>
                          </w:pPr>
                          <w:r w:rsidDel="00000000" w:rsidR="00000000" w:rsidRPr="00000000">
                            <w:rPr>
                              <w:rFonts w:ascii="mylotus" w:cs="mylotus" w:hAnsi="mylotus" w:hint="cs"/>
                              <w:sz w:val="28"/>
                              <w:szCs w:val="28"/>
                              <w:rtl w:val="1"/>
                              <w:lang w:bidi="ar-JO"/>
                            </w:rPr>
                            <w:t>..................................</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5408" behindDoc="0" locked="0" layoutInCell="1" allowOverlap="1">
                <wp:simplePos x="0" y="0"/>
                <wp:positionH relativeFrom="margin">
                  <wp:posOffset>1226820</wp:posOffset>
                </wp:positionH>
                <wp:positionV relativeFrom="paragraph">
                  <wp:posOffset>2863850</wp:posOffset>
                </wp:positionV>
                <wp:extent cx="1828800" cy="723900"/>
                <wp:effectExtent l="50578" t="160268" r="50578" b="160268"/>
                <wp:wrapNone/>
                <wp:docPr id="4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7"/>
                        <a:srcRect/>
                        <a:stretch>
                          <a:fillRect/>
                        </a:stretch>
                      </pic:blipFill>
                      <pic:spPr>
                        <a:xfrm rot="628734">
                          <a:off x="0" y="0"/>
                          <a:ext cx="1828800" cy="72390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4340225</wp:posOffset>
              </wp:positionH>
              <wp:positionV relativeFrom="paragraph">
                <wp:posOffset>250190</wp:posOffset>
              </wp:positionV>
              <wp:extent cx="779145" cy="558165"/>
              <wp:effectExtent b="89535" l="57150" r="59055" t="95250"/>
              <wp:wrapNone/>
              <wp:docPr id="44" name=""/>
              <a:graphic>
                <a:graphicData uri="http://schemas.microsoft.com/office/word/2010/wordprocessingShape">
                  <wps:wsp>
                    <wps:cNvSpPr txBox="1">
                      <a:spLocks noChangeArrowheads="1"/>
                    </wps:cNvSpPr>
                    <wps:spPr bwMode="auto">
                      <a:xfrm rot="628734">
                        <a:off x="0" y="0"/>
                        <a:ext cx="779145" cy="558165"/>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A20D10">
                          <w:pPr>
                            <w:rPr>
                              <w:rFonts w:ascii="mylotus" w:cs="mylotus" w:hAnsi="mylotus"/>
                              <w:sz w:val="28"/>
                              <w:szCs w:val="28"/>
                              <w:lang w:bidi="ar-JO"/>
                            </w:rPr>
                          </w:pPr>
                          <w:r w:rsidDel="00000000" w:rsidR="00000000" w:rsidRPr="00000000">
                            <w:rPr>
                              <w:rFonts w:ascii="mylotus" w:cs="mylotus" w:hAnsi="mylotus" w:hint="cs"/>
                              <w:sz w:val="28"/>
                              <w:szCs w:val="28"/>
                              <w:rtl w:val="1"/>
                              <w:lang w:bidi="ar-JO"/>
                            </w:rPr>
                            <w:t>تحسن تعلم الطلبة</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6432" behindDoc="0" locked="0" layoutInCell="1" allowOverlap="1">
                <wp:simplePos x="0" y="0"/>
                <wp:positionH relativeFrom="margin">
                  <wp:posOffset>4340225</wp:posOffset>
                </wp:positionH>
                <wp:positionV relativeFrom="paragraph">
                  <wp:posOffset>250190</wp:posOffset>
                </wp:positionV>
                <wp:extent cx="895350" cy="742950"/>
                <wp:effectExtent l="60095" t="75224" r="60095" b="75224"/>
                <wp:wrapNone/>
                <wp:docPr id="44"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9" cstate="print"/>
                        <a:srcRect/>
                        <a:stretch>
                          <a:fillRect/>
                        </a:stretch>
                      </pic:blipFill>
                      <pic:spPr>
                        <a:xfrm rot="628734">
                          <a:off x="0" y="0"/>
                          <a:ext cx="895350" cy="74295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389890</wp:posOffset>
              </wp:positionH>
              <wp:positionV relativeFrom="paragraph">
                <wp:posOffset>4321175</wp:posOffset>
              </wp:positionV>
              <wp:extent cx="4580890" cy="482600"/>
              <wp:effectExtent b="12700" l="0" r="10160" t="0"/>
              <wp:wrapNone/>
              <wp:docPr id="33" name=""/>
              <a:graphic>
                <a:graphicData uri="http://schemas.microsoft.com/office/word/2010/wordprocessingShape">
                  <wps:wsp>
                    <wps:cNvSpPr txBox="1">
                      <a:spLocks noChangeArrowheads="1"/>
                    </wps:cNvSpPr>
                    <wps:spPr bwMode="auto">
                      <a:xfrm>
                        <a:off x="0" y="0"/>
                        <a:ext cx="4580890" cy="482600"/>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000000">
                          <w:pPr>
                            <w:jc w:val="center"/>
                            <w:rPr>
                              <w:lang w:bidi="ar-JO"/>
                            </w:rPr>
                          </w:pPr>
                          <w:r w:rsidDel="00000000" w:rsidR="00000000" w:rsidRPr="00000000">
                            <w:rPr>
                              <w:rFonts w:hint="cs"/>
                              <w:rtl w:val="1"/>
                              <w:lang w:bidi="ar-JO"/>
                            </w:rPr>
                            <w:t>الطرائق التي استخدمتها لمعالجة الفاقد التعليمي :</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7456" behindDoc="0" locked="0" layoutInCell="1" allowOverlap="1">
                <wp:simplePos x="0" y="0"/>
                <wp:positionH relativeFrom="margin">
                  <wp:posOffset>389890</wp:posOffset>
                </wp:positionH>
                <wp:positionV relativeFrom="paragraph">
                  <wp:posOffset>4321175</wp:posOffset>
                </wp:positionV>
                <wp:extent cx="4591050" cy="495300"/>
                <wp:effectExtent l="0" t="0" r="0" b="0"/>
                <wp:wrapNone/>
                <wp:docPr id="3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0" cstate="print"/>
                        <a:srcRect/>
                        <a:stretch>
                          <a:fillRect/>
                        </a:stretch>
                      </pic:blipFill>
                      <pic:spPr>
                        <a:xfrm>
                          <a:off x="0" y="0"/>
                          <a:ext cx="4591050" cy="49530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412750</wp:posOffset>
              </wp:positionH>
              <wp:positionV relativeFrom="paragraph">
                <wp:posOffset>3510280</wp:posOffset>
              </wp:positionV>
              <wp:extent cx="1757045" cy="372745"/>
              <wp:effectExtent b="179705" l="38100" r="33655" t="171450"/>
              <wp:wrapNone/>
              <wp:docPr id="42" name=""/>
              <a:graphic>
                <a:graphicData uri="http://schemas.microsoft.com/office/word/2010/wordprocessingShape">
                  <wps:wsp>
                    <wps:cNvSpPr txBox="1">
                      <a:spLocks noChangeArrowheads="1"/>
                    </wps:cNvSpPr>
                    <wps:spPr bwMode="auto">
                      <a:xfrm rot="628734">
                        <a:off x="0" y="0"/>
                        <a:ext cx="1757045" cy="372745"/>
                      </a:xfrm>
                      <a:prstGeom prst="rect">
                        <a:avLst/>
                      </a:prstGeom>
                      <a:solidFill>
                        <a:srgbClr val="FFFFFF"/>
                      </a:solidFill>
                      <a:ln w="9525">
                        <a:solidFill>
                          <a:srgbClr val="000000"/>
                        </a:solidFill>
                        <a:miter lim="800000"/>
                        <a:headEnd/>
                        <a:tailEnd/>
                      </a:ln>
                    </wps:spPr>
                    <wps:txbx>
                      <w:txbxContent>
                        <w:p w:rsidR="00824BF8" w:rsidDel="00000000" w:rsidP="00824BF8" w:rsidRDefault="00824BF8" w:rsidRPr="00A20D10">
                          <w:pPr>
                            <w:rPr>
                              <w:rFonts w:ascii="mylotus" w:cs="mylotus" w:hAnsi="mylotus"/>
                              <w:sz w:val="28"/>
                              <w:szCs w:val="28"/>
                              <w:lang w:bidi="ar-JO"/>
                            </w:rPr>
                          </w:pPr>
                          <w:r w:rsidDel="00000000" w:rsidR="00000000" w:rsidRPr="00000000">
                            <w:rPr>
                              <w:rFonts w:ascii="mylotus" w:cs="mylotus" w:hAnsi="mylotus" w:hint="cs"/>
                              <w:sz w:val="28"/>
                              <w:szCs w:val="28"/>
                              <w:rtl w:val="1"/>
                              <w:lang w:bidi="ar-JO"/>
                            </w:rPr>
                            <w:t>..................................</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8480" behindDoc="0" locked="0" layoutInCell="1" allowOverlap="1">
                <wp:simplePos x="0" y="0"/>
                <wp:positionH relativeFrom="margin">
                  <wp:posOffset>412750</wp:posOffset>
                </wp:positionH>
                <wp:positionV relativeFrom="paragraph">
                  <wp:posOffset>3510280</wp:posOffset>
                </wp:positionV>
                <wp:extent cx="1828800" cy="723900"/>
                <wp:effectExtent l="50578" t="160268" r="50578" b="160268"/>
                <wp:wrapNone/>
                <wp:docPr id="4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7"/>
                        <a:srcRect/>
                        <a:stretch>
                          <a:fillRect/>
                        </a:stretch>
                      </pic:blipFill>
                      <pic:spPr>
                        <a:xfrm rot="628734">
                          <a:off x="0" y="0"/>
                          <a:ext cx="1828800" cy="723900"/>
                        </a:xfrm>
                        <a:prstGeom prst="rect">
                          <a:avLst/>
                        </a:prstGeom>
                        <a:ln/>
                      </pic:spPr>
                    </pic:pic>
                  </a:graphicData>
                </a:graphic>
              </wp:anchor>
            </w:drawing>
          </w:r>
        </ve:Fallback>
      </ve:AlternateContent>
    </w:p>
    <w:tbl>
      <w:tblPr>
        <w:tblStyle w:val="afd"/>
        <w:bidiVisual/>
        <w:tblW w:w="984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46"/>
      </w:tblGrid>
      <w:tr w:rsidR="00950189">
        <w:trPr>
          <w:trHeight w:val="600"/>
        </w:trPr>
        <w:tc>
          <w:tcPr>
            <w:tcW w:w="9846" w:type="dxa"/>
            <w:shd w:val="clear" w:color="auto" w:fill="FFFFFF"/>
          </w:tcPr>
          <w:p w:rsidR="00950189" w:rsidRDefault="004A3EF0">
            <w:pPr>
              <w:jc w:val="both"/>
              <w:rPr>
                <w:sz w:val="28"/>
                <w:szCs w:val="28"/>
              </w:rPr>
            </w:pPr>
            <w:r>
              <w:rPr>
                <w:b/>
                <w:sz w:val="28"/>
                <w:szCs w:val="28"/>
                <w:rtl/>
              </w:rPr>
              <w:lastRenderedPageBreak/>
              <w:t xml:space="preserve">اسم البرنامج: التعلم المبني على المفاهيم والنتاجات الأساسية </w:t>
            </w:r>
          </w:p>
        </w:tc>
      </w:tr>
      <w:tr w:rsidR="00950189">
        <w:trPr>
          <w:trHeight w:val="1300"/>
        </w:trPr>
        <w:tc>
          <w:tcPr>
            <w:tcW w:w="9846" w:type="dxa"/>
            <w:shd w:val="clear" w:color="auto" w:fill="FFFFFF"/>
          </w:tcPr>
          <w:p w:rsidR="00950189" w:rsidRDefault="004A3EF0">
            <w:pPr>
              <w:jc w:val="both"/>
              <w:rPr>
                <w:b/>
                <w:sz w:val="28"/>
                <w:szCs w:val="28"/>
              </w:rPr>
            </w:pPr>
            <w:r>
              <w:rPr>
                <w:b/>
                <w:sz w:val="28"/>
                <w:szCs w:val="28"/>
                <w:rtl/>
              </w:rPr>
              <w:t>رقم النشاط: ( 1/ 6).</w:t>
            </w:r>
            <w:r>
              <w:rPr>
                <w:b/>
                <w:sz w:val="28"/>
                <w:szCs w:val="28"/>
                <w:rtl/>
              </w:rPr>
              <w:tab/>
            </w:r>
            <w:r>
              <w:rPr>
                <w:b/>
                <w:sz w:val="28"/>
                <w:szCs w:val="28"/>
                <w:rtl/>
              </w:rPr>
              <w:tab/>
            </w:r>
            <w:r>
              <w:rPr>
                <w:b/>
                <w:sz w:val="28"/>
                <w:szCs w:val="28"/>
                <w:rtl/>
              </w:rPr>
              <w:tab/>
            </w:r>
            <w:r>
              <w:rPr>
                <w:b/>
                <w:sz w:val="28"/>
                <w:szCs w:val="28"/>
                <w:rtl/>
              </w:rPr>
              <w:tab/>
            </w:r>
            <w:r>
              <w:rPr>
                <w:b/>
                <w:sz w:val="28"/>
                <w:szCs w:val="28"/>
                <w:rtl/>
              </w:rPr>
              <w:tab/>
            </w:r>
            <w:r>
              <w:rPr>
                <w:b/>
                <w:sz w:val="28"/>
                <w:szCs w:val="28"/>
                <w:rtl/>
              </w:rPr>
              <w:tab/>
              <w:t xml:space="preserve">                زمن النشـاط: 60 دقيقة</w:t>
            </w:r>
          </w:p>
          <w:p w:rsidR="00950189" w:rsidRDefault="004A3EF0">
            <w:pPr>
              <w:rPr>
                <w:b/>
                <w:sz w:val="28"/>
                <w:szCs w:val="28"/>
              </w:rPr>
            </w:pPr>
            <w:r>
              <w:rPr>
                <w:b/>
                <w:sz w:val="28"/>
                <w:szCs w:val="28"/>
                <w:rtl/>
              </w:rPr>
              <w:t xml:space="preserve">اسم </w:t>
            </w:r>
            <w:r>
              <w:rPr>
                <w:rFonts w:ascii="Simplified Arabic" w:eastAsia="Simplified Arabic" w:hAnsi="Simplified Arabic" w:cs="Simplified Arabic"/>
                <w:b/>
                <w:sz w:val="28"/>
                <w:szCs w:val="28"/>
                <w:rtl/>
              </w:rPr>
              <w:t>النشاط:</w:t>
            </w:r>
            <w:r>
              <w:rPr>
                <w:rFonts w:ascii="Simplified Arabic" w:eastAsia="Simplified Arabic" w:hAnsi="Simplified Arabic" w:cs="Simplified Arabic"/>
                <w:sz w:val="28"/>
                <w:szCs w:val="28"/>
                <w:rtl/>
              </w:rPr>
              <w:t xml:space="preserve"> مفهوم التعلم المبني على المفاهيم والنتاجات الأساسية</w:t>
            </w:r>
            <w:r>
              <w:rPr>
                <w:rFonts w:ascii="Simplified Arabic" w:eastAsia="Simplified Arabic" w:hAnsi="Simplified Arabic" w:cs="Simplified Arabic"/>
                <w:sz w:val="28"/>
                <w:szCs w:val="28"/>
                <w:rtl/>
              </w:rPr>
              <w:t xml:space="preserve">.                </w:t>
            </w:r>
            <w:r>
              <w:rPr>
                <w:b/>
                <w:sz w:val="28"/>
                <w:szCs w:val="28"/>
                <w:rtl/>
              </w:rPr>
              <w:t xml:space="preserve">اليوم: الأول    </w:t>
            </w:r>
            <w:r>
              <w:rPr>
                <w:rFonts w:ascii="Simplified Arabic" w:eastAsia="Simplified Arabic" w:hAnsi="Simplified Arabic" w:cs="Simplified Arabic"/>
                <w:sz w:val="28"/>
                <w:szCs w:val="28"/>
              </w:rPr>
              <w:t xml:space="preserve">                                                                                            </w:t>
            </w:r>
          </w:p>
          <w:p w:rsidR="00950189" w:rsidRDefault="004A3EF0">
            <w:pPr>
              <w:jc w:val="center"/>
              <w:rPr>
                <w:b/>
                <w:sz w:val="28"/>
                <w:szCs w:val="28"/>
              </w:rPr>
            </w:pPr>
            <w:r>
              <w:rPr>
                <w:b/>
                <w:sz w:val="28"/>
                <w:szCs w:val="28"/>
                <w:rtl/>
              </w:rPr>
              <w:t xml:space="preserve">                                                                 الجلسة: الأولى</w:t>
            </w:r>
          </w:p>
        </w:tc>
      </w:tr>
      <w:tr w:rsidR="00950189">
        <w:trPr>
          <w:trHeight w:val="9060"/>
        </w:trPr>
        <w:tc>
          <w:tcPr>
            <w:tcW w:w="9846" w:type="dxa"/>
            <w:shd w:val="clear" w:color="auto" w:fill="FFFFFF"/>
          </w:tcPr>
          <w:p w:rsidR="00950189" w:rsidRDefault="004A3EF0">
            <w:pPr>
              <w:spacing w:before="60"/>
              <w:jc w:val="both"/>
              <w:rPr>
                <w:b/>
                <w:sz w:val="28"/>
                <w:szCs w:val="28"/>
              </w:rPr>
            </w:pPr>
            <w:r>
              <w:rPr>
                <w:b/>
                <w:sz w:val="28"/>
                <w:szCs w:val="28"/>
                <w:rtl/>
              </w:rPr>
              <w:t xml:space="preserve">التهيئة والتحفيز: </w:t>
            </w:r>
          </w:p>
          <w:p w:rsidR="00950189" w:rsidRDefault="004A3EF0">
            <w:pPr>
              <w:spacing w:before="60"/>
              <w:jc w:val="both"/>
              <w:rPr>
                <w:b/>
                <w:sz w:val="28"/>
                <w:szCs w:val="28"/>
              </w:rPr>
            </w:pPr>
            <w:r>
              <w:rPr>
                <w:b/>
                <w:sz w:val="28"/>
                <w:szCs w:val="28"/>
                <w:rtl/>
              </w:rPr>
              <w:t xml:space="preserve">طرح السؤال الآتي: </w:t>
            </w:r>
            <w:r>
              <w:rPr>
                <w:sz w:val="28"/>
                <w:szCs w:val="28"/>
                <w:rtl/>
              </w:rPr>
              <w:t>صنف العبارات</w:t>
            </w:r>
            <w:r>
              <w:rPr>
                <w:sz w:val="28"/>
                <w:szCs w:val="28"/>
                <w:rtl/>
              </w:rPr>
              <w:t xml:space="preserve"> الآتية موضحًا أيها يعد مفهومًا وأيها يعد نتاجًا:</w:t>
            </w:r>
          </w:p>
          <w:p w:rsidR="00950189" w:rsidRDefault="004A3EF0">
            <w:pPr>
              <w:numPr>
                <w:ilvl w:val="0"/>
                <w:numId w:val="10"/>
              </w:numPr>
              <w:spacing w:before="60"/>
              <w:ind w:left="360" w:hanging="360"/>
              <w:jc w:val="both"/>
            </w:pPr>
            <w:r>
              <w:rPr>
                <w:sz w:val="28"/>
                <w:szCs w:val="28"/>
                <w:rtl/>
              </w:rPr>
              <w:t>يحلل الجملة إلى اسم وفعل وحرف.</w:t>
            </w:r>
          </w:p>
          <w:p w:rsidR="00950189" w:rsidRDefault="004A3EF0">
            <w:pPr>
              <w:numPr>
                <w:ilvl w:val="0"/>
                <w:numId w:val="10"/>
              </w:numPr>
              <w:spacing w:before="60"/>
              <w:ind w:left="360" w:hanging="360"/>
              <w:jc w:val="both"/>
            </w:pPr>
            <w:r>
              <w:rPr>
                <w:sz w:val="28"/>
                <w:szCs w:val="28"/>
                <w:rtl/>
              </w:rPr>
              <w:t>إشعاع كهرومغناطيسي مرئي للعين البشرية، ومسؤول عن حاسة الإبصار. يتراوح الطول الموجي للضوء ما بين 400 نانومتر (</w:t>
            </w:r>
            <w:r>
              <w:rPr>
                <w:sz w:val="28"/>
                <w:szCs w:val="28"/>
              </w:rPr>
              <w:t>nm</w:t>
            </w:r>
            <w:r>
              <w:rPr>
                <w:sz w:val="28"/>
                <w:szCs w:val="28"/>
                <w:rtl/>
              </w:rPr>
              <w:t>) أو 400×10−9 م، إلى 700 نانومتر - بين الأشعة تحت الحمراء (الموج</w:t>
            </w:r>
            <w:r>
              <w:rPr>
                <w:sz w:val="28"/>
                <w:szCs w:val="28"/>
                <w:rtl/>
              </w:rPr>
              <w:t>ات الأطول)، والأشعة فوق البنفسجية.</w:t>
            </w:r>
          </w:p>
          <w:p w:rsidR="00950189" w:rsidRDefault="004A3EF0">
            <w:pPr>
              <w:numPr>
                <w:ilvl w:val="0"/>
                <w:numId w:val="10"/>
              </w:numPr>
              <w:spacing w:before="60"/>
              <w:ind w:left="360" w:hanging="360"/>
            </w:pPr>
            <w:r>
              <w:rPr>
                <w:sz w:val="28"/>
                <w:szCs w:val="28"/>
                <w:rtl/>
              </w:rPr>
              <w:t>التكاثر.</w:t>
            </w:r>
          </w:p>
          <w:p w:rsidR="00950189" w:rsidRDefault="004A3EF0">
            <w:pPr>
              <w:numPr>
                <w:ilvl w:val="0"/>
                <w:numId w:val="10"/>
              </w:numPr>
              <w:spacing w:before="60"/>
              <w:ind w:left="360" w:hanging="360"/>
            </w:pPr>
            <w:r>
              <w:rPr>
                <w:sz w:val="28"/>
                <w:szCs w:val="28"/>
                <w:rtl/>
              </w:rPr>
              <w:t>يميز بين الجملة الفعلية والخبرية.</w:t>
            </w:r>
          </w:p>
          <w:p w:rsidR="00950189" w:rsidRDefault="004A3EF0">
            <w:pPr>
              <w:spacing w:before="60"/>
              <w:jc w:val="both"/>
              <w:rPr>
                <w:sz w:val="28"/>
                <w:szCs w:val="28"/>
              </w:rPr>
            </w:pPr>
            <w:r>
              <w:rPr>
                <w:b/>
                <w:sz w:val="28"/>
                <w:szCs w:val="28"/>
                <w:rtl/>
              </w:rPr>
              <w:t>نتاج النشاط:</w:t>
            </w:r>
            <w:r>
              <w:rPr>
                <w:sz w:val="28"/>
                <w:szCs w:val="28"/>
              </w:rPr>
              <w:t xml:space="preserve"> </w:t>
            </w:r>
            <w:r>
              <w:rPr>
                <w:rFonts w:ascii="Simplified Arabic" w:eastAsia="Simplified Arabic" w:hAnsi="Simplified Arabic" w:cs="Simplified Arabic"/>
                <w:sz w:val="28"/>
                <w:szCs w:val="28"/>
                <w:rtl/>
              </w:rPr>
              <w:t>إظهار الوعي بمفهوم التعلم المبني على المفاهيم والنتاجات الأساسية.</w:t>
            </w:r>
          </w:p>
          <w:p w:rsidR="00950189" w:rsidRDefault="004A3EF0">
            <w:pPr>
              <w:spacing w:before="60"/>
              <w:jc w:val="both"/>
              <w:rPr>
                <w:sz w:val="28"/>
                <w:szCs w:val="28"/>
              </w:rPr>
            </w:pPr>
            <w:r>
              <w:rPr>
                <w:b/>
                <w:sz w:val="28"/>
                <w:szCs w:val="28"/>
                <w:rtl/>
              </w:rPr>
              <w:t xml:space="preserve">التعلم القبلي: </w:t>
            </w:r>
            <w:r>
              <w:rPr>
                <w:sz w:val="28"/>
                <w:szCs w:val="28"/>
                <w:rtl/>
              </w:rPr>
              <w:t>تعريف النتاج، تعريف المفهوم، اكتساب المفهوم.</w:t>
            </w:r>
          </w:p>
          <w:p w:rsidR="00950189" w:rsidRDefault="004A3EF0">
            <w:pPr>
              <w:spacing w:before="60"/>
              <w:jc w:val="both"/>
              <w:rPr>
                <w:b/>
                <w:sz w:val="28"/>
                <w:szCs w:val="28"/>
              </w:rPr>
            </w:pPr>
            <w:r>
              <w:rPr>
                <w:b/>
                <w:sz w:val="28"/>
                <w:szCs w:val="28"/>
                <w:rtl/>
              </w:rPr>
              <w:t>أدوات النشاط</w:t>
            </w:r>
            <w:r>
              <w:rPr>
                <w:sz w:val="28"/>
                <w:szCs w:val="28"/>
                <w:rtl/>
              </w:rPr>
              <w:t xml:space="preserve"> : الحاسوب، الإنترنت.</w:t>
            </w:r>
          </w:p>
          <w:p w:rsidR="00950189" w:rsidRDefault="004A3EF0">
            <w:pPr>
              <w:spacing w:before="60"/>
              <w:jc w:val="both"/>
              <w:rPr>
                <w:b/>
                <w:sz w:val="28"/>
                <w:szCs w:val="28"/>
              </w:rPr>
            </w:pPr>
            <w:r>
              <w:rPr>
                <w:b/>
                <w:sz w:val="28"/>
                <w:szCs w:val="28"/>
                <w:rtl/>
              </w:rPr>
              <w:t xml:space="preserve">مستلزمات النشاط: </w:t>
            </w:r>
            <w:r>
              <w:rPr>
                <w:rFonts w:ascii="Simplified Arabic" w:eastAsia="Simplified Arabic" w:hAnsi="Simplified Arabic" w:cs="Simplified Arabic"/>
                <w:sz w:val="28"/>
                <w:szCs w:val="28"/>
                <w:rtl/>
              </w:rPr>
              <w:t>النشرة (1/6)، ورقة العمل (1/6/ أ)، ورقة العمل (1/6/ ب).</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tl/>
              </w:rPr>
              <w:t>-  يقرأ المتدرب النشرة (1/6).</w:t>
            </w:r>
          </w:p>
          <w:p w:rsidR="00950189" w:rsidRDefault="004A3EF0">
            <w:pPr>
              <w:spacing w:before="60"/>
              <w:jc w:val="both"/>
              <w:rPr>
                <w:sz w:val="28"/>
                <w:szCs w:val="28"/>
              </w:rPr>
            </w:pPr>
            <w:r>
              <w:rPr>
                <w:sz w:val="28"/>
                <w:szCs w:val="28"/>
                <w:rtl/>
              </w:rPr>
              <w:t xml:space="preserve">- يجيب المتدرب عن ورقة العمل </w:t>
            </w:r>
            <w:r>
              <w:rPr>
                <w:rFonts w:ascii="Simplified Arabic" w:eastAsia="Simplified Arabic" w:hAnsi="Simplified Arabic" w:cs="Simplified Arabic"/>
                <w:sz w:val="28"/>
                <w:szCs w:val="28"/>
                <w:rtl/>
              </w:rPr>
              <w:t xml:space="preserve">ورقة العمل (1/6/ أ)، ورقة العمل (1/6/ ب) </w:t>
            </w:r>
            <w:r>
              <w:rPr>
                <w:sz w:val="28"/>
                <w:szCs w:val="28"/>
                <w:rtl/>
              </w:rPr>
              <w:t>خلال اليوم الأول من التدريب، ويحمّلهما على المنصة في المكان و</w:t>
            </w:r>
            <w:r>
              <w:rPr>
                <w:sz w:val="28"/>
                <w:szCs w:val="28"/>
                <w:rtl/>
              </w:rPr>
              <w:t>الوقت المحددين.</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line="360" w:lineRule="auto"/>
              <w:ind w:left="720"/>
              <w:rPr>
                <w:sz w:val="28"/>
                <w:szCs w:val="28"/>
              </w:rPr>
            </w:pPr>
          </w:p>
        </w:tc>
      </w:tr>
    </w:tbl>
    <w:p w:rsidR="00950189" w:rsidRDefault="004A3EF0">
      <w:pPr>
        <w:spacing w:after="200" w:line="276" w:lineRule="auto"/>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النشرة</w:t>
      </w:r>
      <w:r>
        <w:rPr>
          <w:rFonts w:ascii="Simplified Arabic" w:eastAsia="Simplified Arabic" w:hAnsi="Simplified Arabic" w:cs="Simplified Arabic"/>
          <w:b/>
          <w:sz w:val="32"/>
          <w:szCs w:val="32"/>
        </w:rPr>
        <w:t xml:space="preserve"> (1/6)</w:t>
      </w:r>
    </w:p>
    <w:p w:rsidR="00950189" w:rsidRDefault="004A3EF0">
      <w:pPr>
        <w:spacing w:line="360"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التعلم المبني على المفاهيم والنتاجات الأساسية ( مفهومه وأمثلة عليه)</w:t>
      </w:r>
    </w:p>
    <w:p w:rsidR="00950189" w:rsidRDefault="00950189">
      <w:pPr>
        <w:spacing w:line="360" w:lineRule="auto"/>
        <w:jc w:val="center"/>
        <w:rPr>
          <w:rFonts w:ascii="Simplified Arabic" w:eastAsia="Simplified Arabic" w:hAnsi="Simplified Arabic" w:cs="Simplified Arabic"/>
          <w:b/>
          <w:sz w:val="32"/>
          <w:szCs w:val="32"/>
        </w:rPr>
      </w:pP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تعرف المفاهيم الأساسية بأنها كلُّ ما يُعدُّ جوهريًّا ومفصليًّا في البناء التراكمي للمنهاج عبر الصفوف، من معارف ونتاجات ومهارات تمثِّل الركيزة الأساسية في</w:t>
      </w:r>
      <w:r>
        <w:rPr>
          <w:rFonts w:ascii="Simplified Arabic" w:eastAsia="Simplified Arabic" w:hAnsi="Simplified Arabic" w:cs="Simplified Arabic"/>
          <w:sz w:val="28"/>
          <w:szCs w:val="28"/>
          <w:rtl/>
        </w:rPr>
        <w:t xml:space="preserve"> انتقال الطالب إلى الصف اللاحق انتقالًا سلسًا من غير وجود فجوة في التعلم؛ بهدف تعويض الفاقد التعليمي لدى الطلبة في المباحث الأساسية الأربعة: اللغة العربية، واللغة الإنجليزية، والعلوم، والرياضيات للصفوف من الأول الأساسي إلى الحادي عشر؛ وذلك من أجل تمكين الط</w:t>
      </w:r>
      <w:r>
        <w:rPr>
          <w:rFonts w:ascii="Simplified Arabic" w:eastAsia="Simplified Arabic" w:hAnsi="Simplified Arabic" w:cs="Simplified Arabic"/>
          <w:sz w:val="28"/>
          <w:szCs w:val="28"/>
          <w:rtl/>
        </w:rPr>
        <w:t xml:space="preserve">لبة الناجحين إلى الصف الثاني الأساسي وحتى الثاني عشر من أهم المفاهيم والنتاجات الأساسية مراجعةً وتركيزًا. </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وقد بُنيتْ  لذلك موادّ تعليمية تركز فيها المحتوى التعليمي على المفاهيم والنتاجات الأساسية ضمن معايير محددة، وفي ما يأتي أهم المعايير التي تمّ روعي</w:t>
      </w:r>
      <w:r>
        <w:rPr>
          <w:rFonts w:ascii="Simplified Arabic" w:eastAsia="Simplified Arabic" w:hAnsi="Simplified Arabic" w:cs="Simplified Arabic"/>
          <w:sz w:val="28"/>
          <w:szCs w:val="28"/>
          <w:rtl/>
        </w:rPr>
        <w:t>تْ في إعداد المواد التعليمية المبنية على المفاهيم والنتاجات الأساسية:</w:t>
      </w:r>
    </w:p>
    <w:p w:rsidR="00950189" w:rsidRDefault="004A3EF0">
      <w:pPr>
        <w:numPr>
          <w:ilvl w:val="0"/>
          <w:numId w:val="19"/>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التركيز على المفاهيم الأكثر أهمية التي تُمكّن الطالب من الانتقال إلى المرحلة اللاحقة انتقالًا سلسًا من غير وجود فجوة في التعلّم.</w:t>
      </w:r>
    </w:p>
    <w:p w:rsidR="00950189" w:rsidRDefault="004A3EF0">
      <w:pPr>
        <w:numPr>
          <w:ilvl w:val="0"/>
          <w:numId w:val="19"/>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 xml:space="preserve">عرض المفهوم بصورة مختزلة ومكثفة ورشيقة، بعيدًا عن التوسع </w:t>
      </w:r>
      <w:r>
        <w:rPr>
          <w:rFonts w:ascii="Simplified Arabic" w:eastAsia="Simplified Arabic" w:hAnsi="Simplified Arabic" w:cs="Simplified Arabic"/>
          <w:sz w:val="28"/>
          <w:szCs w:val="28"/>
          <w:rtl/>
        </w:rPr>
        <w:t>الأفقي في العرض، وبعيدًا عن السرد وحشد المعلومات</w:t>
      </w:r>
      <w:r>
        <w:rPr>
          <w:rFonts w:ascii="Simplified Arabic" w:eastAsia="Simplified Arabic" w:hAnsi="Simplified Arabic" w:cs="Simplified Arabic"/>
          <w:b/>
          <w:sz w:val="28"/>
          <w:szCs w:val="28"/>
        </w:rPr>
        <w:t>.</w:t>
      </w:r>
    </w:p>
    <w:p w:rsidR="00950189" w:rsidRDefault="004A3EF0">
      <w:pPr>
        <w:numPr>
          <w:ilvl w:val="0"/>
          <w:numId w:val="19"/>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التركيز على المهارات وبروز دور الطالب في عملية التعلّم بتفعيل استراتيجية التعلّم الذاتي.</w:t>
      </w:r>
    </w:p>
    <w:p w:rsidR="00950189" w:rsidRDefault="004A3EF0">
      <w:pPr>
        <w:numPr>
          <w:ilvl w:val="0"/>
          <w:numId w:val="19"/>
        </w:numPr>
        <w:tabs>
          <w:tab w:val="left" w:pos="360"/>
        </w:tabs>
        <w:spacing w:line="360" w:lineRule="auto"/>
        <w:ind w:left="360" w:hanging="360"/>
        <w:contextualSpacing/>
        <w:jc w:val="both"/>
        <w:rPr>
          <w:sz w:val="28"/>
          <w:szCs w:val="28"/>
        </w:rPr>
      </w:pPr>
      <w:r>
        <w:rPr>
          <w:rFonts w:ascii="Simplified Arabic" w:eastAsia="Simplified Arabic" w:hAnsi="Simplified Arabic" w:cs="Simplified Arabic"/>
          <w:sz w:val="28"/>
          <w:szCs w:val="28"/>
          <w:rtl/>
        </w:rPr>
        <w:t>التركيز على أهم ثلاثة نتاجات عامة في كل مادة تعليمية.</w:t>
      </w:r>
    </w:p>
    <w:p w:rsidR="00950189" w:rsidRDefault="004A3EF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أما منهجية التعلم المبني على المفاهيم والنتاجات الأساسية التي ت</w:t>
      </w:r>
      <w:r>
        <w:rPr>
          <w:rFonts w:ascii="Simplified Arabic" w:eastAsia="Simplified Arabic" w:hAnsi="Simplified Arabic" w:cs="Simplified Arabic"/>
          <w:sz w:val="28"/>
          <w:szCs w:val="28"/>
          <w:rtl/>
        </w:rPr>
        <w:t xml:space="preserve">مّ مراعاتها في بناء المحتوى التعليمي في المواد التعليمية، فقد جاءت مركزة على العناصر الآتية التي تُمثل أبرز جوانب </w:t>
      </w:r>
      <w:r>
        <w:rPr>
          <w:rFonts w:ascii="Simplified Arabic" w:eastAsia="Simplified Arabic" w:hAnsi="Simplified Arabic" w:cs="Simplified Arabic"/>
          <w:sz w:val="28"/>
          <w:szCs w:val="28"/>
          <w:rtl/>
        </w:rPr>
        <w:lastRenderedPageBreak/>
        <w:t>الموقف التعليمي التعلمي، وتدريب  المعلم على كيفية التعامل مع المادة التعليمية، وهي:</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اسم المحور /المجال</w:t>
      </w:r>
      <w:r>
        <w:rPr>
          <w:rFonts w:ascii="Simplified Arabic" w:eastAsia="Simplified Arabic" w:hAnsi="Simplified Arabic" w:cs="Simplified Arabic"/>
          <w:sz w:val="28"/>
          <w:szCs w:val="28"/>
          <w:rtl/>
        </w:rPr>
        <w:t xml:space="preserve">: هو الذي ينتمي إليه المفهوم بحسب وثيقة </w:t>
      </w:r>
      <w:r>
        <w:rPr>
          <w:rFonts w:ascii="Simplified Arabic" w:eastAsia="Simplified Arabic" w:hAnsi="Simplified Arabic" w:cs="Simplified Arabic"/>
          <w:sz w:val="28"/>
          <w:szCs w:val="28"/>
          <w:rtl/>
        </w:rPr>
        <w:t>الإطار العام والنتاجات العامة والخاصة للمبحث، وبحسب ما هو وارد فيها.</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العنوان</w:t>
      </w:r>
      <w:r>
        <w:rPr>
          <w:rFonts w:ascii="Simplified Arabic" w:eastAsia="Simplified Arabic" w:hAnsi="Simplified Arabic" w:cs="Simplified Arabic"/>
          <w:sz w:val="28"/>
          <w:szCs w:val="28"/>
          <w:rtl/>
        </w:rPr>
        <w:t>: هو(عنوان المفهوم) الذي عُرض في المادة التعليمية.</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التهيئة</w:t>
      </w:r>
      <w:r>
        <w:rPr>
          <w:rFonts w:ascii="Simplified Arabic" w:eastAsia="Simplified Arabic" w:hAnsi="Simplified Arabic" w:cs="Simplified Arabic"/>
          <w:sz w:val="28"/>
          <w:szCs w:val="28"/>
          <w:rtl/>
        </w:rPr>
        <w:t>: يُهيَّأ للدرس بوساطة (شكل معبر، مثير معين، عصف ذهني، ....)، بحيث تكون لها علاقة بالمحتوى؛  ،من أجل جذب انتباه الطلبة ل</w:t>
      </w:r>
      <w:r>
        <w:rPr>
          <w:rFonts w:ascii="Simplified Arabic" w:eastAsia="Simplified Arabic" w:hAnsi="Simplified Arabic" w:cs="Simplified Arabic"/>
          <w:sz w:val="28"/>
          <w:szCs w:val="28"/>
          <w:rtl/>
        </w:rPr>
        <w:t>لمفهوم، وإثارة دافعية التعلم لديهم.</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المصطلحات المستخدمة</w:t>
      </w:r>
      <w:r>
        <w:rPr>
          <w:rFonts w:ascii="Simplified Arabic" w:eastAsia="Simplified Arabic" w:hAnsi="Simplified Arabic" w:cs="Simplified Arabic"/>
          <w:sz w:val="28"/>
          <w:szCs w:val="28"/>
          <w:rtl/>
        </w:rPr>
        <w:t>: تتكون البنية المعرفية لأي مبحث من مجموعة من المصطلحات الأساسية التي وردت في المفهوم، وتُشكل عناصر مفتاحية لبقية عناصر المعرفة، ويُركَّز عليها في الموقف التعليمي.</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 xml:space="preserve">كشف المفهوم (النتاجات المتوقعة): </w:t>
      </w:r>
      <w:r>
        <w:rPr>
          <w:rFonts w:ascii="Simplified Arabic" w:eastAsia="Simplified Arabic" w:hAnsi="Simplified Arabic" w:cs="Simplified Arabic"/>
          <w:sz w:val="28"/>
          <w:szCs w:val="28"/>
          <w:rtl/>
        </w:rPr>
        <w:t>هي</w:t>
      </w:r>
      <w:r>
        <w:rPr>
          <w:rFonts w:ascii="Simplified Arabic" w:eastAsia="Simplified Arabic" w:hAnsi="Simplified Arabic" w:cs="Simplified Arabic"/>
          <w:sz w:val="28"/>
          <w:szCs w:val="28"/>
          <w:rtl/>
        </w:rPr>
        <w:t xml:space="preserve"> النتاجات الخاصة التي يتوقع تحقيقها من قبل الطلبة، وتتميز بشموليتها وبتنوعها (معارف، ومهارات، واتجاهات).</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تقديم المفهوم</w:t>
      </w:r>
      <w:r>
        <w:rPr>
          <w:rFonts w:ascii="Simplified Arabic" w:eastAsia="Simplified Arabic" w:hAnsi="Simplified Arabic" w:cs="Simplified Arabic"/>
          <w:sz w:val="28"/>
          <w:szCs w:val="28"/>
          <w:rtl/>
        </w:rPr>
        <w:t xml:space="preserve">: يشمل (مجموعة أسئلة مثيرة للتفكير، قضية للنقاش، دراسة حالة، موقف حواري.....) كمقدمة قبل البدء بعرض المفهوم.  </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عرض المفهوم:</w:t>
      </w:r>
      <w:r>
        <w:rPr>
          <w:rFonts w:ascii="Simplified Arabic" w:eastAsia="Simplified Arabic" w:hAnsi="Simplified Arabic" w:cs="Simplified Arabic"/>
          <w:sz w:val="28"/>
          <w:szCs w:val="28"/>
          <w:rtl/>
        </w:rPr>
        <w:t xml:space="preserve"> يتضمن شرح ال</w:t>
      </w:r>
      <w:r>
        <w:rPr>
          <w:rFonts w:ascii="Simplified Arabic" w:eastAsia="Simplified Arabic" w:hAnsi="Simplified Arabic" w:cs="Simplified Arabic"/>
          <w:sz w:val="28"/>
          <w:szCs w:val="28"/>
          <w:rtl/>
        </w:rPr>
        <w:t xml:space="preserve">مفهوم وعرضه وتفسيره ومناقشته؛ لتحقيق النتاجات والمؤشرات واحدًا تلو الآخر.  </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 xml:space="preserve">تطبيق المفهوم (التقويم التكويني): </w:t>
      </w:r>
      <w:r>
        <w:rPr>
          <w:rFonts w:ascii="Simplified Arabic" w:eastAsia="Simplified Arabic" w:hAnsi="Simplified Arabic" w:cs="Simplified Arabic"/>
          <w:sz w:val="28"/>
          <w:szCs w:val="28"/>
          <w:rtl/>
        </w:rPr>
        <w:t>بعد كل جزئية من العرض، هناك سؤال مثير للتفكير، وهي عملية مستمرة لقياس مدى تحقق النتاجات أولًا بأول.</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tl/>
        </w:rPr>
        <w:t xml:space="preserve">مواصلة عرض المفهوم: </w:t>
      </w:r>
      <w:r>
        <w:rPr>
          <w:rFonts w:ascii="Simplified Arabic" w:eastAsia="Simplified Arabic" w:hAnsi="Simplified Arabic" w:cs="Simplified Arabic"/>
          <w:sz w:val="28"/>
          <w:szCs w:val="28"/>
          <w:rtl/>
        </w:rPr>
        <w:t xml:space="preserve">المتابعة في عرض </w:t>
      </w:r>
      <w:r>
        <w:rPr>
          <w:rFonts w:ascii="Simplified Arabic" w:eastAsia="Simplified Arabic" w:hAnsi="Simplified Arabic" w:cs="Simplified Arabic"/>
          <w:sz w:val="28"/>
          <w:szCs w:val="28"/>
          <w:rtl/>
        </w:rPr>
        <w:t>المفهوم مع تركيز المعلومات.</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w:t>
      </w:r>
      <w:r>
        <w:rPr>
          <w:rFonts w:ascii="Simplified Arabic" w:eastAsia="Simplified Arabic" w:hAnsi="Simplified Arabic" w:cs="Simplified Arabic"/>
          <w:b/>
          <w:sz w:val="28"/>
          <w:szCs w:val="28"/>
          <w:rtl/>
        </w:rPr>
        <w:t xml:space="preserve">تقويم ختامي للمفهوم: </w:t>
      </w:r>
      <w:r>
        <w:rPr>
          <w:rFonts w:ascii="Simplified Arabic" w:eastAsia="Simplified Arabic" w:hAnsi="Simplified Arabic" w:cs="Simplified Arabic"/>
          <w:sz w:val="28"/>
          <w:szCs w:val="28"/>
          <w:rtl/>
        </w:rPr>
        <w:t>تشتمل نهاية العرض على أسئلة متنوعة تُحقق نتاجات المفهوم الذي عُرِض.</w:t>
      </w:r>
    </w:p>
    <w:p w:rsidR="00950189" w:rsidRDefault="004A3EF0">
      <w:pPr>
        <w:spacing w:line="36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lastRenderedPageBreak/>
        <w:t xml:space="preserve"> </w:t>
      </w:r>
      <w:r>
        <w:rPr>
          <w:rFonts w:ascii="Simplified Arabic" w:eastAsia="Simplified Arabic" w:hAnsi="Simplified Arabic" w:cs="Simplified Arabic"/>
          <w:b/>
          <w:sz w:val="28"/>
          <w:szCs w:val="28"/>
          <w:rtl/>
        </w:rPr>
        <w:t>- ملخص خرائط مفاهيمية</w:t>
      </w:r>
      <w:r>
        <w:rPr>
          <w:rFonts w:ascii="Simplified Arabic" w:eastAsia="Simplified Arabic" w:hAnsi="Simplified Arabic" w:cs="Simplified Arabic"/>
          <w:sz w:val="28"/>
          <w:szCs w:val="28"/>
          <w:rtl/>
        </w:rPr>
        <w:t>: يتضمن المحتوى التعليمي ختم المفهوم بخلاصة نهائية مركزة على شكل خريطة مفاهيمية، توضح المفهوم الذي يُساعد الطلبة على</w:t>
      </w:r>
      <w:r>
        <w:rPr>
          <w:rFonts w:ascii="Simplified Arabic" w:eastAsia="Simplified Arabic" w:hAnsi="Simplified Arabic" w:cs="Simplified Arabic"/>
          <w:sz w:val="28"/>
          <w:szCs w:val="28"/>
          <w:rtl/>
        </w:rPr>
        <w:t xml:space="preserve"> الفهم وتثبيت المعلومات.</w:t>
      </w:r>
    </w:p>
    <w:p w:rsidR="00950189" w:rsidRDefault="00950189">
      <w:pPr>
        <w:spacing w:line="360" w:lineRule="auto"/>
        <w:jc w:val="both"/>
        <w:rPr>
          <w:rFonts w:ascii="Simplified Arabic" w:eastAsia="Simplified Arabic" w:hAnsi="Simplified Arabic" w:cs="Simplified Arabic"/>
          <w:sz w:val="28"/>
          <w:szCs w:val="28"/>
        </w:rPr>
      </w:pPr>
    </w:p>
    <w:p w:rsidR="00950189" w:rsidRDefault="004A3EF0">
      <w:pPr>
        <w:spacing w:after="200" w:line="276" w:lineRule="auto"/>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ورقة العمل (1/6/ أ</w:t>
      </w:r>
      <w:r>
        <w:rPr>
          <w:rFonts w:ascii="Simplified Arabic" w:eastAsia="Simplified Arabic" w:hAnsi="Simplified Arabic" w:cs="Simplified Arabic"/>
          <w:b/>
          <w:sz w:val="32"/>
          <w:szCs w:val="32"/>
        </w:rPr>
        <w:t xml:space="preserve">) </w:t>
      </w:r>
    </w:p>
    <w:p w:rsidR="00950189" w:rsidRDefault="004A3EF0">
      <w:pPr>
        <w:spacing w:after="200" w:line="276" w:lineRule="auto"/>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المفاهيم والنتاجات الأساسية</w:t>
      </w:r>
    </w:p>
    <w:p w:rsidR="00950189" w:rsidRDefault="00950189">
      <w:pPr>
        <w:spacing w:line="276" w:lineRule="auto"/>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ميز المفاهيم والنتاجات الأساسية في الأمثلة الآتية:</w:t>
      </w:r>
    </w:p>
    <w:p w:rsidR="00950189" w:rsidRDefault="004A3EF0">
      <w:pPr>
        <w:rPr>
          <w:sz w:val="20"/>
          <w:szCs w:val="20"/>
        </w:rPr>
      </w:pPr>
      <w:r>
        <w:rPr>
          <w:rFonts w:ascii="Simplified Arabic" w:eastAsia="Simplified Arabic" w:hAnsi="Simplified Arabic" w:cs="Simplified Arabic"/>
          <w:sz w:val="28"/>
          <w:szCs w:val="28"/>
          <w:rtl/>
        </w:rPr>
        <w:t xml:space="preserve">الماء مكون من أكسجين وهيدروجين (حقيقة).            </w:t>
      </w:r>
    </w:p>
    <w:p w:rsidR="00950189" w:rsidRDefault="004A3EF0">
      <w:pPr>
        <w:numPr>
          <w:ilvl w:val="0"/>
          <w:numId w:val="20"/>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يتلو الطالب الآيات الكريمة تلاوة سليمة (نتاج).</w:t>
      </w:r>
    </w:p>
    <w:p w:rsidR="00950189" w:rsidRDefault="004A3EF0">
      <w:pPr>
        <w:numPr>
          <w:ilvl w:val="0"/>
          <w:numId w:val="20"/>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الطرح ضمن منزلتين (مفهوم أساس</w:t>
      </w:r>
      <w:r>
        <w:rPr>
          <w:rFonts w:ascii="Simplified Arabic" w:eastAsia="Simplified Arabic" w:hAnsi="Simplified Arabic" w:cs="Simplified Arabic"/>
          <w:sz w:val="28"/>
          <w:szCs w:val="28"/>
          <w:rtl/>
        </w:rPr>
        <w:t>).</w:t>
      </w:r>
    </w:p>
    <w:p w:rsidR="00950189" w:rsidRDefault="004A3EF0">
      <w:pPr>
        <w:numPr>
          <w:ilvl w:val="0"/>
          <w:numId w:val="20"/>
        </w:numPr>
        <w:spacing w:after="200" w:line="276" w:lineRule="auto"/>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مفهوم الوارثة (مفهوم أساس).</w:t>
      </w:r>
    </w:p>
    <w:p w:rsidR="00950189" w:rsidRDefault="004A3EF0">
      <w:pPr>
        <w:numPr>
          <w:ilvl w:val="0"/>
          <w:numId w:val="20"/>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وصل معدل البطالة في الربع الأول من عام 2021 إلى (25.0%)، بارتفاع مقداره 5.7 نقطة مئوية عن الربع الأول من عام 2020 (دائرة الاحصاءات العامة).</w:t>
      </w:r>
    </w:p>
    <w:p w:rsidR="00950189" w:rsidRDefault="004A3EF0">
      <w:pPr>
        <w:numPr>
          <w:ilvl w:val="0"/>
          <w:numId w:val="20"/>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الجملة تتكون من فعل واسم وحرف (حقيقة) .</w:t>
      </w:r>
    </w:p>
    <w:p w:rsidR="00950189" w:rsidRDefault="004A3EF0">
      <w:pPr>
        <w:numPr>
          <w:ilvl w:val="0"/>
          <w:numId w:val="20"/>
        </w:numPr>
        <w:ind w:hanging="36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Identify letters correctly  </w:t>
      </w:r>
    </w:p>
    <w:p w:rsidR="00950189" w:rsidRDefault="00950189">
      <w:pPr>
        <w:spacing w:after="200" w:line="276" w:lineRule="auto"/>
        <w:ind w:left="720"/>
        <w:rPr>
          <w:rFonts w:ascii="Simplified Arabic" w:eastAsia="Simplified Arabic" w:hAnsi="Simplified Arabic" w:cs="Simplified Arabic"/>
          <w:b/>
          <w:sz w:val="28"/>
          <w:szCs w:val="28"/>
        </w:rPr>
      </w:pP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spacing w:after="200" w:line="276" w:lineRule="auto"/>
        <w:rPr>
          <w:rFonts w:ascii="Simplified Arabic" w:eastAsia="Simplified Arabic" w:hAnsi="Simplified Arabic" w:cs="Simplified Arabic"/>
          <w:b/>
          <w:sz w:val="28"/>
          <w:szCs w:val="28"/>
          <w:u w:val="single"/>
        </w:rPr>
      </w:pPr>
    </w:p>
    <w:p w:rsidR="00950189" w:rsidRDefault="004A3EF0">
      <w:pPr>
        <w:spacing w:after="200" w:line="276" w:lineRule="auto"/>
        <w:jc w:val="center"/>
        <w:rPr>
          <w:rFonts w:ascii="Simplified Arabic" w:eastAsia="Simplified Arabic" w:hAnsi="Simplified Arabic" w:cs="Simplified Arabic"/>
          <w:b/>
          <w:sz w:val="32"/>
          <w:szCs w:val="32"/>
        </w:rPr>
      </w:pPr>
      <w:r>
        <w:br w:type="page"/>
      </w:r>
      <w:r>
        <w:rPr>
          <w:rFonts w:ascii="Simplified Arabic" w:eastAsia="Simplified Arabic" w:hAnsi="Simplified Arabic" w:cs="Simplified Arabic"/>
          <w:b/>
          <w:sz w:val="32"/>
          <w:szCs w:val="32"/>
          <w:rtl/>
        </w:rPr>
        <w:lastRenderedPageBreak/>
        <w:t>ورقة العمل</w:t>
      </w:r>
      <w:r>
        <w:rPr>
          <w:rFonts w:ascii="Simplified Arabic" w:eastAsia="Simplified Arabic" w:hAnsi="Simplified Arabic" w:cs="Simplified Arabic"/>
          <w:b/>
          <w:sz w:val="32"/>
          <w:szCs w:val="32"/>
          <w:rtl/>
        </w:rPr>
        <w:t xml:space="preserve"> (1/6/ ب</w:t>
      </w:r>
      <w:r>
        <w:rPr>
          <w:rFonts w:ascii="Simplified Arabic" w:eastAsia="Simplified Arabic" w:hAnsi="Simplified Arabic" w:cs="Simplified Arabic"/>
          <w:b/>
          <w:sz w:val="32"/>
          <w:szCs w:val="32"/>
        </w:rPr>
        <w:t xml:space="preserve">) </w:t>
      </w: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32"/>
          <w:szCs w:val="32"/>
          <w:rtl/>
        </w:rPr>
        <w:t>كلمات متقاطعة</w:t>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tabs>
          <w:tab w:val="left" w:pos="2304"/>
        </w:tabs>
        <w:spacing w:after="200" w:line="276" w:lineRule="auto"/>
        <w:rPr>
          <w:b/>
          <w:sz w:val="28"/>
          <w:szCs w:val="28"/>
        </w:rPr>
      </w:pPr>
      <w:r>
        <w:rPr>
          <w:b/>
          <w:sz w:val="28"/>
          <w:szCs w:val="28"/>
          <w:rtl/>
        </w:rPr>
        <w:t>أجب عن الأسئلة الآتية:</w:t>
      </w:r>
    </w:p>
    <w:p w:rsidR="00950189" w:rsidRDefault="004A3EF0">
      <w:pPr>
        <w:tabs>
          <w:tab w:val="left" w:pos="2304"/>
        </w:tabs>
        <w:spacing w:after="200" w:line="276" w:lineRule="auto"/>
        <w:rPr>
          <w:sz w:val="28"/>
          <w:szCs w:val="28"/>
        </w:rPr>
      </w:pPr>
      <w:r>
        <w:rPr>
          <w:sz w:val="28"/>
          <w:szCs w:val="28"/>
          <w:rtl/>
        </w:rPr>
        <w:t>1. عرف التعلم المبني على المفاهيم والنتاجات الأساسية.</w:t>
      </w:r>
    </w:p>
    <w:p w:rsidR="00950189" w:rsidRDefault="004A3EF0">
      <w:pPr>
        <w:tabs>
          <w:tab w:val="left" w:pos="2304"/>
        </w:tabs>
        <w:spacing w:after="200" w:line="276" w:lineRule="auto"/>
        <w:rPr>
          <w:sz w:val="28"/>
          <w:szCs w:val="28"/>
        </w:rPr>
      </w:pPr>
      <w:r>
        <w:rPr>
          <w:sz w:val="28"/>
          <w:szCs w:val="28"/>
          <w:rtl/>
        </w:rPr>
        <w:t>2. وضح عناصر بناء المحتوى التعليمي في المادة التعليمية، مع إعطاء مثال على كل عنصر.</w:t>
      </w:r>
    </w:p>
    <w:p w:rsidR="00950189" w:rsidRDefault="004A3EF0">
      <w:pPr>
        <w:tabs>
          <w:tab w:val="left" w:pos="2304"/>
        </w:tabs>
        <w:spacing w:after="200" w:line="276" w:lineRule="auto"/>
        <w:rPr>
          <w:sz w:val="28"/>
          <w:szCs w:val="28"/>
        </w:rPr>
      </w:pPr>
      <w:r>
        <w:rPr>
          <w:sz w:val="28"/>
          <w:szCs w:val="28"/>
          <w:rtl/>
        </w:rPr>
        <w:t>3. اقرأ العبارات الآتية، ثم حُلَّ الكلماتِ المتقاطعة.</w:t>
      </w:r>
    </w:p>
    <w:tbl>
      <w:tblPr>
        <w:tblStyle w:val="afe"/>
        <w:bidiVisual/>
        <w:tblW w:w="6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7"/>
        <w:gridCol w:w="847"/>
        <w:gridCol w:w="847"/>
        <w:gridCol w:w="847"/>
        <w:gridCol w:w="847"/>
        <w:gridCol w:w="847"/>
        <w:gridCol w:w="847"/>
        <w:gridCol w:w="847"/>
      </w:tblGrid>
      <w:tr w:rsidR="00950189">
        <w:trPr>
          <w:trHeight w:val="320"/>
          <w:jc w:val="center"/>
        </w:trPr>
        <w:tc>
          <w:tcPr>
            <w:tcW w:w="847" w:type="dxa"/>
            <w:shd w:val="clear" w:color="auto" w:fill="FFFFFF"/>
          </w:tcPr>
          <w:p w:rsidR="00950189" w:rsidRDefault="004A3EF0">
            <w:pPr>
              <w:tabs>
                <w:tab w:val="left" w:pos="2304"/>
              </w:tabs>
            </w:pPr>
            <w:r>
              <w:rPr>
                <w:sz w:val="22"/>
                <w:szCs w:val="22"/>
              </w:rPr>
              <w:t xml:space="preserve">(1) </w:t>
            </w:r>
            <w:r>
              <w:rPr>
                <w:sz w:val="28"/>
                <w:szCs w:val="28"/>
                <w:rtl/>
              </w:rPr>
              <w:t>ا</w:t>
            </w:r>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4076700</wp:posOffset>
                    </wp:positionH>
                    <wp:positionV relativeFrom="paragraph">
                      <wp:posOffset>132715</wp:posOffset>
                    </wp:positionV>
                    <wp:extent cx="670560" cy="7620"/>
                    <wp:effectExtent b="106680" l="0" r="0" t="95250"/>
                    <wp:wrapNone/>
                    <wp:docPr id="34" name=""/>
                    <a:graphic>
                      <a:graphicData uri="http://schemas.microsoft.com/office/word/2010/wordprocessingShape">
                        <wps:wsp>
                          <wps:cNvCnPr>
                            <a:cxnSpLocks noChangeShapeType="1"/>
                          </wps:cNvCnPr>
                          <wps:spPr bwMode="auto">
                            <a:xfrm flipH="1" flipV="1">
                              <a:off x="0" y="0"/>
                              <a:ext cx="670560" cy="7620"/>
                            </a:xfrm>
                            <a:prstGeom prst="straightConnector1">
                              <a:avLst/>
                            </a:prstGeom>
                            <a:noFill/>
                            <a:ln w="38100">
                              <a:solidFill>
                                <a:srgbClr val="F2F2F2"/>
                              </a:solidFill>
                              <a:round/>
                              <a:headEnd/>
                              <a:tailEnd len="med" w="med" type="triangle"/>
                            </a:ln>
                            <a:effectLst/>
                            <a:extLst>
                              <a:ext uri="{909E8E84-426E-40DD-AFC4-6F175D3DCCD1}"/>
                              <a:ext uri="{AF507438-7753-43E0-B8FC-AC1667EBCBE1}"/>
                            </a:extLst>
                          </wps:spPr>
                          <wps:bodyPr/>
                        </wps:wsp>
                      </a:graphicData>
                    </a:graphic>
                  </wp:anchor>
                </w:drawing>
              </mc:Choice>
              <ve:Fallback>
                <w:r>
                  <w:rPr>
                    <w:noProof/>
                  </w:rPr>
                  <w:drawing>
                    <wp:anchor distT="0" distB="0" distL="114300" distR="114300" simplePos="0" relativeHeight="251669504" behindDoc="0" locked="0" layoutInCell="1" allowOverlap="1">
                      <wp:simplePos x="0" y="0"/>
                      <wp:positionH relativeFrom="margin">
                        <wp:posOffset>4076700</wp:posOffset>
                      </wp:positionH>
                      <wp:positionV relativeFrom="paragraph">
                        <wp:posOffset>132715</wp:posOffset>
                      </wp:positionV>
                      <wp:extent cx="670560" cy="209550"/>
                      <wp:effectExtent l="0" t="0" r="0" b="0"/>
                      <wp:wrapNone/>
                      <wp:docPr id="3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1"/>
                              <a:srcRect/>
                              <a:stretch>
                                <a:fillRect/>
                              </a:stretch>
                            </pic:blipFill>
                            <pic:spPr>
                              <a:xfrm>
                                <a:off x="0" y="0"/>
                                <a:ext cx="670560" cy="209550"/>
                              </a:xfrm>
                              <a:prstGeom prst="rect">
                                <a:avLst/>
                              </a:prstGeom>
                              <a:ln/>
                            </pic:spPr>
                          </pic:pic>
                        </a:graphicData>
                      </a:graphic>
                    </wp:anchor>
                  </w:drawing>
                </w:r>
              </ve:Fallback>
            </ve:AlternateContent>
            <ve:AlternateContent>
              <mc:Choice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margin">
                      <wp:posOffset>617220</wp:posOffset>
                    </wp:positionH>
                    <wp:positionV relativeFrom="paragraph">
                      <wp:posOffset>810895</wp:posOffset>
                    </wp:positionV>
                    <wp:extent cx="7620" cy="548640"/>
                    <wp:effectExtent b="41910" l="95250" r="68580" t="19050"/>
                    <wp:wrapNone/>
                    <wp:docPr id="37" name=""/>
                    <a:graphic>
                      <a:graphicData uri="http://schemas.microsoft.com/office/word/2010/wordprocessingShape">
                        <wps:wsp>
                          <wps:cNvCnPr>
                            <a:cxnSpLocks noChangeShapeType="1"/>
                          </wps:cNvCnPr>
                          <wps:spPr bwMode="auto">
                            <a:xfrm flipH="1">
                              <a:off x="0" y="0"/>
                              <a:ext cx="7620" cy="548640"/>
                            </a:xfrm>
                            <a:prstGeom prst="straightConnector1">
                              <a:avLst/>
                            </a:prstGeom>
                            <a:noFill/>
                            <a:ln w="38100">
                              <a:solidFill>
                                <a:srgbClr val="F2F2F2"/>
                              </a:solidFill>
                              <a:round/>
                              <a:headEnd/>
                              <a:tailEnd len="med" w="med" type="triangle"/>
                            </a:ln>
                            <a:effectLst/>
                            <a:extLst>
                              <a:ext uri="{909E8E84-426E-40DD-AFC4-6F175D3DCCD1}"/>
                              <a:ext uri="{AF507438-7753-43E0-B8FC-AC1667EBCBE1}"/>
                            </a:extLst>
                          </wps:spPr>
                          <wps:bodyPr/>
                        </wps:wsp>
                      </a:graphicData>
                    </a:graphic>
                  </wp:anchor>
                </w:drawing>
              </mc:Choice>
              <ve:Fallback>
                <w:r>
                  <w:rPr>
                    <w:noProof/>
                  </w:rPr>
                  <w:drawing>
                    <wp:anchor distT="0" distB="0" distL="114300" distR="114300" simplePos="0" relativeHeight="251670528" behindDoc="0" locked="0" layoutInCell="1" allowOverlap="1">
                      <wp:simplePos x="0" y="0"/>
                      <wp:positionH relativeFrom="margin">
                        <wp:posOffset>617220</wp:posOffset>
                      </wp:positionH>
                      <wp:positionV relativeFrom="paragraph">
                        <wp:posOffset>810895</wp:posOffset>
                      </wp:positionV>
                      <wp:extent cx="171450" cy="609600"/>
                      <wp:effectExtent l="0" t="0" r="0" b="0"/>
                      <wp:wrapNone/>
                      <wp:docPr id="3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2"/>
                              <a:srcRect/>
                              <a:stretch>
                                <a:fillRect/>
                              </a:stretch>
                            </pic:blipFill>
                            <pic:spPr>
                              <a:xfrm>
                                <a:off x="0" y="0"/>
                                <a:ext cx="171450" cy="609600"/>
                              </a:xfrm>
                              <a:prstGeom prst="rect">
                                <a:avLst/>
                              </a:prstGeom>
                              <a:ln/>
                            </pic:spPr>
                          </pic:pic>
                        </a:graphicData>
                      </a:graphic>
                    </wp:anchor>
                  </w:drawing>
                </w:r>
              </ve:Fallback>
            </ve:AlternateContent>
          </w:p>
          <w:p w:rsidR="00950189" w:rsidRDefault="004A3EF0">
            <w:pPr>
              <w:tabs>
                <w:tab w:val="left" w:pos="2304"/>
              </w:tabs>
              <w:rPr>
                <w:sz w:val="22"/>
                <w:szCs w:val="22"/>
              </w:rPr>
            </w:pPr>
            <w:r>
              <w:rPr>
                <w:sz w:val="22"/>
                <w:szCs w:val="22"/>
              </w:rPr>
              <w:t>(1)</w:t>
            </w: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4A3EF0">
            <w:pPr>
              <w:tabs>
                <w:tab w:val="left" w:pos="2304"/>
              </w:tabs>
              <w:spacing w:after="200"/>
              <w:jc w:val="center"/>
              <w:rPr>
                <w:sz w:val="28"/>
                <w:szCs w:val="28"/>
              </w:rPr>
            </w:pPr>
            <w:r>
              <w:rPr>
                <w:sz w:val="28"/>
                <w:szCs w:val="28"/>
                <w:rtl/>
              </w:rPr>
              <w:t>ة</w:t>
            </w:r>
          </w:p>
        </w:tc>
      </w:tr>
      <w:tr w:rsidR="00950189">
        <w:trPr>
          <w:trHeight w:val="660"/>
          <w:jc w:val="center"/>
        </w:trPr>
        <w:tc>
          <w:tcPr>
            <w:tcW w:w="847" w:type="dxa"/>
            <w:shd w:val="clear" w:color="auto" w:fill="FFFFFF"/>
          </w:tcPr>
          <w:p w:rsidR="00950189" w:rsidRDefault="004A3EF0">
            <w:pPr>
              <w:tabs>
                <w:tab w:val="left" w:pos="2304"/>
              </w:tabs>
              <w:spacing w:after="200"/>
              <w:jc w:val="center"/>
              <w:rPr>
                <w:sz w:val="28"/>
                <w:szCs w:val="28"/>
              </w:rPr>
            </w:pPr>
            <w:r>
              <w:rPr>
                <w:sz w:val="28"/>
                <w:szCs w:val="28"/>
                <w:rtl/>
              </w:rPr>
              <w:t>ل</w:t>
            </w:r>
          </w:p>
        </w:tc>
        <w:tc>
          <w:tcPr>
            <w:tcW w:w="847" w:type="dxa"/>
            <w:shd w:val="clear" w:color="auto" w:fill="FFFFFF"/>
          </w:tcPr>
          <w:p w:rsidR="00950189" w:rsidRDefault="004A3EF0">
            <w:pPr>
              <w:tabs>
                <w:tab w:val="left" w:pos="2304"/>
              </w:tabs>
              <w:spacing w:after="200"/>
              <w:rPr>
                <w:sz w:val="22"/>
                <w:szCs w:val="22"/>
              </w:rPr>
            </w:pPr>
            <w:r>
              <w:rPr>
                <w:sz w:val="22"/>
                <w:szCs w:val="22"/>
              </w:rPr>
              <w:t>(4)</w:t>
            </w:r>
          </w:p>
          <w:p w:rsidR="00950189" w:rsidRDefault="00950189">
            <w:pPr>
              <w:tabs>
                <w:tab w:val="left" w:pos="2304"/>
              </w:tabs>
              <w:spacing w:after="200"/>
              <w:rPr>
                <w:sz w:val="28"/>
                <w:szCs w:val="28"/>
              </w:rPr>
            </w:pPr>
          </w:p>
        </w:tc>
        <w:tc>
          <w:tcPr>
            <w:tcW w:w="847" w:type="dxa"/>
            <w:shd w:val="clear" w:color="auto" w:fill="000000"/>
          </w:tcPr>
          <w:p w:rsidR="00950189" w:rsidRDefault="00950189">
            <w:pPr>
              <w:tabs>
                <w:tab w:val="left" w:pos="2304"/>
              </w:tabs>
              <w:spacing w:after="200"/>
              <w:rPr>
                <w:sz w:val="28"/>
                <w:szCs w:val="28"/>
              </w:rPr>
            </w:pPr>
          </w:p>
        </w:tc>
        <w:tc>
          <w:tcPr>
            <w:tcW w:w="847" w:type="dxa"/>
            <w:shd w:val="clear" w:color="auto" w:fill="FFFFFF"/>
          </w:tcPr>
          <w:p w:rsidR="00950189" w:rsidRDefault="004A3EF0">
            <w:pPr>
              <w:tabs>
                <w:tab w:val="left" w:pos="2304"/>
              </w:tabs>
              <w:spacing w:after="200"/>
              <w:jc w:val="center"/>
              <w:rPr>
                <w:sz w:val="28"/>
                <w:szCs w:val="28"/>
              </w:rPr>
            </w:pPr>
            <w:r>
              <w:rPr>
                <w:sz w:val="28"/>
                <w:szCs w:val="28"/>
                <w:rtl/>
              </w:rPr>
              <w:t>س</w:t>
            </w:r>
          </w:p>
        </w:tc>
        <w:tc>
          <w:tcPr>
            <w:tcW w:w="847" w:type="dxa"/>
            <w:shd w:val="clear" w:color="auto" w:fill="000000"/>
          </w:tcPr>
          <w:p w:rsidR="00950189" w:rsidRDefault="00950189">
            <w:pPr>
              <w:tabs>
                <w:tab w:val="left" w:pos="2304"/>
              </w:tabs>
              <w:spacing w:after="200"/>
              <w:rPr>
                <w:sz w:val="28"/>
                <w:szCs w:val="28"/>
              </w:rPr>
            </w:pPr>
          </w:p>
        </w:tc>
        <w:tc>
          <w:tcPr>
            <w:tcW w:w="847" w:type="dxa"/>
            <w:shd w:val="clear" w:color="auto" w:fill="FFFFFF"/>
          </w:tcPr>
          <w:p w:rsidR="00950189" w:rsidRDefault="004A3EF0">
            <w:pPr>
              <w:tabs>
                <w:tab w:val="left" w:pos="2304"/>
              </w:tabs>
              <w:spacing w:after="200"/>
              <w:jc w:val="center"/>
              <w:rPr>
                <w:sz w:val="28"/>
                <w:szCs w:val="28"/>
              </w:rPr>
            </w:pPr>
            <w:r>
              <w:rPr>
                <w:sz w:val="28"/>
                <w:szCs w:val="28"/>
                <w:rtl/>
              </w:rPr>
              <w:t>ف</w:t>
            </w:r>
          </w:p>
        </w:tc>
        <w:tc>
          <w:tcPr>
            <w:tcW w:w="847" w:type="dxa"/>
            <w:shd w:val="clear" w:color="auto" w:fill="FFFFFF"/>
          </w:tcPr>
          <w:p w:rsidR="00950189" w:rsidRDefault="00950189">
            <w:pPr>
              <w:tabs>
                <w:tab w:val="left" w:pos="2304"/>
              </w:tabs>
              <w:spacing w:after="200"/>
              <w:jc w:val="center"/>
              <w:rPr>
                <w:sz w:val="28"/>
                <w:szCs w:val="28"/>
              </w:rPr>
            </w:pPr>
          </w:p>
        </w:tc>
        <w:tc>
          <w:tcPr>
            <w:tcW w:w="847" w:type="dxa"/>
            <w:shd w:val="clear" w:color="auto" w:fill="FFFFFF"/>
          </w:tcPr>
          <w:p w:rsidR="00950189" w:rsidRDefault="00950189">
            <w:pPr>
              <w:tabs>
                <w:tab w:val="left" w:pos="2304"/>
              </w:tabs>
              <w:spacing w:after="200"/>
              <w:jc w:val="center"/>
              <w:rPr>
                <w:sz w:val="28"/>
                <w:szCs w:val="28"/>
              </w:rPr>
            </w:pPr>
          </w:p>
        </w:tc>
      </w:tr>
      <w:tr w:rsidR="00950189">
        <w:trPr>
          <w:trHeight w:val="320"/>
          <w:jc w:val="center"/>
        </w:trPr>
        <w:tc>
          <w:tcPr>
            <w:tcW w:w="847" w:type="dxa"/>
            <w:shd w:val="clear" w:color="auto" w:fill="FFFFFF"/>
          </w:tcPr>
          <w:p w:rsidR="00950189" w:rsidRDefault="004A3EF0">
            <w:pPr>
              <w:tabs>
                <w:tab w:val="left" w:pos="2304"/>
              </w:tabs>
              <w:spacing w:after="200" w:line="276" w:lineRule="auto"/>
              <w:rPr>
                <w:sz w:val="22"/>
                <w:szCs w:val="22"/>
              </w:rPr>
            </w:pPr>
            <w:r>
              <w:rPr>
                <w:sz w:val="22"/>
                <w:szCs w:val="22"/>
              </w:rPr>
              <w:t>(3)</w:t>
            </w:r>
          </w:p>
        </w:tc>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ت</w:t>
            </w: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ة</w:t>
            </w: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r>
      <w:tr w:rsidR="00950189">
        <w:trPr>
          <w:trHeight w:val="320"/>
          <w:jc w:val="center"/>
        </w:trPr>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ا</w:t>
            </w: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4A3EF0">
            <w:pPr>
              <w:tabs>
                <w:tab w:val="left" w:pos="2304"/>
              </w:tabs>
              <w:spacing w:after="200" w:line="276" w:lineRule="auto"/>
              <w:rPr>
                <w:sz w:val="22"/>
                <w:szCs w:val="22"/>
              </w:rPr>
            </w:pPr>
            <w:r>
              <w:rPr>
                <w:sz w:val="22"/>
                <w:szCs w:val="22"/>
              </w:rPr>
              <w:t xml:space="preserve">(4)  </w:t>
            </w:r>
            <w:r>
              <w:rPr>
                <w:sz w:val="28"/>
                <w:szCs w:val="28"/>
                <w:rtl/>
              </w:rPr>
              <w:t>ذ</w:t>
            </w:r>
          </w:p>
        </w:tc>
        <w:tc>
          <w:tcPr>
            <w:tcW w:w="847" w:type="dxa"/>
            <w:shd w:val="clear" w:color="auto" w:fill="FFFFFF"/>
          </w:tcPr>
          <w:p w:rsidR="00950189" w:rsidRDefault="00950189">
            <w:pPr>
              <w:tabs>
                <w:tab w:val="left" w:pos="2304"/>
              </w:tabs>
              <w:spacing w:after="200" w:line="276" w:lineRule="auto"/>
              <w:rPr>
                <w:sz w:val="28"/>
                <w:szCs w:val="28"/>
              </w:rPr>
            </w:pPr>
          </w:p>
        </w:tc>
      </w:tr>
      <w:tr w:rsidR="00950189">
        <w:trPr>
          <w:trHeight w:val="320"/>
          <w:jc w:val="center"/>
        </w:trPr>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س</w:t>
            </w:r>
          </w:p>
        </w:tc>
        <w:tc>
          <w:tcPr>
            <w:tcW w:w="847" w:type="dxa"/>
            <w:shd w:val="clear" w:color="auto" w:fill="000000"/>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ف</w:t>
            </w:r>
          </w:p>
        </w:tc>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و</w:t>
            </w:r>
          </w:p>
        </w:tc>
        <w:tc>
          <w:tcPr>
            <w:tcW w:w="847" w:type="dxa"/>
            <w:shd w:val="clear" w:color="auto" w:fill="FFFFFF"/>
          </w:tcPr>
          <w:p w:rsidR="00950189" w:rsidRDefault="00950189">
            <w:pPr>
              <w:tabs>
                <w:tab w:val="left" w:pos="2304"/>
              </w:tabs>
              <w:spacing w:after="200" w:line="276" w:lineRule="auto"/>
              <w:jc w:val="center"/>
              <w:rPr>
                <w:sz w:val="28"/>
                <w:szCs w:val="28"/>
              </w:rPr>
            </w:pPr>
          </w:p>
        </w:tc>
        <w:tc>
          <w:tcPr>
            <w:tcW w:w="847" w:type="dxa"/>
            <w:shd w:val="clear" w:color="auto" w:fill="FFFFFF"/>
          </w:tcPr>
          <w:p w:rsidR="00950189" w:rsidRDefault="004A3EF0">
            <w:pPr>
              <w:tabs>
                <w:tab w:val="left" w:pos="2304"/>
              </w:tabs>
              <w:spacing w:after="200" w:line="276" w:lineRule="auto"/>
              <w:rPr>
                <w:sz w:val="22"/>
                <w:szCs w:val="22"/>
              </w:rPr>
            </w:pPr>
            <w:r>
              <w:rPr>
                <w:sz w:val="22"/>
                <w:szCs w:val="22"/>
              </w:rPr>
              <w:t>(3)</w:t>
            </w:r>
          </w:p>
        </w:tc>
      </w:tr>
      <w:tr w:rsidR="00950189">
        <w:trPr>
          <w:trHeight w:val="320"/>
          <w:jc w:val="center"/>
        </w:trPr>
        <w:tc>
          <w:tcPr>
            <w:tcW w:w="847" w:type="dxa"/>
            <w:shd w:val="clear" w:color="auto" w:fill="FFFFFF"/>
          </w:tcPr>
          <w:p w:rsidR="00950189" w:rsidRDefault="004A3EF0">
            <w:pPr>
              <w:tabs>
                <w:tab w:val="left" w:pos="2304"/>
              </w:tabs>
              <w:spacing w:after="200" w:line="276" w:lineRule="auto"/>
              <w:jc w:val="center"/>
              <w:rPr>
                <w:sz w:val="28"/>
                <w:szCs w:val="28"/>
              </w:rPr>
            </w:pPr>
            <w:r>
              <w:rPr>
                <w:sz w:val="28"/>
                <w:szCs w:val="28"/>
                <w:rtl/>
              </w:rPr>
              <w:t>ر</w:t>
            </w:r>
          </w:p>
        </w:tc>
        <w:tc>
          <w:tcPr>
            <w:tcW w:w="847" w:type="dxa"/>
            <w:shd w:val="clear" w:color="auto" w:fill="FFFFFF"/>
          </w:tcPr>
          <w:p w:rsidR="00950189" w:rsidRDefault="00950189">
            <w:pPr>
              <w:tabs>
                <w:tab w:val="left" w:pos="2304"/>
              </w:tabs>
              <w:spacing w:after="200" w:line="276" w:lineRule="auto"/>
              <w:rPr>
                <w:sz w:val="28"/>
                <w:szCs w:val="28"/>
              </w:rPr>
            </w:pPr>
          </w:p>
        </w:tc>
        <w:tc>
          <w:tcPr>
            <w:tcW w:w="847" w:type="dxa"/>
            <w:shd w:val="clear" w:color="auto" w:fill="FFFFFF"/>
          </w:tcPr>
          <w:p w:rsidR="00950189" w:rsidRDefault="00950189">
            <w:pPr>
              <w:tabs>
                <w:tab w:val="left" w:pos="2304"/>
              </w:tabs>
              <w:spacing w:after="200" w:line="276" w:lineRule="auto"/>
              <w:rPr>
                <w:sz w:val="28"/>
                <w:szCs w:val="28"/>
              </w:rPr>
            </w:pPr>
          </w:p>
        </w:tc>
        <w:tc>
          <w:tcPr>
            <w:tcW w:w="847" w:type="dxa"/>
            <w:shd w:val="clear" w:color="auto" w:fill="FFFFFF"/>
          </w:tcPr>
          <w:p w:rsidR="00950189" w:rsidRDefault="00950189">
            <w:pPr>
              <w:tabs>
                <w:tab w:val="left" w:pos="2304"/>
              </w:tabs>
              <w:spacing w:after="200" w:line="276" w:lineRule="auto"/>
              <w:rPr>
                <w:sz w:val="28"/>
                <w:szCs w:val="28"/>
              </w:rPr>
            </w:pPr>
          </w:p>
        </w:tc>
        <w:tc>
          <w:tcPr>
            <w:tcW w:w="847" w:type="dxa"/>
            <w:shd w:val="clear" w:color="auto" w:fill="FFFFFF"/>
          </w:tcPr>
          <w:p w:rsidR="00950189" w:rsidRDefault="004A3EF0">
            <w:pPr>
              <w:tabs>
                <w:tab w:val="left" w:pos="2304"/>
              </w:tabs>
              <w:spacing w:after="200" w:line="276" w:lineRule="auto"/>
              <w:rPr>
                <w:sz w:val="22"/>
                <w:szCs w:val="22"/>
              </w:rPr>
            </w:pPr>
            <w:r>
              <w:rPr>
                <w:sz w:val="22"/>
                <w:szCs w:val="22"/>
              </w:rPr>
              <w:t>(2)</w:t>
            </w:r>
          </w:p>
        </w:tc>
        <w:tc>
          <w:tcPr>
            <w:tcW w:w="847" w:type="dxa"/>
            <w:shd w:val="clear" w:color="auto" w:fill="000000"/>
          </w:tcPr>
          <w:p w:rsidR="00950189" w:rsidRDefault="00950189">
            <w:pPr>
              <w:tabs>
                <w:tab w:val="left" w:pos="2304"/>
              </w:tabs>
              <w:spacing w:after="200" w:line="276" w:lineRule="auto"/>
              <w:rPr>
                <w:sz w:val="28"/>
                <w:szCs w:val="28"/>
              </w:rPr>
            </w:pPr>
          </w:p>
        </w:tc>
        <w:tc>
          <w:tcPr>
            <w:tcW w:w="847" w:type="dxa"/>
            <w:shd w:val="clear" w:color="auto" w:fill="FFFFFF"/>
          </w:tcPr>
          <w:p w:rsidR="00950189" w:rsidRDefault="004A3EF0">
            <w:pPr>
              <w:tabs>
                <w:tab w:val="left" w:pos="2304"/>
              </w:tabs>
              <w:spacing w:after="200" w:line="276" w:lineRule="auto"/>
              <w:rPr>
                <w:sz w:val="22"/>
                <w:szCs w:val="22"/>
              </w:rPr>
            </w:pPr>
            <w:r>
              <w:rPr>
                <w:sz w:val="22"/>
                <w:szCs w:val="22"/>
              </w:rPr>
              <w:t>(2)</w:t>
            </w:r>
          </w:p>
        </w:tc>
        <w:tc>
          <w:tcPr>
            <w:tcW w:w="847" w:type="dxa"/>
            <w:shd w:val="clear" w:color="auto" w:fill="000000"/>
          </w:tcPr>
          <w:p w:rsidR="00950189" w:rsidRDefault="00950189">
            <w:pPr>
              <w:tabs>
                <w:tab w:val="left" w:pos="2304"/>
              </w:tabs>
              <w:spacing w:after="200" w:line="276" w:lineRule="auto"/>
              <w:rPr>
                <w:sz w:val="28"/>
                <w:szCs w:val="28"/>
              </w:rPr>
            </w:pPr>
          </w:p>
        </w:tc>
      </w:tr>
    </w:tbl>
    <w:p w:rsidR="00950189" w:rsidRDefault="00950189">
      <w:pPr>
        <w:tabs>
          <w:tab w:val="left" w:pos="2304"/>
        </w:tabs>
        <w:spacing w:after="200" w:line="276" w:lineRule="auto"/>
        <w:rPr>
          <w:sz w:val="28"/>
          <w:szCs w:val="28"/>
        </w:rPr>
      </w:pPr>
    </w:p>
    <w:p w:rsidR="00950189" w:rsidRDefault="00950189">
      <w:pPr>
        <w:tabs>
          <w:tab w:val="left" w:pos="2304"/>
        </w:tabs>
        <w:spacing w:after="200" w:line="276" w:lineRule="auto"/>
        <w:rPr>
          <w:sz w:val="28"/>
          <w:szCs w:val="28"/>
        </w:rPr>
      </w:pPr>
    </w:p>
    <w:p w:rsidR="00950189" w:rsidRDefault="004A3EF0">
      <w:pPr>
        <w:tabs>
          <w:tab w:val="left" w:pos="2304"/>
        </w:tabs>
        <w:spacing w:after="200" w:line="276" w:lineRule="auto"/>
        <w:rPr>
          <w:sz w:val="28"/>
          <w:szCs w:val="28"/>
        </w:rPr>
      </w:pPr>
      <w:r>
        <w:rPr>
          <w:sz w:val="28"/>
          <w:szCs w:val="28"/>
          <w:rtl/>
        </w:rPr>
        <w:t>أفقيًّا: (الرقم باللون الأخضر)</w:t>
      </w:r>
    </w:p>
    <w:p w:rsidR="00950189" w:rsidRDefault="004A3EF0">
      <w:pPr>
        <w:tabs>
          <w:tab w:val="left" w:pos="2304"/>
        </w:tabs>
        <w:spacing w:after="200" w:line="276" w:lineRule="auto"/>
        <w:rPr>
          <w:sz w:val="28"/>
          <w:szCs w:val="28"/>
        </w:rPr>
      </w:pPr>
      <w:r>
        <w:rPr>
          <w:sz w:val="28"/>
          <w:szCs w:val="28"/>
          <w:rtl/>
        </w:rPr>
        <w:t>(1) تعرّف المفاهيم والنتاجات الأساسية بأنها المفاهيم والنتاجات الأساسية والمهارات الجوهرية ...... .</w:t>
      </w:r>
    </w:p>
    <w:p w:rsidR="00950189" w:rsidRDefault="004A3EF0">
      <w:pPr>
        <w:tabs>
          <w:tab w:val="left" w:pos="2304"/>
        </w:tabs>
        <w:spacing w:after="200" w:line="276" w:lineRule="auto"/>
        <w:rPr>
          <w:sz w:val="28"/>
          <w:szCs w:val="28"/>
        </w:rPr>
      </w:pPr>
      <w:r>
        <w:rPr>
          <w:sz w:val="28"/>
          <w:szCs w:val="28"/>
          <w:rtl/>
        </w:rPr>
        <w:t>(2) قُدم المفهوم في بناء المحتوى التعليمي</w:t>
      </w:r>
      <w:r>
        <w:rPr>
          <w:sz w:val="28"/>
          <w:szCs w:val="28"/>
          <w:rtl/>
        </w:rPr>
        <w:t xml:space="preserve"> للمفاهيم والنتاجات الأساسية بأشكال متنوعة منها أسئلة تثير الــــــ....... .</w:t>
      </w:r>
    </w:p>
    <w:p w:rsidR="00950189" w:rsidRDefault="004A3EF0">
      <w:pPr>
        <w:tabs>
          <w:tab w:val="left" w:pos="2304"/>
        </w:tabs>
        <w:spacing w:after="200" w:line="276" w:lineRule="auto"/>
        <w:rPr>
          <w:sz w:val="28"/>
          <w:szCs w:val="28"/>
        </w:rPr>
      </w:pPr>
      <w:r>
        <w:rPr>
          <w:sz w:val="28"/>
          <w:szCs w:val="28"/>
          <w:rtl/>
        </w:rPr>
        <w:t>(3) يشير كشف المفهوم في بناء المحتوى التعليمي بالنتاجات الـــــ....... .</w:t>
      </w:r>
    </w:p>
    <w:p w:rsidR="00950189" w:rsidRDefault="004A3EF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(4) ركز المحتوى التعليمي على المهارات وبروز دور الطالب في عملية التعلّم بحيث يستطيع أن يتعلم تعلمًا ....</w:t>
      </w:r>
    </w:p>
    <w:p w:rsidR="00950189" w:rsidRDefault="00950189">
      <w:pPr>
        <w:tabs>
          <w:tab w:val="left" w:pos="2304"/>
        </w:tabs>
        <w:spacing w:after="200" w:line="276" w:lineRule="auto"/>
        <w:rPr>
          <w:sz w:val="28"/>
          <w:szCs w:val="28"/>
        </w:rPr>
      </w:pPr>
    </w:p>
    <w:p w:rsidR="00950189" w:rsidRDefault="004A3EF0">
      <w:pPr>
        <w:tabs>
          <w:tab w:val="left" w:pos="2304"/>
        </w:tabs>
        <w:spacing w:after="200" w:line="276" w:lineRule="auto"/>
        <w:rPr>
          <w:sz w:val="28"/>
          <w:szCs w:val="28"/>
        </w:rPr>
      </w:pPr>
      <w:r>
        <w:rPr>
          <w:b/>
          <w:sz w:val="28"/>
          <w:szCs w:val="28"/>
          <w:rtl/>
        </w:rPr>
        <w:lastRenderedPageBreak/>
        <w:t>عموديًّا</w:t>
      </w:r>
      <w:r>
        <w:rPr>
          <w:sz w:val="28"/>
          <w:szCs w:val="28"/>
          <w:rtl/>
        </w:rPr>
        <w:t>: (الرقم باللون الأحمر)</w:t>
      </w:r>
    </w:p>
    <w:p w:rsidR="00950189" w:rsidRDefault="004A3EF0">
      <w:pPr>
        <w:tabs>
          <w:tab w:val="left" w:pos="2304"/>
        </w:tabs>
        <w:spacing w:after="200" w:line="276" w:lineRule="auto"/>
        <w:rPr>
          <w:sz w:val="28"/>
          <w:szCs w:val="28"/>
        </w:rPr>
      </w:pPr>
      <w:r>
        <w:rPr>
          <w:sz w:val="28"/>
          <w:szCs w:val="28"/>
          <w:rtl/>
        </w:rPr>
        <w:t>(1) ينتمي إليه المفهوم بحسب وثيقة الإطار العام والنتاجات العامة والخاصة للمبحث.......... .</w:t>
      </w:r>
    </w:p>
    <w:p w:rsidR="00950189" w:rsidRDefault="004A3EF0">
      <w:pPr>
        <w:tabs>
          <w:tab w:val="left" w:pos="2304"/>
        </w:tabs>
        <w:spacing w:after="200" w:line="276" w:lineRule="auto"/>
        <w:rPr>
          <w:sz w:val="28"/>
          <w:szCs w:val="28"/>
        </w:rPr>
      </w:pPr>
      <w:r>
        <w:rPr>
          <w:sz w:val="28"/>
          <w:szCs w:val="28"/>
          <w:rtl/>
        </w:rPr>
        <w:t>(2) من أشكال التهيئة للدرس العصف ........ .</w:t>
      </w:r>
    </w:p>
    <w:p w:rsidR="00950189" w:rsidRDefault="004A3EF0">
      <w:pPr>
        <w:jc w:val="both"/>
        <w:rPr>
          <w:rFonts w:ascii="Simplified Arabic" w:eastAsia="Simplified Arabic" w:hAnsi="Simplified Arabic" w:cs="Simplified Arabic"/>
          <w:sz w:val="28"/>
          <w:szCs w:val="28"/>
        </w:rPr>
      </w:pPr>
      <w:r>
        <w:rPr>
          <w:sz w:val="28"/>
          <w:szCs w:val="28"/>
        </w:rPr>
        <w:t xml:space="preserve">(3) </w:t>
      </w:r>
      <w:r>
        <w:rPr>
          <w:rFonts w:ascii="Simplified Arabic" w:eastAsia="Simplified Arabic" w:hAnsi="Simplified Arabic" w:cs="Simplified Arabic"/>
          <w:sz w:val="28"/>
          <w:szCs w:val="28"/>
          <w:rtl/>
        </w:rPr>
        <w:t>تضمن المحتوى التعليمي ختم المفهوم بخلاصة مركزة نهائية على شكل ....... مفاهيمية.</w:t>
      </w:r>
    </w:p>
    <w:p w:rsidR="00950189" w:rsidRDefault="004A3EF0">
      <w:r>
        <w:rPr>
          <w:sz w:val="28"/>
          <w:szCs w:val="28"/>
        </w:rPr>
        <w:t xml:space="preserve"> (4)</w:t>
      </w:r>
      <w:r>
        <w:rPr>
          <w:sz w:val="28"/>
          <w:szCs w:val="28"/>
        </w:rPr>
        <w:t xml:space="preserve"> </w:t>
      </w:r>
      <w:r>
        <w:rPr>
          <w:rFonts w:ascii="Simplified Arabic" w:eastAsia="Simplified Arabic" w:hAnsi="Simplified Arabic" w:cs="Simplified Arabic"/>
          <w:sz w:val="28"/>
          <w:szCs w:val="28"/>
          <w:rtl/>
        </w:rPr>
        <w:t>في نهاية عرض المفهوم اشتمل على أسئلة متنوعة تُحقق نتاجات المفهوم الذي تم عرضه سمي تقويمًا ......</w:t>
      </w:r>
    </w:p>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950189"/>
    <w:p w:rsidR="00950189" w:rsidRDefault="004A3EF0">
      <w:pPr>
        <w:spacing w:after="200" w:line="276" w:lineRule="auto"/>
      </w:pPr>
      <w:r>
        <w:br w:type="page"/>
      </w:r>
    </w:p>
    <w:p w:rsidR="00950189" w:rsidRDefault="004A3EF0">
      <w:pPr>
        <w:spacing w:after="200" w:line="276" w:lineRule="auto"/>
        <w:jc w:val="center"/>
        <w:rPr>
          <w:b/>
          <w:sz w:val="28"/>
          <w:szCs w:val="28"/>
        </w:rPr>
      </w:pPr>
      <w:r>
        <w:rPr>
          <w:b/>
          <w:sz w:val="28"/>
          <w:szCs w:val="28"/>
          <w:rtl/>
        </w:rPr>
        <w:lastRenderedPageBreak/>
        <w:t>التقويم الختامي لليوم الأول</w:t>
      </w:r>
      <w:r>
        <w:rPr>
          <w:b/>
          <w:sz w:val="28"/>
          <w:szCs w:val="28"/>
        </w:rPr>
        <w:t>:</w:t>
      </w:r>
    </w:p>
    <w:p w:rsidR="00950189" w:rsidRDefault="004A3EF0">
      <w:pPr>
        <w:rPr>
          <w:b/>
          <w:sz w:val="28"/>
          <w:szCs w:val="28"/>
        </w:rPr>
      </w:pPr>
      <w:r>
        <w:rPr>
          <w:b/>
          <w:sz w:val="28"/>
          <w:szCs w:val="28"/>
        </w:rPr>
        <w:t xml:space="preserve">            </w:t>
      </w:r>
    </w:p>
    <w:tbl>
      <w:tblPr>
        <w:tblStyle w:val="aff0"/>
        <w:bidiVisual/>
        <w:tblW w:w="984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46"/>
      </w:tblGrid>
      <w:tr w:rsidR="00950189">
        <w:trPr>
          <w:trHeight w:val="1300"/>
        </w:trPr>
        <w:tc>
          <w:tcPr>
            <w:tcW w:w="9846" w:type="dxa"/>
            <w:shd w:val="clear" w:color="auto" w:fill="FFFFFF"/>
          </w:tcPr>
          <w:p w:rsidR="00950189" w:rsidRDefault="004A3EF0">
            <w:pPr>
              <w:rPr>
                <w:b/>
                <w:sz w:val="28"/>
                <w:szCs w:val="28"/>
              </w:rPr>
            </w:pPr>
            <w:r>
              <w:rPr>
                <w:b/>
                <w:sz w:val="28"/>
                <w:szCs w:val="28"/>
                <w:rtl/>
              </w:rPr>
              <w:t>استراتيجية التقويم:  التقويم الذاتي</w:t>
            </w:r>
          </w:p>
        </w:tc>
      </w:tr>
      <w:tr w:rsidR="00950189">
        <w:trPr>
          <w:trHeight w:val="9060"/>
        </w:trPr>
        <w:tc>
          <w:tcPr>
            <w:tcW w:w="9846" w:type="dxa"/>
            <w:shd w:val="clear" w:color="auto" w:fill="FFFFFF"/>
          </w:tcPr>
          <w:p w:rsidR="00950189" w:rsidRDefault="004A3EF0">
            <w:pPr>
              <w:rPr>
                <w:b/>
                <w:sz w:val="28"/>
                <w:szCs w:val="28"/>
              </w:rPr>
            </w:pPr>
            <w:r>
              <w:rPr>
                <w:b/>
                <w:sz w:val="28"/>
                <w:szCs w:val="28"/>
                <w:rtl/>
              </w:rPr>
              <w:t>أداة التقويم: قائمة شطب.</w:t>
            </w:r>
          </w:p>
          <w:p w:rsidR="00950189" w:rsidRDefault="00950189">
            <w:pPr>
              <w:rPr>
                <w:b/>
                <w:sz w:val="28"/>
                <w:szCs w:val="28"/>
              </w:rPr>
            </w:pPr>
          </w:p>
          <w:tbl>
            <w:tblPr>
              <w:tblStyle w:val="aff"/>
              <w:bidiVisual/>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85"/>
              <w:gridCol w:w="1260"/>
              <w:gridCol w:w="1270"/>
            </w:tblGrid>
            <w:tr w:rsidR="00950189">
              <w:tc>
                <w:tcPr>
                  <w:tcW w:w="7085" w:type="dxa"/>
                  <w:shd w:val="clear" w:color="auto" w:fill="D9D9D9"/>
                </w:tcPr>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الفقرة</w:t>
                  </w:r>
                </w:p>
              </w:tc>
              <w:tc>
                <w:tcPr>
                  <w:tcW w:w="1260" w:type="dxa"/>
                  <w:shd w:val="clear" w:color="auto" w:fill="D9D9D9"/>
                </w:tcPr>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نعم</w:t>
                  </w:r>
                </w:p>
              </w:tc>
              <w:tc>
                <w:tcPr>
                  <w:tcW w:w="1270" w:type="dxa"/>
                  <w:shd w:val="clear" w:color="auto" w:fill="D9D9D9"/>
                </w:tcPr>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لا</w:t>
                  </w:r>
                </w:p>
              </w:tc>
            </w:tr>
            <w:tr w:rsidR="00950189">
              <w:tc>
                <w:tcPr>
                  <w:tcW w:w="7085" w:type="dxa"/>
                  <w:shd w:val="clear" w:color="auto" w:fill="FFFFFF"/>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أدرك النتاج العام </w:t>
                  </w:r>
                  <w:r>
                    <w:rPr>
                      <w:rFonts w:ascii="Simplified Arabic" w:eastAsia="Simplified Arabic" w:hAnsi="Simplified Arabic" w:cs="Simplified Arabic"/>
                      <w:sz w:val="28"/>
                      <w:szCs w:val="28"/>
                      <w:rtl/>
                    </w:rPr>
                    <w:t>من برنامج " التعلم المبني على المفاهيم والنتاجات الأساسية".</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rPr>
                <w:trHeight w:val="420"/>
              </w:trPr>
              <w:tc>
                <w:tcPr>
                  <w:tcW w:w="7085" w:type="dxa"/>
                  <w:shd w:val="clear" w:color="auto" w:fill="FFFFFF"/>
                </w:tcPr>
                <w:p w:rsidR="00950189" w:rsidRDefault="004A3EF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أذكر محاور برنامج "التعلم المبني على المفاهيم والنتاجات الأساسية".</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vAlign w:val="center"/>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أقدر أهمية الجانب الإرشادي والتوعويّ للمعلمين.</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vAlign w:val="center"/>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أثمن قيمة الجانب الإرشادي والتوعويّ للطلبة.</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vAlign w:val="center"/>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أقدم نصائح لأولياء الأمور </w:t>
                  </w:r>
                  <w:r>
                    <w:rPr>
                      <w:rFonts w:ascii="Simplified Arabic" w:eastAsia="Simplified Arabic" w:hAnsi="Simplified Arabic" w:cs="Simplified Arabic"/>
                      <w:sz w:val="28"/>
                      <w:szCs w:val="28"/>
                      <w:rtl/>
                    </w:rPr>
                    <w:t>بشأن تعويض الفاقد التعليمي لدى أبنائهم.</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tcPr>
                <w:p w:rsidR="00950189" w:rsidRDefault="004A3EF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أبين مفهوم الفاقد التعليميّ.</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tcPr>
                <w:p w:rsidR="00950189" w:rsidRDefault="004A3EF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أعطي أمثلة على الفاقد التعليمي.</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vAlign w:val="center"/>
                </w:tcPr>
                <w:p w:rsidR="00950189" w:rsidRDefault="004A3EF0">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أذكر مفهوم التعلم المبني على المفاهيم والنتاجات الأساسية.</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r w:rsidR="00950189">
              <w:tc>
                <w:tcPr>
                  <w:tcW w:w="7085" w:type="dxa"/>
                  <w:shd w:val="clear" w:color="auto" w:fill="FFFFFF"/>
                </w:tcPr>
                <w:p w:rsidR="00950189" w:rsidRDefault="004A3EF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أعطي أمثلة على التعلم المبني على المفاهيم والنتاجات الأساسية.</w:t>
                  </w:r>
                </w:p>
              </w:tc>
              <w:tc>
                <w:tcPr>
                  <w:tcW w:w="1260" w:type="dxa"/>
                  <w:shd w:val="clear" w:color="auto" w:fill="FFFFFF"/>
                </w:tcPr>
                <w:p w:rsidR="00950189" w:rsidRDefault="00950189">
                  <w:pPr>
                    <w:rPr>
                      <w:rFonts w:ascii="Simplified Arabic" w:eastAsia="Simplified Arabic" w:hAnsi="Simplified Arabic" w:cs="Simplified Arabic"/>
                      <w:b/>
                      <w:sz w:val="28"/>
                      <w:szCs w:val="28"/>
                    </w:rPr>
                  </w:pPr>
                </w:p>
              </w:tc>
              <w:tc>
                <w:tcPr>
                  <w:tcW w:w="1270" w:type="dxa"/>
                  <w:shd w:val="clear" w:color="auto" w:fill="FFFFFF"/>
                </w:tcPr>
                <w:p w:rsidR="00950189" w:rsidRDefault="00950189">
                  <w:pPr>
                    <w:rPr>
                      <w:rFonts w:ascii="Simplified Arabic" w:eastAsia="Simplified Arabic" w:hAnsi="Simplified Arabic" w:cs="Simplified Arabic"/>
                      <w:b/>
                      <w:sz w:val="28"/>
                      <w:szCs w:val="28"/>
                    </w:rPr>
                  </w:pPr>
                </w:p>
              </w:tc>
            </w:tr>
          </w:tbl>
          <w:p w:rsidR="00950189" w:rsidRDefault="00950189"/>
          <w:p w:rsidR="00950189" w:rsidRDefault="00950189"/>
          <w:p w:rsidR="00950189" w:rsidRDefault="00950189"/>
          <w:p w:rsidR="00950189" w:rsidRDefault="00950189"/>
          <w:p w:rsidR="00950189" w:rsidRDefault="00950189"/>
          <w:p w:rsidR="00950189" w:rsidRDefault="00950189">
            <w:pPr>
              <w:jc w:val="right"/>
            </w:pPr>
          </w:p>
        </w:tc>
      </w:tr>
    </w:tbl>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4A3EF0">
      <w:pPr>
        <w:spacing w:after="200" w:line="276" w:lineRule="auto"/>
        <w:jc w:val="center"/>
        <w:rPr>
          <w:rFonts w:ascii="Simplified Arabic" w:eastAsia="Simplified Arabic" w:hAnsi="Simplified Arabic" w:cs="Simplified Arabic"/>
          <w:b/>
          <w:sz w:val="28"/>
          <w:szCs w:val="28"/>
        </w:rPr>
      </w:pPr>
      <w:r>
        <w:br w:type="page"/>
      </w:r>
      <w:r>
        <w:rPr>
          <w:rFonts w:ascii="Simplified Arabic" w:eastAsia="Simplified Arabic" w:hAnsi="Simplified Arabic" w:cs="Simplified Arabic"/>
          <w:b/>
          <w:sz w:val="28"/>
          <w:szCs w:val="28"/>
        </w:rPr>
        <w:lastRenderedPageBreak/>
        <w:t xml:space="preserve"> </w:t>
      </w:r>
      <w:r>
        <w:rPr>
          <w:rFonts w:ascii="Simplified Arabic" w:eastAsia="Simplified Arabic" w:hAnsi="Simplified Arabic" w:cs="Simplified Arabic"/>
          <w:b/>
          <w:sz w:val="28"/>
          <w:szCs w:val="28"/>
          <w:rtl/>
        </w:rPr>
        <w:t>اليوم الثاني</w:t>
      </w:r>
    </w:p>
    <w:p w:rsidR="00950189" w:rsidRDefault="00950189"/>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المقدمة </w:t>
      </w:r>
    </w:p>
    <w:p w:rsidR="00950189" w:rsidRDefault="004A3EF0">
      <w:pPr>
        <w:rPr>
          <w:b/>
          <w:sz w:val="28"/>
          <w:szCs w:val="28"/>
        </w:rPr>
      </w:pPr>
      <w:r>
        <w:rPr>
          <w:rFonts w:ascii="Simplified Arabic" w:eastAsia="Simplified Arabic" w:hAnsi="Simplified Arabic" w:cs="Simplified Arabic"/>
          <w:b/>
          <w:sz w:val="28"/>
          <w:szCs w:val="28"/>
        </w:rPr>
        <w:t xml:space="preserve">Teaching the </w:t>
      </w:r>
      <w:r>
        <w:rPr>
          <w:b/>
          <w:sz w:val="28"/>
          <w:szCs w:val="28"/>
        </w:rPr>
        <w:t>Basic Concepts and Outcomes for English language is an essential step in order to decrease the educational loss during pandemics and emergencies. For this reason, teachers need to be aware of the rationale behind designing a concept-based curriculum, and b</w:t>
      </w:r>
      <w:r>
        <w:rPr>
          <w:b/>
          <w:sz w:val="28"/>
          <w:szCs w:val="28"/>
        </w:rPr>
        <w:t>e ready to apply it in teaching effectively.</w:t>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النتاجات العامة لهذا اليوم:</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Raising trainees’ awareness of basic concepts and outcomes learning in English language </w:t>
      </w:r>
    </w:p>
    <w:p w:rsidR="00950189" w:rsidRDefault="00950189">
      <w:pPr>
        <w:spacing w:line="276" w:lineRule="auto"/>
        <w:ind w:left="360"/>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النتاجات الخاصة لهذا اليوم:</w:t>
      </w:r>
    </w:p>
    <w:p w:rsidR="00950189" w:rsidRDefault="004A3EF0">
      <w:pPr>
        <w:rPr>
          <w:b/>
          <w:sz w:val="28"/>
          <w:szCs w:val="28"/>
        </w:rPr>
      </w:pPr>
      <w:r>
        <w:rPr>
          <w:rFonts w:ascii="Simplified Arabic" w:eastAsia="Simplified Arabic" w:hAnsi="Simplified Arabic" w:cs="Simplified Arabic"/>
          <w:b/>
          <w:sz w:val="28"/>
          <w:szCs w:val="28"/>
        </w:rPr>
        <w:t>-Identifying</w:t>
      </w:r>
      <w:r>
        <w:rPr>
          <w:b/>
          <w:sz w:val="28"/>
          <w:szCs w:val="28"/>
        </w:rPr>
        <w:t xml:space="preserve"> “Matrix of Basic Concepts, Outcomes and Performance Indicators for English language”</w:t>
      </w:r>
    </w:p>
    <w:p w:rsidR="00950189" w:rsidRDefault="00950189">
      <w:pPr>
        <w:rPr>
          <w:rFonts w:ascii="Simplified Arabic" w:eastAsia="Simplified Arabic" w:hAnsi="Simplified Arabic" w:cs="Simplified Arabic"/>
          <w:b/>
          <w:sz w:val="28"/>
          <w:szCs w:val="28"/>
        </w:rPr>
      </w:pPr>
    </w:p>
    <w:p w:rsidR="00950189" w:rsidRDefault="004A3EF0">
      <w:pPr>
        <w:rPr>
          <w:b/>
          <w:sz w:val="28"/>
          <w:szCs w:val="28"/>
        </w:rPr>
      </w:pPr>
      <w:r>
        <w:rPr>
          <w:rFonts w:ascii="Simplified Arabic" w:eastAsia="Simplified Arabic" w:hAnsi="Simplified Arabic" w:cs="Simplified Arabic"/>
          <w:b/>
          <w:sz w:val="28"/>
          <w:szCs w:val="28"/>
        </w:rPr>
        <w:t>-Being aware of the educational content</w:t>
      </w:r>
      <w:r>
        <w:rPr>
          <w:b/>
          <w:sz w:val="28"/>
          <w:szCs w:val="28"/>
        </w:rPr>
        <w:t xml:space="preserve"> of Basic Concepts and Outcomes for English language”</w:t>
      </w:r>
    </w:p>
    <w:p w:rsidR="00950189" w:rsidRDefault="004A3EF0">
      <w:pPr>
        <w:spacing w:before="60"/>
        <w:jc w:val="both"/>
        <w:rPr>
          <w:sz w:val="28"/>
          <w:szCs w:val="28"/>
        </w:rPr>
      </w:pPr>
      <w:r>
        <w:rPr>
          <w:sz w:val="28"/>
          <w:szCs w:val="28"/>
        </w:rPr>
        <w:t xml:space="preserve">-Identifying Teaching strategies of “Concept-based Learning” </w:t>
      </w:r>
    </w:p>
    <w:p w:rsidR="00950189" w:rsidRDefault="00950189">
      <w:pPr>
        <w:rPr>
          <w:rFonts w:ascii="Simplified Arabic" w:eastAsia="Simplified Arabic" w:hAnsi="Simplified Arabic" w:cs="Simplified Arabic"/>
          <w:b/>
          <w:sz w:val="28"/>
          <w:szCs w:val="28"/>
        </w:rPr>
      </w:pPr>
    </w:p>
    <w:p w:rsidR="00950189" w:rsidRDefault="004A3EF0">
      <w:pPr>
        <w:spacing w:before="60"/>
        <w:jc w:val="both"/>
        <w:rPr>
          <w:sz w:val="28"/>
          <w:szCs w:val="28"/>
        </w:rPr>
      </w:pPr>
      <w:r>
        <w:rPr>
          <w:sz w:val="28"/>
          <w:szCs w:val="28"/>
        </w:rPr>
        <w:t xml:space="preserve">-Identifying </w:t>
      </w:r>
      <w:r>
        <w:rPr>
          <w:sz w:val="28"/>
          <w:szCs w:val="28"/>
        </w:rPr>
        <w:t>assessment strategies of “Concept-based Learning”</w:t>
      </w:r>
    </w:p>
    <w:p w:rsidR="00950189" w:rsidRDefault="004A3EF0">
      <w:pPr>
        <w:spacing w:before="60"/>
        <w:jc w:val="both"/>
        <w:rPr>
          <w:sz w:val="28"/>
          <w:szCs w:val="28"/>
        </w:rPr>
      </w:pPr>
      <w:r>
        <w:rPr>
          <w:rFonts w:ascii="Calibri" w:eastAsia="Calibri" w:hAnsi="Calibri" w:cs="Calibri"/>
          <w:sz w:val="28"/>
          <w:szCs w:val="28"/>
        </w:rPr>
        <w:t>-</w:t>
      </w:r>
      <w:r>
        <w:rPr>
          <w:sz w:val="28"/>
          <w:szCs w:val="28"/>
        </w:rPr>
        <w:t xml:space="preserve">Raising the efficiency of the teacher in building a plan based on </w:t>
      </w:r>
      <w:r>
        <w:rPr>
          <w:rFonts w:ascii="Simplified Arabic" w:eastAsia="Simplified Arabic" w:hAnsi="Simplified Arabic" w:cs="Simplified Arabic"/>
          <w:sz w:val="28"/>
          <w:szCs w:val="28"/>
        </w:rPr>
        <w:t>the 5Es Model</w:t>
      </w:r>
    </w:p>
    <w:p w:rsidR="00950189" w:rsidRDefault="00950189">
      <w:pPr>
        <w:spacing w:line="276" w:lineRule="auto"/>
        <w:ind w:left="720"/>
        <w:rPr>
          <w:rFonts w:ascii="Calibri" w:eastAsia="Calibri" w:hAnsi="Calibri" w:cs="Calibri"/>
          <w:sz w:val="28"/>
          <w:szCs w:val="28"/>
        </w:rPr>
      </w:pPr>
    </w:p>
    <w:p w:rsidR="00950189" w:rsidRDefault="00950189">
      <w:pPr>
        <w:rPr>
          <w:rFonts w:ascii="Simplified Arabic" w:eastAsia="Simplified Arabic" w:hAnsi="Simplified Arabic" w:cs="Simplified Arabic"/>
          <w:b/>
          <w:sz w:val="28"/>
          <w:szCs w:val="28"/>
        </w:rPr>
      </w:pPr>
    </w:p>
    <w:p w:rsidR="00950189" w:rsidRDefault="00950189">
      <w:pPr>
        <w:spacing w:before="280"/>
        <w:rPr>
          <w:b/>
          <w:sz w:val="28"/>
          <w:szCs w:val="28"/>
        </w:rPr>
      </w:pPr>
    </w:p>
    <w:p w:rsidR="00950189" w:rsidRDefault="00950189">
      <w:pPr>
        <w:spacing w:before="280"/>
        <w:rPr>
          <w:b/>
          <w:sz w:val="28"/>
          <w:szCs w:val="28"/>
        </w:rPr>
      </w:pPr>
    </w:p>
    <w:p w:rsidR="00950189" w:rsidRDefault="004A3EF0">
      <w:pPr>
        <w:spacing w:before="280"/>
        <w:rPr>
          <w:b/>
          <w:sz w:val="28"/>
          <w:szCs w:val="28"/>
        </w:rPr>
      </w:pPr>
      <w:r>
        <w:rPr>
          <w:b/>
          <w:sz w:val="28"/>
          <w:szCs w:val="28"/>
          <w:rtl/>
        </w:rPr>
        <w:t>الجدول الزمنى لهذا اليوم:</w:t>
      </w:r>
    </w:p>
    <w:tbl>
      <w:tblPr>
        <w:tblStyle w:val="aff1"/>
        <w:bidiVisual/>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92"/>
        <w:gridCol w:w="1134"/>
        <w:gridCol w:w="6520"/>
        <w:gridCol w:w="883"/>
        <w:gridCol w:w="879"/>
      </w:tblGrid>
      <w:tr w:rsidR="00950189">
        <w:trPr>
          <w:trHeight w:val="600"/>
          <w:jc w:val="center"/>
        </w:trPr>
        <w:tc>
          <w:tcPr>
            <w:tcW w:w="1492" w:type="dxa"/>
            <w:vMerge w:val="restart"/>
            <w:tcBorders>
              <w:top w:val="single" w:sz="4" w:space="0" w:color="000000"/>
              <w:left w:val="single" w:sz="4" w:space="0" w:color="000000"/>
            </w:tcBorders>
            <w:shd w:val="clear" w:color="auto" w:fill="BFBFBF"/>
            <w:vAlign w:val="center"/>
          </w:tcPr>
          <w:p w:rsidR="00950189" w:rsidRDefault="004A3EF0">
            <w:pPr>
              <w:jc w:val="center"/>
              <w:rPr>
                <w:b/>
                <w:sz w:val="28"/>
                <w:szCs w:val="28"/>
              </w:rPr>
            </w:pPr>
            <w:r>
              <w:rPr>
                <w:b/>
                <w:sz w:val="28"/>
                <w:szCs w:val="28"/>
                <w:rtl/>
              </w:rPr>
              <w:lastRenderedPageBreak/>
              <w:t>اليوم وموضوعه</w:t>
            </w:r>
          </w:p>
        </w:tc>
        <w:tc>
          <w:tcPr>
            <w:tcW w:w="1134" w:type="dxa"/>
            <w:vMerge w:val="restart"/>
            <w:tcBorders>
              <w:top w:val="single" w:sz="4" w:space="0" w:color="000000"/>
            </w:tcBorders>
            <w:shd w:val="clear" w:color="auto" w:fill="BFBFBF"/>
            <w:vAlign w:val="center"/>
          </w:tcPr>
          <w:p w:rsidR="00950189" w:rsidRDefault="004A3EF0">
            <w:pPr>
              <w:jc w:val="center"/>
              <w:rPr>
                <w:b/>
                <w:sz w:val="28"/>
                <w:szCs w:val="28"/>
              </w:rPr>
            </w:pPr>
            <w:r>
              <w:rPr>
                <w:b/>
                <w:sz w:val="28"/>
                <w:szCs w:val="28"/>
                <w:rtl/>
              </w:rPr>
              <w:t>رقم الجلسة</w:t>
            </w:r>
          </w:p>
        </w:tc>
        <w:tc>
          <w:tcPr>
            <w:tcW w:w="6520" w:type="dxa"/>
            <w:vMerge w:val="restart"/>
            <w:tcBorders>
              <w:top w:val="single" w:sz="4" w:space="0" w:color="000000"/>
            </w:tcBorders>
            <w:shd w:val="clear" w:color="auto" w:fill="BFBFBF"/>
            <w:vAlign w:val="center"/>
          </w:tcPr>
          <w:p w:rsidR="00950189" w:rsidRDefault="004A3EF0">
            <w:pPr>
              <w:jc w:val="center"/>
              <w:rPr>
                <w:b/>
                <w:sz w:val="28"/>
                <w:szCs w:val="28"/>
              </w:rPr>
            </w:pPr>
            <w:r>
              <w:rPr>
                <w:b/>
                <w:sz w:val="28"/>
                <w:szCs w:val="28"/>
                <w:rtl/>
              </w:rPr>
              <w:t>رقم النشاط واسمه</w:t>
            </w:r>
          </w:p>
        </w:tc>
        <w:tc>
          <w:tcPr>
            <w:tcW w:w="1762" w:type="dxa"/>
            <w:gridSpan w:val="2"/>
            <w:tcBorders>
              <w:top w:val="single" w:sz="4" w:space="0" w:color="000000"/>
              <w:right w:val="single" w:sz="4" w:space="0" w:color="000000"/>
            </w:tcBorders>
            <w:shd w:val="clear" w:color="auto" w:fill="BFBFBF"/>
            <w:vAlign w:val="center"/>
          </w:tcPr>
          <w:p w:rsidR="00950189" w:rsidRDefault="004A3EF0">
            <w:pPr>
              <w:jc w:val="center"/>
              <w:rPr>
                <w:b/>
                <w:sz w:val="28"/>
                <w:szCs w:val="28"/>
              </w:rPr>
            </w:pPr>
            <w:r>
              <w:rPr>
                <w:b/>
                <w:sz w:val="28"/>
                <w:szCs w:val="28"/>
                <w:rtl/>
              </w:rPr>
              <w:t>الزمن</w:t>
            </w:r>
          </w:p>
        </w:tc>
      </w:tr>
      <w:tr w:rsidR="00950189">
        <w:trPr>
          <w:trHeight w:val="360"/>
          <w:jc w:val="center"/>
        </w:trPr>
        <w:tc>
          <w:tcPr>
            <w:tcW w:w="1492" w:type="dxa"/>
            <w:vMerge/>
            <w:tcBorders>
              <w:top w:val="single" w:sz="4" w:space="0" w:color="000000"/>
              <w:left w:val="single" w:sz="4" w:space="0" w:color="000000"/>
            </w:tcBorders>
            <w:shd w:val="clear" w:color="auto" w:fill="BFBFBF"/>
            <w:vAlign w:val="center"/>
          </w:tcPr>
          <w:p w:rsidR="00950189" w:rsidRDefault="00950189">
            <w:pPr>
              <w:spacing w:line="276" w:lineRule="auto"/>
              <w:rPr>
                <w:b/>
                <w:sz w:val="28"/>
                <w:szCs w:val="28"/>
              </w:rPr>
            </w:pPr>
          </w:p>
        </w:tc>
        <w:tc>
          <w:tcPr>
            <w:tcW w:w="1134" w:type="dxa"/>
            <w:vMerge/>
            <w:tcBorders>
              <w:top w:val="single" w:sz="4" w:space="0" w:color="000000"/>
            </w:tcBorders>
            <w:shd w:val="clear" w:color="auto" w:fill="BFBFBF"/>
            <w:vAlign w:val="center"/>
          </w:tcPr>
          <w:p w:rsidR="00950189" w:rsidRDefault="00950189">
            <w:pPr>
              <w:spacing w:line="276" w:lineRule="auto"/>
              <w:rPr>
                <w:b/>
                <w:sz w:val="28"/>
                <w:szCs w:val="28"/>
              </w:rPr>
            </w:pPr>
          </w:p>
        </w:tc>
        <w:tc>
          <w:tcPr>
            <w:tcW w:w="6520" w:type="dxa"/>
            <w:vMerge/>
            <w:tcBorders>
              <w:top w:val="single" w:sz="4" w:space="0" w:color="000000"/>
            </w:tcBorders>
            <w:shd w:val="clear" w:color="auto" w:fill="BFBFBF"/>
            <w:vAlign w:val="center"/>
          </w:tcPr>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tc>
        <w:tc>
          <w:tcPr>
            <w:tcW w:w="883" w:type="dxa"/>
            <w:tcBorders>
              <w:bottom w:val="single" w:sz="24" w:space="0" w:color="000000"/>
            </w:tcBorders>
            <w:shd w:val="clear" w:color="auto" w:fill="BFBFBF"/>
            <w:vAlign w:val="center"/>
          </w:tcPr>
          <w:p w:rsidR="00950189" w:rsidRDefault="004A3EF0">
            <w:pPr>
              <w:jc w:val="center"/>
              <w:rPr>
                <w:b/>
                <w:sz w:val="28"/>
                <w:szCs w:val="28"/>
              </w:rPr>
            </w:pPr>
            <w:r>
              <w:rPr>
                <w:b/>
                <w:sz w:val="28"/>
                <w:szCs w:val="28"/>
                <w:rtl/>
              </w:rPr>
              <w:t>دقيقة</w:t>
            </w:r>
          </w:p>
        </w:tc>
        <w:tc>
          <w:tcPr>
            <w:tcW w:w="879" w:type="dxa"/>
            <w:tcBorders>
              <w:bottom w:val="single" w:sz="24" w:space="0" w:color="000000"/>
              <w:right w:val="single" w:sz="4" w:space="0" w:color="000000"/>
            </w:tcBorders>
            <w:shd w:val="clear" w:color="auto" w:fill="BFBFBF"/>
            <w:vAlign w:val="center"/>
          </w:tcPr>
          <w:p w:rsidR="00950189" w:rsidRDefault="004A3EF0">
            <w:pPr>
              <w:jc w:val="center"/>
              <w:rPr>
                <w:b/>
                <w:sz w:val="28"/>
                <w:szCs w:val="28"/>
              </w:rPr>
            </w:pPr>
            <w:r>
              <w:rPr>
                <w:b/>
                <w:sz w:val="28"/>
                <w:szCs w:val="28"/>
                <w:rtl/>
              </w:rPr>
              <w:t>ساعة</w:t>
            </w:r>
          </w:p>
        </w:tc>
      </w:tr>
      <w:tr w:rsidR="00950189">
        <w:trPr>
          <w:trHeight w:val="500"/>
          <w:jc w:val="center"/>
        </w:trPr>
        <w:tc>
          <w:tcPr>
            <w:tcW w:w="1492" w:type="dxa"/>
            <w:vMerge w:val="restart"/>
            <w:tcBorders>
              <w:top w:val="single" w:sz="24" w:space="0" w:color="000000"/>
            </w:tcBorders>
            <w:vAlign w:val="center"/>
          </w:tcPr>
          <w:p w:rsidR="00950189" w:rsidRDefault="00950189">
            <w:pPr>
              <w:jc w:val="center"/>
              <w:rPr>
                <w:b/>
                <w:sz w:val="28"/>
                <w:szCs w:val="28"/>
              </w:rPr>
            </w:pPr>
          </w:p>
          <w:p w:rsidR="00950189" w:rsidRDefault="004A3EF0">
            <w:pPr>
              <w:jc w:val="center"/>
              <w:rPr>
                <w:b/>
                <w:sz w:val="28"/>
                <w:szCs w:val="28"/>
              </w:rPr>
            </w:pPr>
            <w:r>
              <w:rPr>
                <w:b/>
                <w:sz w:val="28"/>
                <w:szCs w:val="28"/>
                <w:rtl/>
              </w:rPr>
              <w:t>الثاني</w:t>
            </w:r>
          </w:p>
          <w:p w:rsidR="00950189" w:rsidRDefault="004A3EF0">
            <w:pPr>
              <w:spacing w:before="240"/>
              <w:jc w:val="center"/>
              <w:rPr>
                <w:b/>
                <w:sz w:val="28"/>
                <w:szCs w:val="28"/>
              </w:rPr>
            </w:pPr>
            <w:r>
              <w:rPr>
                <w:b/>
                <w:sz w:val="28"/>
                <w:szCs w:val="28"/>
              </w:rPr>
              <w:t xml:space="preserve">knowledge of Basic Concepts and Out Comes Learning            </w:t>
            </w:r>
          </w:p>
        </w:tc>
        <w:tc>
          <w:tcPr>
            <w:tcW w:w="1134" w:type="dxa"/>
            <w:tcBorders>
              <w:top w:val="single" w:sz="24" w:space="0" w:color="000000"/>
            </w:tcBorders>
            <w:vAlign w:val="center"/>
          </w:tcPr>
          <w:p w:rsidR="00950189" w:rsidRDefault="004A3EF0">
            <w:pPr>
              <w:jc w:val="center"/>
              <w:rPr>
                <w:b/>
                <w:sz w:val="28"/>
                <w:szCs w:val="28"/>
              </w:rPr>
            </w:pPr>
            <w:r>
              <w:rPr>
                <w:b/>
                <w:sz w:val="28"/>
                <w:szCs w:val="28"/>
                <w:rtl/>
              </w:rPr>
              <w:t>الأولى</w:t>
            </w:r>
          </w:p>
        </w:tc>
        <w:tc>
          <w:tcPr>
            <w:tcW w:w="6520" w:type="dxa"/>
            <w:tcBorders>
              <w:top w:val="single" w:sz="24" w:space="0" w:color="000000"/>
            </w:tcBorders>
          </w:tcPr>
          <w:p w:rsidR="00950189" w:rsidRDefault="004A3EF0">
            <w:pPr>
              <w:ind w:left="360"/>
              <w:rPr>
                <w:b/>
                <w:sz w:val="28"/>
                <w:szCs w:val="28"/>
              </w:rPr>
            </w:pPr>
            <w:r>
              <w:rPr>
                <w:b/>
                <w:sz w:val="28"/>
                <w:szCs w:val="28"/>
              </w:rPr>
              <w:t>1-Preview of “Matrix of Basic Concepts, Outcomes and Performance Indicators for English language”</w:t>
            </w:r>
          </w:p>
          <w:p w:rsidR="00950189" w:rsidRDefault="004A3EF0">
            <w:pPr>
              <w:ind w:left="360"/>
              <w:jc w:val="right"/>
              <w:rPr>
                <w:sz w:val="28"/>
                <w:szCs w:val="28"/>
              </w:rPr>
            </w:pPr>
            <w:r>
              <w:rPr>
                <w:b/>
              </w:rPr>
              <w:t>2- Analysis of learning content</w:t>
            </w:r>
          </w:p>
          <w:p w:rsidR="00950189" w:rsidRDefault="004A3EF0">
            <w:pPr>
              <w:ind w:left="360"/>
              <w:jc w:val="right"/>
              <w:rPr>
                <w:sz w:val="28"/>
                <w:szCs w:val="28"/>
              </w:rPr>
            </w:pPr>
            <w:r>
              <w:rPr>
                <w:b/>
                <w:sz w:val="28"/>
                <w:szCs w:val="28"/>
              </w:rPr>
              <w:t>3- Teaching strategies of “Concept-based Learning”</w:t>
            </w:r>
          </w:p>
          <w:p w:rsidR="00950189" w:rsidRDefault="004A3EF0">
            <w:pPr>
              <w:ind w:left="360"/>
              <w:jc w:val="right"/>
              <w:rPr>
                <w:sz w:val="28"/>
                <w:szCs w:val="28"/>
              </w:rPr>
            </w:pPr>
            <w:r>
              <w:rPr>
                <w:rFonts w:ascii="Simplified Arabic" w:eastAsia="Simplified Arabic" w:hAnsi="Simplified Arabic" w:cs="Simplified Arabic"/>
                <w:sz w:val="28"/>
                <w:szCs w:val="28"/>
              </w:rPr>
              <w:t xml:space="preserve"> </w:t>
            </w:r>
          </w:p>
        </w:tc>
        <w:tc>
          <w:tcPr>
            <w:tcW w:w="883" w:type="dxa"/>
            <w:tcBorders>
              <w:top w:val="single" w:sz="24" w:space="0" w:color="000000"/>
            </w:tcBorders>
          </w:tcPr>
          <w:p w:rsidR="00950189" w:rsidRDefault="004A3EF0">
            <w:pPr>
              <w:jc w:val="center"/>
              <w:rPr>
                <w:sz w:val="28"/>
                <w:szCs w:val="28"/>
              </w:rPr>
            </w:pPr>
            <w:r>
              <w:rPr>
                <w:sz w:val="28"/>
                <w:szCs w:val="28"/>
              </w:rPr>
              <w:t>00</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00</w:t>
            </w:r>
          </w:p>
          <w:p w:rsidR="00950189" w:rsidRDefault="004A3EF0">
            <w:pPr>
              <w:jc w:val="center"/>
              <w:rPr>
                <w:sz w:val="28"/>
                <w:szCs w:val="28"/>
              </w:rPr>
            </w:pPr>
            <w:r>
              <w:rPr>
                <w:sz w:val="28"/>
                <w:szCs w:val="28"/>
              </w:rPr>
              <w:t>45</w:t>
            </w:r>
          </w:p>
        </w:tc>
        <w:tc>
          <w:tcPr>
            <w:tcW w:w="879" w:type="dxa"/>
            <w:tcBorders>
              <w:top w:val="single" w:sz="24" w:space="0" w:color="000000"/>
            </w:tcBorders>
          </w:tcPr>
          <w:p w:rsidR="00950189" w:rsidRDefault="004A3EF0">
            <w:pPr>
              <w:jc w:val="center"/>
              <w:rPr>
                <w:sz w:val="28"/>
                <w:szCs w:val="28"/>
              </w:rPr>
            </w:pPr>
            <w:r>
              <w:rPr>
                <w:sz w:val="28"/>
                <w:szCs w:val="28"/>
              </w:rPr>
              <w:t>1</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1</w:t>
            </w:r>
          </w:p>
        </w:tc>
      </w:tr>
      <w:tr w:rsidR="00950189">
        <w:trPr>
          <w:trHeight w:val="540"/>
          <w:jc w:val="center"/>
        </w:trPr>
        <w:tc>
          <w:tcPr>
            <w:tcW w:w="1492" w:type="dxa"/>
            <w:vMerge/>
            <w:tcBorders>
              <w:top w:val="single" w:sz="24" w:space="0" w:color="000000"/>
            </w:tcBorders>
            <w:vAlign w:val="center"/>
          </w:tcPr>
          <w:p w:rsidR="00950189" w:rsidRDefault="00950189">
            <w:pPr>
              <w:jc w:val="center"/>
              <w:rPr>
                <w:b/>
                <w:sz w:val="28"/>
                <w:szCs w:val="28"/>
              </w:rPr>
            </w:pPr>
          </w:p>
        </w:tc>
        <w:tc>
          <w:tcPr>
            <w:tcW w:w="7654" w:type="dxa"/>
            <w:gridSpan w:val="2"/>
            <w:tcBorders>
              <w:top w:val="single" w:sz="4" w:space="0" w:color="000000"/>
            </w:tcBorders>
            <w:shd w:val="clear" w:color="auto" w:fill="BFBFBF"/>
            <w:vAlign w:val="center"/>
          </w:tcPr>
          <w:p w:rsidR="00950189" w:rsidRDefault="004A3EF0">
            <w:pPr>
              <w:jc w:val="center"/>
              <w:rPr>
                <w:b/>
                <w:sz w:val="28"/>
                <w:szCs w:val="28"/>
              </w:rPr>
            </w:pPr>
            <w:r>
              <w:rPr>
                <w:b/>
                <w:sz w:val="28"/>
                <w:szCs w:val="28"/>
                <w:rtl/>
              </w:rPr>
              <w:t>استراحة</w:t>
            </w:r>
          </w:p>
        </w:tc>
        <w:tc>
          <w:tcPr>
            <w:tcW w:w="883" w:type="dxa"/>
            <w:tcBorders>
              <w:top w:val="single" w:sz="4" w:space="0" w:color="000000"/>
            </w:tcBorders>
            <w:shd w:val="clear" w:color="auto" w:fill="BFBFBF"/>
            <w:vAlign w:val="center"/>
          </w:tcPr>
          <w:p w:rsidR="00950189" w:rsidRDefault="00950189">
            <w:pPr>
              <w:jc w:val="center"/>
              <w:rPr>
                <w:sz w:val="28"/>
                <w:szCs w:val="28"/>
              </w:rPr>
            </w:pPr>
          </w:p>
        </w:tc>
        <w:tc>
          <w:tcPr>
            <w:tcW w:w="879" w:type="dxa"/>
            <w:tcBorders>
              <w:top w:val="single" w:sz="4" w:space="0" w:color="000000"/>
            </w:tcBorders>
            <w:shd w:val="clear" w:color="auto" w:fill="BFBFBF"/>
            <w:vAlign w:val="center"/>
          </w:tcPr>
          <w:p w:rsidR="00950189" w:rsidRDefault="004A3EF0">
            <w:pPr>
              <w:jc w:val="center"/>
              <w:rPr>
                <w:sz w:val="28"/>
                <w:szCs w:val="28"/>
              </w:rPr>
            </w:pPr>
            <w:r>
              <w:rPr>
                <w:sz w:val="28"/>
                <w:szCs w:val="28"/>
              </w:rPr>
              <w:t>-</w:t>
            </w:r>
          </w:p>
        </w:tc>
      </w:tr>
      <w:tr w:rsidR="00950189">
        <w:trPr>
          <w:trHeight w:val="540"/>
          <w:jc w:val="center"/>
        </w:trPr>
        <w:tc>
          <w:tcPr>
            <w:tcW w:w="1492" w:type="dxa"/>
            <w:vMerge/>
            <w:tcBorders>
              <w:top w:val="single" w:sz="24" w:space="0" w:color="000000"/>
            </w:tcBorders>
            <w:vAlign w:val="center"/>
          </w:tcPr>
          <w:p w:rsidR="00950189" w:rsidRDefault="00950189">
            <w:pPr>
              <w:jc w:val="center"/>
              <w:rPr>
                <w:b/>
                <w:sz w:val="28"/>
                <w:szCs w:val="28"/>
              </w:rPr>
            </w:pPr>
          </w:p>
        </w:tc>
        <w:tc>
          <w:tcPr>
            <w:tcW w:w="1134" w:type="dxa"/>
            <w:tcBorders>
              <w:top w:val="single" w:sz="4" w:space="0" w:color="000000"/>
              <w:bottom w:val="single" w:sz="24" w:space="0" w:color="000000"/>
            </w:tcBorders>
            <w:vAlign w:val="center"/>
          </w:tcPr>
          <w:p w:rsidR="00950189" w:rsidRDefault="004A3EF0">
            <w:pPr>
              <w:jc w:val="center"/>
              <w:rPr>
                <w:b/>
                <w:sz w:val="28"/>
                <w:szCs w:val="28"/>
              </w:rPr>
            </w:pPr>
            <w:r>
              <w:rPr>
                <w:b/>
                <w:sz w:val="28"/>
                <w:szCs w:val="28"/>
                <w:rtl/>
              </w:rPr>
              <w:t>الثانية</w:t>
            </w:r>
          </w:p>
        </w:tc>
        <w:tc>
          <w:tcPr>
            <w:tcW w:w="6520" w:type="dxa"/>
            <w:tcBorders>
              <w:top w:val="single" w:sz="4" w:space="0" w:color="000000"/>
              <w:bottom w:val="single" w:sz="24" w:space="0" w:color="000000"/>
            </w:tcBorders>
          </w:tcPr>
          <w:p w:rsidR="00950189" w:rsidRDefault="004A3EF0">
            <w:pPr>
              <w:ind w:left="360"/>
              <w:jc w:val="right"/>
              <w:rPr>
                <w:sz w:val="28"/>
                <w:szCs w:val="28"/>
              </w:rPr>
            </w:pPr>
            <w:r>
              <w:rPr>
                <w:rFonts w:ascii="Simplified Arabic" w:eastAsia="Simplified Arabic" w:hAnsi="Simplified Arabic" w:cs="Simplified Arabic"/>
                <w:b/>
                <w:sz w:val="28"/>
                <w:szCs w:val="28"/>
              </w:rPr>
              <w:t>4-Self and peer assessment and reflection in feedback</w:t>
            </w:r>
            <w:r>
              <w:rPr>
                <w:rFonts w:ascii="Simplified Arabic" w:eastAsia="Simplified Arabic" w:hAnsi="Simplified Arabic" w:cs="Simplified Arabic"/>
                <w:sz w:val="28"/>
                <w:szCs w:val="28"/>
              </w:rPr>
              <w:t xml:space="preserve"> </w:t>
            </w:r>
          </w:p>
          <w:p w:rsidR="00950189" w:rsidRDefault="004A3EF0">
            <w:pPr>
              <w:ind w:left="360"/>
              <w:jc w:val="right"/>
              <w:rPr>
                <w:sz w:val="28"/>
                <w:szCs w:val="28"/>
              </w:rPr>
            </w:pPr>
            <w:r>
              <w:rPr>
                <w:sz w:val="28"/>
                <w:szCs w:val="28"/>
              </w:rPr>
              <w:t>5-The role of the teacher after the Corona pandemic</w:t>
            </w:r>
          </w:p>
          <w:p w:rsidR="00950189" w:rsidRDefault="004A3EF0">
            <w:pPr>
              <w:numPr>
                <w:ilvl w:val="0"/>
                <w:numId w:val="3"/>
              </w:numPr>
              <w:ind w:hanging="454"/>
              <w:jc w:val="right"/>
              <w:rPr>
                <w:sz w:val="28"/>
                <w:szCs w:val="28"/>
              </w:rPr>
            </w:pPr>
            <w:r>
              <w:rPr>
                <w:rFonts w:ascii="Simplified Arabic" w:eastAsia="Simplified Arabic" w:hAnsi="Simplified Arabic" w:cs="Simplified Arabic"/>
                <w:sz w:val="28"/>
                <w:szCs w:val="28"/>
              </w:rPr>
              <w:t xml:space="preserve">6-The 5Es Model for Lesson Planning                                </w:t>
            </w:r>
          </w:p>
        </w:tc>
        <w:tc>
          <w:tcPr>
            <w:tcW w:w="883" w:type="dxa"/>
            <w:tcBorders>
              <w:top w:val="single" w:sz="4" w:space="0" w:color="000000"/>
              <w:bottom w:val="single" w:sz="24" w:space="0" w:color="000000"/>
            </w:tcBorders>
            <w:shd w:val="clear" w:color="auto" w:fill="FFFFFF"/>
          </w:tcPr>
          <w:p w:rsidR="00950189" w:rsidRDefault="004A3EF0">
            <w:pPr>
              <w:jc w:val="center"/>
              <w:rPr>
                <w:sz w:val="28"/>
                <w:szCs w:val="28"/>
              </w:rPr>
            </w:pPr>
            <w:r>
              <w:rPr>
                <w:sz w:val="28"/>
                <w:szCs w:val="28"/>
              </w:rPr>
              <w:t>45</w:t>
            </w:r>
          </w:p>
          <w:p w:rsidR="00950189" w:rsidRDefault="00950189">
            <w:pPr>
              <w:jc w:val="center"/>
              <w:rPr>
                <w:sz w:val="28"/>
                <w:szCs w:val="28"/>
              </w:rPr>
            </w:pPr>
          </w:p>
          <w:p w:rsidR="00950189" w:rsidRDefault="00950189">
            <w:pPr>
              <w:jc w:val="center"/>
              <w:rPr>
                <w:sz w:val="28"/>
                <w:szCs w:val="28"/>
              </w:rPr>
            </w:pP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tc>
        <w:tc>
          <w:tcPr>
            <w:tcW w:w="879" w:type="dxa"/>
            <w:tcBorders>
              <w:top w:val="single" w:sz="4" w:space="0" w:color="000000"/>
              <w:bottom w:val="single" w:sz="24" w:space="0" w:color="000000"/>
            </w:tcBorders>
          </w:tcPr>
          <w:p w:rsidR="00950189" w:rsidRDefault="00950189">
            <w:pPr>
              <w:rPr>
                <w:sz w:val="28"/>
                <w:szCs w:val="28"/>
              </w:rPr>
            </w:pPr>
          </w:p>
        </w:tc>
      </w:tr>
    </w:tbl>
    <w:p w:rsidR="00950189" w:rsidRDefault="00950189">
      <w:pPr>
        <w:rPr>
          <w:b/>
          <w:sz w:val="48"/>
          <w:szCs w:val="48"/>
        </w:rPr>
      </w:pPr>
    </w:p>
    <w:p w:rsidR="00950189" w:rsidRDefault="004A3EF0">
      <w:pPr>
        <w:spacing w:after="200" w:line="276" w:lineRule="auto"/>
        <w:jc w:val="right"/>
        <w:rPr>
          <w:b/>
          <w:sz w:val="48"/>
          <w:szCs w:val="48"/>
        </w:rPr>
      </w:pPr>
      <w:r>
        <w:br w:type="page"/>
      </w:r>
      <w:r>
        <w:rPr>
          <w:b/>
          <w:sz w:val="48"/>
          <w:szCs w:val="48"/>
          <w:rtl/>
        </w:rPr>
        <w:lastRenderedPageBreak/>
        <w:t xml:space="preserve">أنشطة اليوم الثاني/ المحور </w:t>
      </w:r>
      <w:r>
        <w:rPr>
          <w:b/>
          <w:sz w:val="48"/>
          <w:szCs w:val="48"/>
          <w:rtl/>
        </w:rPr>
        <w:t>الثاني: أنشطة اليوم الثاني/ المحور الثاني</w:t>
      </w:r>
      <w:r>
        <w:rPr>
          <w:b/>
          <w:sz w:val="48"/>
          <w:szCs w:val="48"/>
        </w:rPr>
        <w:t>:</w:t>
      </w:r>
    </w:p>
    <w:tbl>
      <w:tblPr>
        <w:tblStyle w:val="aff2"/>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t xml:space="preserve">اسم البرنامج: التعلم المبني على المفاهيم والنتاجات الأساسية / </w:t>
            </w:r>
            <w:r>
              <w:rPr>
                <w:b/>
                <w:sz w:val="28"/>
                <w:szCs w:val="28"/>
              </w:rPr>
              <w:t>English</w:t>
            </w:r>
            <w:r>
              <w:rPr>
                <w:b/>
                <w:sz w:val="28"/>
                <w:szCs w:val="28"/>
                <w:rtl/>
              </w:rPr>
              <w:t xml:space="preserve"> </w:t>
            </w:r>
          </w:p>
        </w:tc>
      </w:tr>
      <w:tr w:rsidR="00950189">
        <w:trPr>
          <w:trHeight w:val="1000"/>
        </w:trPr>
        <w:tc>
          <w:tcPr>
            <w:tcW w:w="10016" w:type="dxa"/>
            <w:shd w:val="clear" w:color="auto" w:fill="FFFFFF"/>
          </w:tcPr>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رقم النشاط:</w:t>
            </w:r>
            <w:r>
              <w:rPr>
                <w:sz w:val="28"/>
                <w:szCs w:val="28"/>
              </w:rPr>
              <w:t xml:space="preserve"> ( 1/2 )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tl/>
              </w:rPr>
              <w:t xml:space="preserve">                         زمن النشـاط:</w:t>
            </w:r>
            <w:r>
              <w:rPr>
                <w:b/>
                <w:sz w:val="28"/>
                <w:szCs w:val="28"/>
              </w:rPr>
              <w:t>min</w:t>
            </w:r>
            <w:r>
              <w:rPr>
                <w:b/>
                <w:sz w:val="28"/>
                <w:szCs w:val="28"/>
                <w:rtl/>
              </w:rPr>
              <w:t xml:space="preserve">. 60 </w:t>
            </w:r>
          </w:p>
          <w:p w:rsidR="00950189" w:rsidRDefault="004A3EF0">
            <w:pPr>
              <w:rPr>
                <w:b/>
                <w:sz w:val="28"/>
                <w:szCs w:val="28"/>
              </w:rPr>
            </w:pPr>
            <w:r>
              <w:rPr>
                <w:b/>
                <w:sz w:val="28"/>
                <w:szCs w:val="28"/>
                <w:rtl/>
              </w:rPr>
              <w:t>اسم النشاط:</w:t>
            </w:r>
          </w:p>
          <w:p w:rsidR="00950189" w:rsidRDefault="004A3EF0">
            <w:pPr>
              <w:rPr>
                <w:b/>
                <w:sz w:val="28"/>
                <w:szCs w:val="28"/>
              </w:rPr>
            </w:pPr>
            <w:r>
              <w:rPr>
                <w:b/>
                <w:sz w:val="28"/>
                <w:szCs w:val="28"/>
              </w:rPr>
              <w:t>Preview of “Matrix of Basic Concepts, Outcomes and Performance Indicators for English language”</w:t>
            </w:r>
          </w:p>
          <w:p w:rsidR="00950189" w:rsidRDefault="004A3EF0">
            <w:pPr>
              <w:jc w:val="right"/>
              <w:rPr>
                <w:b/>
                <w:sz w:val="28"/>
                <w:szCs w:val="28"/>
              </w:rPr>
            </w:pPr>
            <w:r>
              <w:rPr>
                <w:b/>
                <w:sz w:val="28"/>
                <w:szCs w:val="28"/>
                <w:rtl/>
              </w:rPr>
              <w:t xml:space="preserve">اليوم: </w:t>
            </w:r>
            <w:r>
              <w:rPr>
                <w:b/>
                <w:sz w:val="28"/>
                <w:szCs w:val="28"/>
              </w:rPr>
              <w:t>Day two</w:t>
            </w:r>
            <w:r>
              <w:rPr>
                <w:b/>
                <w:sz w:val="28"/>
                <w:szCs w:val="28"/>
                <w:rtl/>
              </w:rPr>
              <w:t xml:space="preserve">      </w:t>
            </w:r>
          </w:p>
          <w:p w:rsidR="00950189" w:rsidRDefault="004A3EF0">
            <w:pPr>
              <w:rPr>
                <w:b/>
                <w:sz w:val="28"/>
                <w:szCs w:val="28"/>
              </w:rPr>
            </w:pPr>
            <w:r>
              <w:rPr>
                <w:b/>
                <w:sz w:val="28"/>
                <w:szCs w:val="28"/>
                <w:rtl/>
              </w:rPr>
              <w:t xml:space="preserve">                                                                                                                      الجلسة: </w:t>
            </w:r>
            <w:r>
              <w:rPr>
                <w:b/>
                <w:sz w:val="28"/>
                <w:szCs w:val="28"/>
              </w:rPr>
              <w:t>First</w:t>
            </w:r>
            <w:r>
              <w:rPr>
                <w:b/>
                <w:sz w:val="28"/>
                <w:szCs w:val="28"/>
                <w:rtl/>
              </w:rPr>
              <w:t xml:space="preserve"> </w:t>
            </w:r>
          </w:p>
        </w:tc>
      </w:tr>
      <w:tr w:rsidR="00950189">
        <w:trPr>
          <w:trHeight w:val="6900"/>
        </w:trPr>
        <w:tc>
          <w:tcPr>
            <w:tcW w:w="10016" w:type="dxa"/>
            <w:shd w:val="clear" w:color="auto" w:fill="FFFFFF"/>
          </w:tcPr>
          <w:p w:rsidR="00950189" w:rsidRDefault="004A3EF0">
            <w:pPr>
              <w:spacing w:before="60"/>
              <w:jc w:val="both"/>
              <w:rPr>
                <w:b/>
                <w:sz w:val="28"/>
                <w:szCs w:val="28"/>
              </w:rPr>
            </w:pPr>
            <w:r>
              <w:rPr>
                <w:b/>
                <w:sz w:val="28"/>
                <w:szCs w:val="28"/>
                <w:rtl/>
              </w:rPr>
              <w:t xml:space="preserve">التهيئة والتحفيز: </w:t>
            </w:r>
            <w:r>
              <w:rPr>
                <w:b/>
                <w:sz w:val="28"/>
                <w:szCs w:val="28"/>
              </w:rPr>
              <w:t xml:space="preserve">A </w:t>
            </w:r>
            <w:r>
              <w:rPr>
                <w:b/>
                <w:i/>
                <w:sz w:val="28"/>
                <w:szCs w:val="28"/>
              </w:rPr>
              <w:t>YouTube</w:t>
            </w:r>
            <w:r>
              <w:rPr>
                <w:b/>
                <w:sz w:val="28"/>
                <w:szCs w:val="28"/>
              </w:rPr>
              <w:t xml:space="preserve"> video</w:t>
            </w:r>
          </w:p>
          <w:p w:rsidR="00950189" w:rsidRDefault="004A3EF0">
            <w:pPr>
              <w:spacing w:before="60"/>
              <w:rPr>
                <w:sz w:val="28"/>
                <w:szCs w:val="28"/>
              </w:rPr>
            </w:pPr>
            <w:r>
              <w:rPr>
                <w:b/>
                <w:sz w:val="28"/>
                <w:szCs w:val="28"/>
              </w:rPr>
              <w:t xml:space="preserve"> </w:t>
            </w:r>
            <w:r>
              <w:rPr>
                <w:sz w:val="28"/>
                <w:szCs w:val="28"/>
              </w:rPr>
              <w:t>What makes a “Matrix” of a conceptual learning essential in a training material?</w:t>
            </w:r>
          </w:p>
          <w:p w:rsidR="00950189" w:rsidRDefault="00950189">
            <w:pPr>
              <w:spacing w:before="60"/>
              <w:rPr>
                <w:sz w:val="28"/>
                <w:szCs w:val="28"/>
              </w:rPr>
            </w:pPr>
          </w:p>
          <w:p w:rsidR="00950189" w:rsidRDefault="004A3EF0">
            <w:pPr>
              <w:spacing w:before="60"/>
              <w:jc w:val="both"/>
              <w:rPr>
                <w:b/>
                <w:sz w:val="28"/>
                <w:szCs w:val="28"/>
              </w:rPr>
            </w:pPr>
            <w:r>
              <w:rPr>
                <w:b/>
                <w:sz w:val="28"/>
                <w:szCs w:val="28"/>
                <w:rtl/>
              </w:rPr>
              <w:t>نتاج النشاط</w:t>
            </w:r>
          </w:p>
          <w:p w:rsidR="00950189" w:rsidRDefault="004A3EF0">
            <w:pPr>
              <w:spacing w:before="60"/>
              <w:jc w:val="both"/>
              <w:rPr>
                <w:sz w:val="28"/>
                <w:szCs w:val="28"/>
              </w:rPr>
            </w:pPr>
            <w:r>
              <w:rPr>
                <w:sz w:val="28"/>
                <w:szCs w:val="28"/>
              </w:rPr>
              <w:t>Identifying elements of the “Matrix of Basic Concepts, Outcomes and Performance Indicators for English language”</w:t>
            </w:r>
          </w:p>
          <w:p w:rsidR="00950189" w:rsidRDefault="004A3EF0">
            <w:pPr>
              <w:spacing w:before="60"/>
              <w:jc w:val="both"/>
              <w:rPr>
                <w:b/>
                <w:sz w:val="28"/>
                <w:szCs w:val="28"/>
              </w:rPr>
            </w:pPr>
            <w:r>
              <w:rPr>
                <w:b/>
                <w:sz w:val="28"/>
                <w:szCs w:val="28"/>
                <w:rtl/>
              </w:rPr>
              <w:t>التعلم القبلي:</w:t>
            </w:r>
            <w:r>
              <w:rPr>
                <w:sz w:val="28"/>
                <w:szCs w:val="28"/>
              </w:rPr>
              <w:t xml:space="preserve">Outcomes/Performance indicators </w:t>
            </w:r>
          </w:p>
          <w:p w:rsidR="00950189" w:rsidRDefault="004A3EF0">
            <w:pPr>
              <w:spacing w:before="60"/>
              <w:jc w:val="both"/>
              <w:rPr>
                <w:b/>
                <w:sz w:val="28"/>
                <w:szCs w:val="28"/>
              </w:rPr>
            </w:pPr>
            <w:r>
              <w:rPr>
                <w:b/>
                <w:sz w:val="28"/>
                <w:szCs w:val="28"/>
                <w:rtl/>
              </w:rPr>
              <w:t xml:space="preserve">أدوات النشاط: </w:t>
            </w:r>
            <w:r>
              <w:rPr>
                <w:sz w:val="28"/>
                <w:szCs w:val="28"/>
              </w:rPr>
              <w:t>computer</w:t>
            </w:r>
          </w:p>
          <w:p w:rsidR="00950189" w:rsidRDefault="004A3EF0">
            <w:pPr>
              <w:spacing w:before="60"/>
              <w:jc w:val="both"/>
              <w:rPr>
                <w:b/>
                <w:sz w:val="28"/>
                <w:szCs w:val="28"/>
              </w:rPr>
            </w:pPr>
            <w:r>
              <w:rPr>
                <w:b/>
                <w:sz w:val="28"/>
                <w:szCs w:val="28"/>
                <w:rtl/>
              </w:rPr>
              <w:t>مستلزمات النشاط</w:t>
            </w:r>
            <w:r>
              <w:rPr>
                <w:sz w:val="28"/>
                <w:szCs w:val="28"/>
              </w:rPr>
              <w:t xml:space="preserve"> </w:t>
            </w:r>
            <w:r>
              <w:rPr>
                <w:b/>
                <w:sz w:val="28"/>
                <w:szCs w:val="28"/>
              </w:rPr>
              <w:t xml:space="preserve">: </w:t>
            </w:r>
            <w:r>
              <w:rPr>
                <w:sz w:val="28"/>
                <w:szCs w:val="28"/>
              </w:rPr>
              <w:t xml:space="preserve">(1/2) Worksheet (1/2)Leaflet </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Pr>
              <w:t>-The trainee should read Leaflet (1/2).</w:t>
            </w:r>
          </w:p>
          <w:p w:rsidR="00950189" w:rsidRDefault="004A3EF0">
            <w:pPr>
              <w:spacing w:before="60"/>
              <w:jc w:val="both"/>
              <w:rPr>
                <w:sz w:val="28"/>
                <w:szCs w:val="28"/>
              </w:rPr>
            </w:pPr>
            <w:r>
              <w:rPr>
                <w:sz w:val="28"/>
                <w:szCs w:val="28"/>
              </w:rPr>
              <w:t>- The trainee should answer Worksheet (1/2), during day two, and then upload it on the pla</w:t>
            </w:r>
            <w:r>
              <w:rPr>
                <w:sz w:val="28"/>
                <w:szCs w:val="28"/>
              </w:rPr>
              <w:t>tform on specified day and time.</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tc>
      </w:tr>
    </w:tbl>
    <w:p w:rsidR="00950189" w:rsidRDefault="00950189">
      <w:pPr>
        <w:rPr>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4A3EF0">
      <w:pPr>
        <w:spacing w:after="200" w:line="276" w:lineRule="auto"/>
        <w:jc w:val="center"/>
        <w:rPr>
          <w:b/>
          <w:sz w:val="28"/>
          <w:szCs w:val="28"/>
        </w:rPr>
      </w:pPr>
      <w:r>
        <w:br w:type="page"/>
      </w:r>
    </w:p>
    <w:p w:rsidR="00950189" w:rsidRDefault="004A3EF0">
      <w:pPr>
        <w:spacing w:after="200" w:line="276" w:lineRule="auto"/>
        <w:jc w:val="center"/>
        <w:rPr>
          <w:b/>
          <w:sz w:val="28"/>
          <w:szCs w:val="28"/>
        </w:rPr>
      </w:pPr>
      <w:r>
        <w:rPr>
          <w:b/>
          <w:sz w:val="28"/>
          <w:szCs w:val="28"/>
          <w:rtl/>
        </w:rPr>
        <w:lastRenderedPageBreak/>
        <w:t>النشرة (1/2)</w:t>
      </w:r>
    </w:p>
    <w:p w:rsidR="00950189" w:rsidRDefault="004A3EF0">
      <w:pPr>
        <w:spacing w:after="200" w:line="276" w:lineRule="auto"/>
        <w:jc w:val="center"/>
        <w:rPr>
          <w:b/>
          <w:sz w:val="28"/>
          <w:szCs w:val="28"/>
        </w:rPr>
      </w:pPr>
      <w:r>
        <w:rPr>
          <w:b/>
          <w:sz w:val="28"/>
          <w:szCs w:val="28"/>
        </w:rPr>
        <w:t>“Matrix of Basic Concepts, Outcomes and Performance Indicators for English language”</w:t>
      </w:r>
    </w:p>
    <w:p w:rsidR="00950189" w:rsidRDefault="00950189">
      <w:pPr>
        <w:spacing w:after="200" w:line="276" w:lineRule="auto"/>
        <w:jc w:val="center"/>
        <w:rPr>
          <w:b/>
          <w:sz w:val="28"/>
          <w:szCs w:val="28"/>
        </w:rPr>
      </w:pPr>
      <w:r>
        <w:object w:dxaOrig="10" w:dyaOrig="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pt" o:ole="">
            <v:imagedata r:id="rId33" o:title=""/>
          </v:shape>
          <o:OLEObject Type="Embed" ProgID="WordPad.Document.1" ShapeID="_x0000_i1025" DrawAspect="Content" ObjectID="_1689094198" r:id="rId34"/>
        </w:object>
      </w:r>
    </w:p>
    <w:p w:rsidR="00950189" w:rsidRDefault="004A3EF0">
      <w:pPr>
        <w:spacing w:after="200" w:line="276" w:lineRule="auto"/>
        <w:jc w:val="center"/>
        <w:rPr>
          <w:b/>
          <w:sz w:val="28"/>
          <w:szCs w:val="28"/>
        </w:rPr>
      </w:pPr>
      <w:r>
        <w:rPr>
          <w:b/>
          <w:sz w:val="28"/>
          <w:szCs w:val="28"/>
          <w:rtl/>
        </w:rPr>
        <w:t xml:space="preserve">رابط  المصفوفة: </w:t>
      </w: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hyperlink r:id="rId35">
        <w:r w:rsidR="004A3EF0">
          <w:rPr>
            <w:b/>
            <w:color w:val="0000FF"/>
            <w:sz w:val="28"/>
            <w:szCs w:val="28"/>
            <w:u w:val="single"/>
          </w:rPr>
          <w:t>https://drive.google.com/file/d/1I--dg09vUOCA85n1EyQ2o53WNvqe-KDh/view?usp=sharing</w:t>
        </w:r>
      </w:hyperlink>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p w:rsidR="00950189" w:rsidRDefault="004A3EF0">
      <w:pPr>
        <w:jc w:val="center"/>
        <w:rPr>
          <w:b/>
          <w:sz w:val="28"/>
          <w:szCs w:val="28"/>
        </w:rPr>
      </w:pPr>
      <w:r>
        <w:rPr>
          <w:b/>
          <w:sz w:val="28"/>
          <w:szCs w:val="28"/>
          <w:rtl/>
        </w:rPr>
        <w:lastRenderedPageBreak/>
        <w:t>ورقة العمل (1/2)</w:t>
      </w:r>
    </w:p>
    <w:p w:rsidR="00950189" w:rsidRDefault="00950189">
      <w:pPr>
        <w:rPr>
          <w:b/>
          <w:sz w:val="28"/>
          <w:szCs w:val="28"/>
        </w:rPr>
      </w:pPr>
    </w:p>
    <w:p w:rsidR="00950189" w:rsidRDefault="004A3EF0">
      <w:pPr>
        <w:jc w:val="center"/>
        <w:rPr>
          <w:b/>
          <w:sz w:val="28"/>
          <w:szCs w:val="28"/>
        </w:rPr>
      </w:pPr>
      <w:r>
        <w:rPr>
          <w:b/>
          <w:sz w:val="28"/>
          <w:szCs w:val="28"/>
        </w:rPr>
        <w:t>Matrix analysis</w:t>
      </w:r>
    </w:p>
    <w:p w:rsidR="00950189" w:rsidRDefault="00950189">
      <w:pPr>
        <w:rPr>
          <w:b/>
          <w:sz w:val="28"/>
          <w:szCs w:val="28"/>
        </w:rPr>
      </w:pPr>
    </w:p>
    <w:p w:rsidR="00950189" w:rsidRDefault="004A3EF0">
      <w:pPr>
        <w:rPr>
          <w:sz w:val="28"/>
          <w:szCs w:val="28"/>
        </w:rPr>
      </w:pPr>
      <w:r>
        <w:rPr>
          <w:sz w:val="28"/>
          <w:szCs w:val="28"/>
        </w:rPr>
        <w:t>Based on your reading of leaflet (3/2), complete the following analysis:</w:t>
      </w:r>
    </w:p>
    <w:p w:rsidR="00950189" w:rsidRDefault="00950189">
      <w:pPr>
        <w:rPr>
          <w:sz w:val="28"/>
          <w:szCs w:val="28"/>
        </w:rPr>
      </w:pPr>
    </w:p>
    <w:p w:rsidR="00950189" w:rsidRDefault="00950189">
      <w:pPr>
        <w:rPr>
          <w:sz w:val="28"/>
          <w:szCs w:val="28"/>
        </w:rPr>
      </w:pPr>
    </w:p>
    <w:p w:rsidR="00950189" w:rsidRDefault="004A3EF0">
      <w:pPr>
        <w:rPr>
          <w:sz w:val="28"/>
          <w:szCs w:val="28"/>
        </w:rPr>
      </w:pPr>
      <w:r>
        <w:rPr>
          <w:sz w:val="28"/>
          <w:szCs w:val="28"/>
        </w:rPr>
        <w:t>-There are -------------- concepts in grade two.</w:t>
      </w:r>
    </w:p>
    <w:p w:rsidR="00950189" w:rsidRDefault="004A3EF0">
      <w:pPr>
        <w:rPr>
          <w:sz w:val="28"/>
          <w:szCs w:val="28"/>
        </w:rPr>
      </w:pPr>
      <w:r>
        <w:rPr>
          <w:sz w:val="28"/>
          <w:szCs w:val="28"/>
        </w:rPr>
        <w:t>-There are -------------- outcomes in grade four.</w:t>
      </w:r>
    </w:p>
    <w:p w:rsidR="00950189" w:rsidRDefault="004A3EF0">
      <w:pPr>
        <w:rPr>
          <w:sz w:val="28"/>
          <w:szCs w:val="28"/>
        </w:rPr>
      </w:pPr>
      <w:r>
        <w:rPr>
          <w:sz w:val="28"/>
          <w:szCs w:val="28"/>
        </w:rPr>
        <w:t>-There are -------------- performance indicators in grade five.</w:t>
      </w:r>
    </w:p>
    <w:p w:rsidR="00950189" w:rsidRDefault="004A3EF0">
      <w:pPr>
        <w:rPr>
          <w:sz w:val="28"/>
          <w:szCs w:val="28"/>
        </w:rPr>
      </w:pPr>
      <w:r>
        <w:rPr>
          <w:sz w:val="28"/>
          <w:szCs w:val="28"/>
        </w:rPr>
        <w:t>-There are -------</w:t>
      </w:r>
      <w:r>
        <w:rPr>
          <w:sz w:val="28"/>
          <w:szCs w:val="28"/>
        </w:rPr>
        <w:t>------- concepts in grade seven.</w:t>
      </w:r>
    </w:p>
    <w:p w:rsidR="00950189" w:rsidRDefault="004A3EF0">
      <w:pPr>
        <w:rPr>
          <w:sz w:val="28"/>
          <w:szCs w:val="28"/>
        </w:rPr>
      </w:pPr>
      <w:r>
        <w:rPr>
          <w:sz w:val="28"/>
          <w:szCs w:val="28"/>
        </w:rPr>
        <w:t>-There are -------------- outcomes in grade nine.</w:t>
      </w:r>
    </w:p>
    <w:p w:rsidR="00950189" w:rsidRDefault="00950189">
      <w:pPr>
        <w:rPr>
          <w:sz w:val="28"/>
          <w:szCs w:val="28"/>
        </w:rPr>
      </w:pPr>
    </w:p>
    <w:p w:rsidR="00950189" w:rsidRDefault="00950189">
      <w:pPr>
        <w:rPr>
          <w:sz w:val="28"/>
          <w:szCs w:val="28"/>
        </w:rPr>
      </w:pPr>
    </w:p>
    <w:p w:rsidR="00950189" w:rsidRDefault="00950189">
      <w:pPr>
        <w:rPr>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tbl>
      <w:tblPr>
        <w:tblStyle w:val="aff4"/>
        <w:bidiVisual/>
        <w:tblW w:w="102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42"/>
      </w:tblGrid>
      <w:tr w:rsidR="00950189">
        <w:trPr>
          <w:trHeight w:val="1000"/>
        </w:trPr>
        <w:tc>
          <w:tcPr>
            <w:tcW w:w="10242" w:type="dxa"/>
            <w:shd w:val="clear" w:color="auto" w:fill="FFFFFF"/>
          </w:tcPr>
          <w:p w:rsidR="00950189" w:rsidRDefault="00950189">
            <w:pPr>
              <w:rPr>
                <w:rFonts w:ascii="Simplified Arabic" w:eastAsia="Simplified Arabic" w:hAnsi="Simplified Arabic" w:cs="Simplified Arabic"/>
                <w:b/>
                <w:sz w:val="28"/>
                <w:szCs w:val="28"/>
              </w:rPr>
            </w:pPr>
          </w:p>
        </w:tc>
      </w:tr>
      <w:tr w:rsidR="00950189">
        <w:trPr>
          <w:trHeight w:val="6900"/>
        </w:trPr>
        <w:tc>
          <w:tcPr>
            <w:tcW w:w="10242" w:type="dxa"/>
            <w:shd w:val="clear" w:color="auto" w:fill="FFFFFF"/>
          </w:tcPr>
          <w:p w:rsidR="00950189" w:rsidRDefault="00950189">
            <w:pPr>
              <w:spacing w:line="276" w:lineRule="auto"/>
              <w:rPr>
                <w:rFonts w:ascii="Simplified Arabic" w:eastAsia="Simplified Arabic" w:hAnsi="Simplified Arabic" w:cs="Simplified Arabic"/>
                <w:b/>
                <w:sz w:val="28"/>
                <w:szCs w:val="28"/>
              </w:rPr>
            </w:pPr>
          </w:p>
          <w:tbl>
            <w:tblPr>
              <w:tblStyle w:val="aff3"/>
              <w:bidiVisual/>
              <w:tblW w:w="10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tcBorders>
                    <w:top w:val="single" w:sz="4" w:space="0" w:color="000000"/>
                    <w:left w:val="single" w:sz="4" w:space="0" w:color="000000"/>
                    <w:bottom w:val="single" w:sz="4" w:space="0" w:color="000000"/>
                    <w:right w:val="single" w:sz="4" w:space="0" w:color="000000"/>
                  </w:tcBorders>
                </w:tcPr>
                <w:p w:rsidR="00950189" w:rsidRDefault="004A3EF0">
                  <w:pPr>
                    <w:jc w:val="both"/>
                    <w:rPr>
                      <w:b/>
                      <w:sz w:val="28"/>
                      <w:szCs w:val="28"/>
                    </w:rPr>
                  </w:pPr>
                  <w:r>
                    <w:rPr>
                      <w:b/>
                      <w:sz w:val="28"/>
                      <w:szCs w:val="28"/>
                      <w:rtl/>
                    </w:rPr>
                    <w:t xml:space="preserve">اسم البرنامج    </w:t>
                  </w:r>
                  <w:r>
                    <w:rPr>
                      <w:b/>
                      <w:sz w:val="28"/>
                      <w:szCs w:val="28"/>
                    </w:rPr>
                    <w:t>Basic Concepts and Outcomes Learning</w:t>
                  </w:r>
                  <w:r>
                    <w:rPr>
                      <w:b/>
                      <w:sz w:val="28"/>
                      <w:szCs w:val="28"/>
                      <w:rtl/>
                    </w:rPr>
                    <w:t xml:space="preserve">            </w:t>
                  </w:r>
                </w:p>
              </w:tc>
            </w:tr>
            <w:tr w:rsidR="00950189">
              <w:trPr>
                <w:trHeight w:val="1000"/>
              </w:trPr>
              <w:tc>
                <w:tcPr>
                  <w:tcW w:w="10016" w:type="dxa"/>
                  <w:tcBorders>
                    <w:top w:val="single" w:sz="4" w:space="0" w:color="000000"/>
                    <w:left w:val="single" w:sz="4" w:space="0" w:color="000000"/>
                    <w:bottom w:val="single" w:sz="4" w:space="0" w:color="000000"/>
                    <w:right w:val="single" w:sz="4" w:space="0" w:color="000000"/>
                  </w:tcBorders>
                </w:tcPr>
                <w:p w:rsidR="00950189" w:rsidRDefault="004A3EF0">
                  <w:pPr>
                    <w:jc w:val="both"/>
                    <w:rPr>
                      <w:b/>
                      <w:sz w:val="22"/>
                      <w:szCs w:val="22"/>
                    </w:rPr>
                  </w:pPr>
                  <w:r>
                    <w:rPr>
                      <w:b/>
                      <w:sz w:val="28"/>
                      <w:szCs w:val="28"/>
                    </w:rPr>
                    <w:t xml:space="preserve">  </w:t>
                  </w:r>
                </w:p>
                <w:p w:rsidR="00950189" w:rsidRDefault="004A3EF0">
                  <w:pPr>
                    <w:rPr>
                      <w:b/>
                    </w:rPr>
                  </w:pPr>
                  <w:r>
                    <w:rPr>
                      <w:b/>
                      <w:rtl/>
                    </w:rPr>
                    <w:t>رقم النشاط:</w:t>
                  </w:r>
                  <w:r>
                    <w:t xml:space="preserve"> ( 2 / 2 )</w:t>
                  </w:r>
                  <w:r>
                    <w:tab/>
                  </w:r>
                  <w:r>
                    <w:tab/>
                  </w:r>
                  <w:r>
                    <w:tab/>
                  </w:r>
                  <w:r>
                    <w:tab/>
                  </w:r>
                  <w:r>
                    <w:tab/>
                  </w:r>
                  <w:r>
                    <w:tab/>
                  </w:r>
                  <w:r>
                    <w:rPr>
                      <w:b/>
                      <w:rtl/>
                    </w:rPr>
                    <w:t xml:space="preserve">                                             زمن </w:t>
                  </w:r>
                  <w:r>
                    <w:rPr>
                      <w:b/>
                      <w:rtl/>
                    </w:rPr>
                    <w:t>النشـاط: 60  دقيقة</w:t>
                  </w:r>
                </w:p>
                <w:p w:rsidR="00950189" w:rsidRDefault="004A3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eastAsia="Courier New" w:hAnsi="Courier New" w:cs="Courier New"/>
                      <w:sz w:val="20"/>
                      <w:szCs w:val="20"/>
                    </w:rPr>
                  </w:pPr>
                  <w:r>
                    <w:rPr>
                      <w:rFonts w:ascii="Consolas" w:eastAsia="Consolas" w:hAnsi="Consolas" w:cs="Consolas"/>
                      <w:b/>
                      <w:sz w:val="20"/>
                      <w:szCs w:val="20"/>
                    </w:rPr>
                    <w:t xml:space="preserve"> </w:t>
                  </w:r>
                  <w:r>
                    <w:rPr>
                      <w:rFonts w:ascii="Consolas" w:eastAsia="Consolas" w:hAnsi="Consolas" w:cs="Consolas"/>
                      <w:b/>
                      <w:sz w:val="20"/>
                      <w:szCs w:val="20"/>
                    </w:rPr>
                    <w:tab/>
                  </w:r>
                  <w:r>
                    <w:rPr>
                      <w:b/>
                    </w:rPr>
                    <w:t xml:space="preserve">Analysis of learning content </w:t>
                  </w:r>
                  <w:r>
                    <w:rPr>
                      <w:rFonts w:ascii="Consolas" w:eastAsia="Consolas" w:hAnsi="Consolas"/>
                      <w:b/>
                      <w:sz w:val="20"/>
                      <w:szCs w:val="20"/>
                      <w:rtl/>
                    </w:rPr>
                    <w:t>اسم النشاط</w:t>
                  </w:r>
                  <w:r>
                    <w:rPr>
                      <w:rFonts w:ascii="Consolas" w:eastAsia="Consolas" w:hAnsi="Consolas" w:cs="Consolas"/>
                      <w:b/>
                      <w:sz w:val="20"/>
                      <w:szCs w:val="20"/>
                    </w:rPr>
                    <w:t xml:space="preserve">: </w:t>
                  </w:r>
                </w:p>
                <w:p w:rsidR="00950189" w:rsidRDefault="004A3EF0">
                  <w:pPr>
                    <w:tabs>
                      <w:tab w:val="left" w:pos="720"/>
                    </w:tabs>
                    <w:jc w:val="right"/>
                    <w:rPr>
                      <w:b/>
                    </w:rPr>
                  </w:pPr>
                  <w:r>
                    <w:rPr>
                      <w:b/>
                      <w:rtl/>
                    </w:rPr>
                    <w:t xml:space="preserve">                </w:t>
                  </w:r>
                  <w:r>
                    <w:rPr>
                      <w:b/>
                      <w:rtl/>
                    </w:rPr>
                    <w:tab/>
                    <w:t xml:space="preserve">                          اليوم: الثاني     </w:t>
                  </w:r>
                </w:p>
                <w:p w:rsidR="00950189" w:rsidRDefault="004A3EF0">
                  <w:pPr>
                    <w:tabs>
                      <w:tab w:val="left" w:pos="720"/>
                    </w:tabs>
                    <w:jc w:val="right"/>
                    <w:rPr>
                      <w:b/>
                      <w:sz w:val="22"/>
                      <w:szCs w:val="22"/>
                    </w:rPr>
                  </w:pPr>
                  <w:r>
                    <w:rPr>
                      <w:b/>
                      <w:rtl/>
                    </w:rPr>
                    <w:t xml:space="preserve">                                                                                                                          الجلسة: ا</w:t>
                  </w:r>
                  <w:r>
                    <w:rPr>
                      <w:b/>
                      <w:rtl/>
                    </w:rPr>
                    <w:t xml:space="preserve">لأولى </w:t>
                  </w:r>
                </w:p>
              </w:tc>
            </w:tr>
            <w:tr w:rsidR="00950189">
              <w:trPr>
                <w:trHeight w:val="6900"/>
              </w:trPr>
              <w:tc>
                <w:tcPr>
                  <w:tcW w:w="10016" w:type="dxa"/>
                  <w:tcBorders>
                    <w:top w:val="single" w:sz="4" w:space="0" w:color="000000"/>
                    <w:left w:val="single" w:sz="4" w:space="0" w:color="000000"/>
                    <w:bottom w:val="single" w:sz="4" w:space="0" w:color="000000"/>
                    <w:right w:val="single" w:sz="4" w:space="0" w:color="000000"/>
                  </w:tcBorders>
                </w:tcPr>
                <w:p w:rsidR="00950189" w:rsidRDefault="004A3EF0">
                  <w:pPr>
                    <w:tabs>
                      <w:tab w:val="left" w:pos="720"/>
                    </w:tabs>
                    <w:spacing w:before="60"/>
                    <w:jc w:val="both"/>
                    <w:rPr>
                      <w:b/>
                      <w:sz w:val="28"/>
                      <w:szCs w:val="28"/>
                    </w:rPr>
                  </w:pPr>
                  <w:r>
                    <w:rPr>
                      <w:b/>
                      <w:sz w:val="28"/>
                      <w:szCs w:val="28"/>
                      <w:rtl/>
                    </w:rPr>
                    <w:t>التهيئة والتحفيز:</w:t>
                  </w:r>
                  <w:r>
                    <w:rPr>
                      <w:b/>
                      <w:sz w:val="28"/>
                      <w:szCs w:val="28"/>
                    </w:rPr>
                    <w:t>play a game “Treasure Hunt</w:t>
                  </w:r>
                  <w:r>
                    <w:rPr>
                      <w:b/>
                      <w:sz w:val="28"/>
                      <w:szCs w:val="28"/>
                      <w:rtl/>
                    </w:rPr>
                    <w:t>”</w:t>
                  </w:r>
                </w:p>
                <w:p w:rsidR="00950189" w:rsidRDefault="004A3EF0">
                  <w:pPr>
                    <w:tabs>
                      <w:tab w:val="left" w:pos="720"/>
                    </w:tabs>
                    <w:spacing w:before="60"/>
                    <w:rPr>
                      <w:b/>
                      <w:sz w:val="28"/>
                      <w:szCs w:val="28"/>
                    </w:rPr>
                  </w:pPr>
                  <w:r>
                    <w:rPr>
                      <w:b/>
                      <w:sz w:val="28"/>
                      <w:szCs w:val="28"/>
                      <w:rtl/>
                    </w:rPr>
                    <w:t xml:space="preserve">نتاج النشاط: </w:t>
                  </w:r>
                  <w:r>
                    <w:rPr>
                      <w:b/>
                      <w:sz w:val="28"/>
                      <w:szCs w:val="28"/>
                    </w:rPr>
                    <w:t>Identifying the educational content of Basic Concepts and Outcomes Learning booklet</w:t>
                  </w:r>
                </w:p>
                <w:p w:rsidR="00950189" w:rsidRDefault="004A3EF0">
                  <w:pPr>
                    <w:tabs>
                      <w:tab w:val="left" w:pos="720"/>
                    </w:tabs>
                    <w:spacing w:before="60"/>
                    <w:jc w:val="both"/>
                    <w:rPr>
                      <w:b/>
                      <w:sz w:val="28"/>
                      <w:szCs w:val="28"/>
                    </w:rPr>
                  </w:pPr>
                  <w:r>
                    <w:rPr>
                      <w:b/>
                      <w:sz w:val="28"/>
                      <w:szCs w:val="28"/>
                      <w:rtl/>
                    </w:rPr>
                    <w:t xml:space="preserve">التعلم القبلي: </w:t>
                  </w:r>
                  <w:r>
                    <w:rPr>
                      <w:b/>
                      <w:sz w:val="28"/>
                      <w:szCs w:val="28"/>
                    </w:rPr>
                    <w:t>Action Pack books</w:t>
                  </w:r>
                  <w:r>
                    <w:rPr>
                      <w:b/>
                      <w:sz w:val="28"/>
                      <w:szCs w:val="28"/>
                      <w:rtl/>
                    </w:rPr>
                    <w:t xml:space="preserve">            </w:t>
                  </w:r>
                </w:p>
                <w:p w:rsidR="00950189" w:rsidRDefault="004A3EF0">
                  <w:pPr>
                    <w:tabs>
                      <w:tab w:val="left" w:pos="720"/>
                    </w:tabs>
                    <w:spacing w:before="60"/>
                    <w:jc w:val="both"/>
                    <w:rPr>
                      <w:b/>
                      <w:sz w:val="28"/>
                      <w:szCs w:val="28"/>
                    </w:rPr>
                  </w:pPr>
                  <w:r>
                    <w:rPr>
                      <w:b/>
                      <w:sz w:val="28"/>
                      <w:szCs w:val="28"/>
                      <w:rtl/>
                    </w:rPr>
                    <w:t xml:space="preserve">أدوات النشاط:  </w:t>
                  </w:r>
                  <w:r>
                    <w:rPr>
                      <w:b/>
                      <w:sz w:val="28"/>
                      <w:szCs w:val="28"/>
                    </w:rPr>
                    <w:t>computer/ internet/ the learning content</w:t>
                  </w:r>
                  <w:r>
                    <w:rPr>
                      <w:b/>
                      <w:sz w:val="28"/>
                      <w:szCs w:val="28"/>
                      <w:rtl/>
                    </w:rPr>
                    <w:t xml:space="preserve">              </w:t>
                  </w:r>
                </w:p>
                <w:p w:rsidR="00950189" w:rsidRDefault="00950189">
                  <w:pPr>
                    <w:tabs>
                      <w:tab w:val="left" w:pos="720"/>
                    </w:tabs>
                    <w:spacing w:before="60"/>
                    <w:jc w:val="both"/>
                    <w:rPr>
                      <w:b/>
                      <w:sz w:val="28"/>
                      <w:szCs w:val="28"/>
                    </w:rPr>
                  </w:pPr>
                </w:p>
                <w:p w:rsidR="00950189" w:rsidRDefault="00950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950189" w:rsidRDefault="004A3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sz w:val="28"/>
                      <w:szCs w:val="28"/>
                    </w:rPr>
                  </w:pPr>
                  <w:r>
                    <w:rPr>
                      <w:b/>
                      <w:sz w:val="28"/>
                      <w:szCs w:val="28"/>
                    </w:rPr>
                    <w:t xml:space="preserve">(2/2) Worksheet (2/2)Leaflet </w:t>
                  </w:r>
                  <w:r>
                    <w:rPr>
                      <w:b/>
                      <w:sz w:val="28"/>
                      <w:szCs w:val="28"/>
                      <w:rtl/>
                    </w:rPr>
                    <w:t>مستلزمات النشاط</w:t>
                  </w:r>
                  <w:r>
                    <w:rPr>
                      <w:b/>
                      <w:sz w:val="28"/>
                      <w:szCs w:val="28"/>
                    </w:rPr>
                    <w:t xml:space="preserve">         :</w:t>
                  </w:r>
                </w:p>
                <w:p w:rsidR="00950189" w:rsidRDefault="004A3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eastAsia="Courier New" w:hAnsi="Courier New" w:cs="Courier New"/>
                      <w:sz w:val="20"/>
                      <w:szCs w:val="20"/>
                    </w:rPr>
                  </w:pPr>
                  <w:r>
                    <w:rPr>
                      <w:rFonts w:ascii="Consolas" w:eastAsia="Consolas" w:hAnsi="Consolas" w:cs="Consolas"/>
                      <w:b/>
                      <w:sz w:val="28"/>
                      <w:szCs w:val="28"/>
                    </w:rPr>
                    <w:t xml:space="preserve">: </w:t>
                  </w:r>
                  <w:r>
                    <w:rPr>
                      <w:rFonts w:ascii="Consolas" w:eastAsia="Consolas" w:hAnsi="Consolas"/>
                      <w:b/>
                      <w:sz w:val="28"/>
                      <w:szCs w:val="28"/>
                      <w:rtl/>
                    </w:rPr>
                    <w:t>إجراءات تنفيذ النشاط</w:t>
                  </w:r>
                  <w:r>
                    <w:rPr>
                      <w:rFonts w:ascii="Courier New" w:eastAsia="Courier New" w:hAnsi="Courier New" w:cs="Courier New"/>
                      <w:sz w:val="20"/>
                      <w:szCs w:val="20"/>
                    </w:rPr>
                    <w:t xml:space="preserve"> </w:t>
                  </w:r>
                </w:p>
                <w:p w:rsidR="00950189" w:rsidRDefault="004A3EF0">
                  <w:pPr>
                    <w:spacing w:before="60"/>
                    <w:jc w:val="both"/>
                    <w:rPr>
                      <w:sz w:val="28"/>
                      <w:szCs w:val="28"/>
                    </w:rPr>
                  </w:pPr>
                  <w:r>
                    <w:rPr>
                      <w:sz w:val="28"/>
                      <w:szCs w:val="28"/>
                    </w:rPr>
                    <w:t>The trainee should read Leaflet (2/2).</w:t>
                  </w:r>
                </w:p>
                <w:p w:rsidR="00950189" w:rsidRDefault="004A3EF0">
                  <w:pPr>
                    <w:spacing w:before="60"/>
                    <w:jc w:val="both"/>
                    <w:rPr>
                      <w:sz w:val="28"/>
                      <w:szCs w:val="28"/>
                    </w:rPr>
                  </w:pPr>
                  <w:r>
                    <w:rPr>
                      <w:sz w:val="28"/>
                      <w:szCs w:val="28"/>
                    </w:rPr>
                    <w:t>- The trainee should answer Worksheet (2/2), during day two, and then upload it on the platform on specified day and time.</w:t>
                  </w:r>
                </w:p>
                <w:p w:rsidR="00950189" w:rsidRDefault="00950189">
                  <w:pPr>
                    <w:tabs>
                      <w:tab w:val="left" w:pos="720"/>
                    </w:tabs>
                    <w:spacing w:before="60"/>
                    <w:jc w:val="both"/>
                    <w:rPr>
                      <w:b/>
                      <w:sz w:val="28"/>
                      <w:szCs w:val="28"/>
                    </w:rPr>
                  </w:pPr>
                </w:p>
                <w:p w:rsidR="00950189" w:rsidRDefault="00950189">
                  <w:pPr>
                    <w:tabs>
                      <w:tab w:val="left" w:pos="720"/>
                    </w:tabs>
                    <w:spacing w:before="60"/>
                    <w:jc w:val="both"/>
                  </w:pPr>
                </w:p>
                <w:p w:rsidR="00950189" w:rsidRDefault="004A3EF0">
                  <w:pPr>
                    <w:tabs>
                      <w:tab w:val="left" w:pos="720"/>
                    </w:tabs>
                    <w:spacing w:before="60"/>
                    <w:jc w:val="both"/>
                  </w:pPr>
                  <w:r>
                    <w:t xml:space="preserve">- </w:t>
                  </w:r>
                </w:p>
                <w:p w:rsidR="00950189" w:rsidRDefault="004A3EF0">
                  <w:pPr>
                    <w:tabs>
                      <w:tab w:val="left" w:pos="720"/>
                    </w:tabs>
                    <w:spacing w:before="60"/>
                    <w:jc w:val="both"/>
                  </w:pPr>
                  <w:r>
                    <w:t>-</w:t>
                  </w:r>
                </w:p>
                <w:p w:rsidR="00950189" w:rsidRDefault="004A3EF0">
                  <w:pPr>
                    <w:tabs>
                      <w:tab w:val="left" w:pos="720"/>
                    </w:tabs>
                    <w:spacing w:before="60"/>
                    <w:jc w:val="both"/>
                  </w:pPr>
                  <w:r>
                    <w:t>-</w:t>
                  </w:r>
                </w:p>
                <w:p w:rsidR="00950189" w:rsidRDefault="004A3EF0">
                  <w:pPr>
                    <w:tabs>
                      <w:tab w:val="left" w:pos="720"/>
                    </w:tabs>
                    <w:spacing w:before="60"/>
                    <w:jc w:val="both"/>
                  </w:pPr>
                  <w:r>
                    <w:t>-</w:t>
                  </w:r>
                </w:p>
                <w:p w:rsidR="00950189" w:rsidRDefault="00950189">
                  <w:pPr>
                    <w:tabs>
                      <w:tab w:val="left" w:pos="720"/>
                    </w:tabs>
                    <w:spacing w:before="60"/>
                    <w:jc w:val="both"/>
                  </w:pPr>
                </w:p>
                <w:p w:rsidR="00950189" w:rsidRDefault="00950189">
                  <w:pPr>
                    <w:tabs>
                      <w:tab w:val="left" w:pos="720"/>
                    </w:tabs>
                    <w:spacing w:before="60"/>
                    <w:jc w:val="both"/>
                  </w:pPr>
                </w:p>
                <w:p w:rsidR="00950189" w:rsidRDefault="00950189">
                  <w:pPr>
                    <w:tabs>
                      <w:tab w:val="left" w:pos="720"/>
                    </w:tabs>
                    <w:spacing w:before="60"/>
                    <w:jc w:val="both"/>
                  </w:pPr>
                </w:p>
                <w:p w:rsidR="00950189" w:rsidRDefault="00950189">
                  <w:pPr>
                    <w:tabs>
                      <w:tab w:val="left" w:pos="720"/>
                    </w:tabs>
                    <w:spacing w:before="60"/>
                    <w:jc w:val="both"/>
                  </w:pPr>
                </w:p>
                <w:p w:rsidR="00950189" w:rsidRDefault="00950189">
                  <w:pPr>
                    <w:tabs>
                      <w:tab w:val="left" w:pos="720"/>
                    </w:tabs>
                    <w:spacing w:before="60"/>
                    <w:jc w:val="both"/>
                  </w:pPr>
                </w:p>
              </w:tc>
            </w:tr>
          </w:tbl>
          <w:p w:rsidR="00950189" w:rsidRDefault="00950189"/>
        </w:tc>
      </w:tr>
    </w:tbl>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النشرة</w:t>
      </w:r>
      <w:r>
        <w:rPr>
          <w:rFonts w:ascii="Simplified Arabic" w:eastAsia="Simplified Arabic" w:hAnsi="Simplified Arabic" w:cs="Simplified Arabic"/>
          <w:b/>
          <w:sz w:val="28"/>
          <w:szCs w:val="28"/>
        </w:rPr>
        <w:t xml:space="preserve"> (2/2)</w:t>
      </w:r>
    </w:p>
    <w:p w:rsidR="00950189" w:rsidRDefault="004A3EF0">
      <w:pPr>
        <w:jc w:val="center"/>
        <w:rPr>
          <w:b/>
          <w:sz w:val="28"/>
          <w:szCs w:val="28"/>
        </w:rPr>
      </w:pPr>
      <w:r>
        <w:rPr>
          <w:b/>
          <w:sz w:val="28"/>
          <w:szCs w:val="28"/>
          <w:rtl/>
        </w:rPr>
        <w:t>رابط  المصفوفة لعرض المفاهيم فقط:</w:t>
      </w:r>
    </w:p>
    <w:p w:rsidR="00950189" w:rsidRDefault="004A3EF0">
      <w:pPr>
        <w:jc w:val="center"/>
        <w:rPr>
          <w:b/>
          <w:sz w:val="28"/>
          <w:szCs w:val="28"/>
        </w:rPr>
      </w:pPr>
      <w:r>
        <w:rPr>
          <w:b/>
          <w:sz w:val="28"/>
          <w:szCs w:val="28"/>
        </w:rPr>
        <w:t xml:space="preserve">“Matrix of Basic Concepts, Outcomes and Performance Indicators </w:t>
      </w:r>
      <w:r>
        <w:rPr>
          <w:b/>
          <w:sz w:val="28"/>
          <w:szCs w:val="28"/>
        </w:rPr>
        <w:lastRenderedPageBreak/>
        <w:t>for English language”</w:t>
      </w:r>
    </w:p>
    <w:p w:rsidR="00950189" w:rsidRDefault="00950189">
      <w:pPr>
        <w:spacing w:after="200" w:line="276" w:lineRule="auto"/>
        <w:jc w:val="center"/>
        <w:rPr>
          <w:rFonts w:ascii="Simplified Arabic" w:eastAsia="Simplified Arabic" w:hAnsi="Simplified Arabic" w:cs="Simplified Arabic"/>
          <w:b/>
          <w:sz w:val="28"/>
          <w:szCs w:val="28"/>
        </w:rPr>
      </w:pPr>
      <w:hyperlink r:id="rId36">
        <w:r w:rsidR="004A3EF0">
          <w:rPr>
            <w:rFonts w:ascii="Simplified Arabic" w:eastAsia="Simplified Arabic" w:hAnsi="Simplified Arabic" w:cs="Simplified Arabic"/>
            <w:b/>
            <w:color w:val="0000FF"/>
            <w:sz w:val="28"/>
            <w:szCs w:val="28"/>
            <w:u w:val="single"/>
          </w:rPr>
          <w:t>https://drive.google.com/file/d/1I--dg09vUOCA85n1EyQ2o53WNvqe-KDh/view?</w:t>
        </w:r>
        <w:r w:rsidR="004A3EF0">
          <w:rPr>
            <w:rFonts w:ascii="Simplified Arabic" w:eastAsia="Simplified Arabic" w:hAnsi="Simplified Arabic" w:cs="Simplified Arabic"/>
            <w:b/>
            <w:color w:val="0000FF"/>
            <w:sz w:val="28"/>
            <w:szCs w:val="28"/>
            <w:u w:val="single"/>
          </w:rPr>
          <w:t>usp=sharing</w:t>
        </w:r>
      </w:hyperlink>
    </w:p>
    <w:p w:rsidR="00950189" w:rsidRDefault="004A3EF0">
      <w:pPr>
        <w:spacing w:after="200" w:line="276" w:lineRule="auto"/>
        <w:jc w:val="center"/>
        <w:rPr>
          <w:b/>
          <w:sz w:val="48"/>
          <w:szCs w:val="48"/>
        </w:rPr>
      </w:pPr>
      <w:r>
        <w:br w:type="page"/>
      </w:r>
      <w:r>
        <w:rPr>
          <w:b/>
          <w:sz w:val="48"/>
          <w:szCs w:val="48"/>
          <w:rtl/>
        </w:rPr>
        <w:lastRenderedPageBreak/>
        <w:t>ورقة العمل</w:t>
      </w:r>
      <w:r>
        <w:rPr>
          <w:b/>
          <w:sz w:val="48"/>
          <w:szCs w:val="48"/>
        </w:rPr>
        <w:t xml:space="preserve"> (2/2)</w:t>
      </w:r>
    </w:p>
    <w:p w:rsidR="00950189" w:rsidRDefault="004A3EF0">
      <w:pPr>
        <w:spacing w:after="200" w:line="276" w:lineRule="auto"/>
        <w:jc w:val="center"/>
        <w:rPr>
          <w:b/>
          <w:sz w:val="32"/>
          <w:szCs w:val="32"/>
        </w:rPr>
      </w:pPr>
      <w:r>
        <w:rPr>
          <w:b/>
          <w:sz w:val="32"/>
          <w:szCs w:val="32"/>
        </w:rPr>
        <w:t>Analysis of learning concepts</w:t>
      </w:r>
    </w:p>
    <w:p w:rsidR="00950189" w:rsidRDefault="004A3EF0">
      <w:pPr>
        <w:rPr>
          <w:b/>
          <w:sz w:val="48"/>
          <w:szCs w:val="48"/>
        </w:rPr>
      </w:pPr>
      <w:r>
        <w:rPr>
          <w:b/>
          <w:sz w:val="28"/>
          <w:szCs w:val="28"/>
        </w:rPr>
        <w:t xml:space="preserve"> Choose a grade from 2-7 and a grade from 8-11 and mention the main concepts included in each</w:t>
      </w:r>
      <w:r>
        <w:rPr>
          <w:b/>
          <w:sz w:val="48"/>
          <w:szCs w:val="48"/>
        </w:rPr>
        <w:t xml:space="preserve">. </w:t>
      </w:r>
    </w:p>
    <w:p w:rsidR="00950189" w:rsidRDefault="00950189">
      <w:pPr>
        <w:jc w:val="right"/>
        <w:rPr>
          <w:b/>
          <w:sz w:val="48"/>
          <w:szCs w:val="48"/>
        </w:rPr>
      </w:pPr>
    </w:p>
    <w:p w:rsidR="00950189" w:rsidRDefault="00950189">
      <w:pPr>
        <w:jc w:val="right"/>
        <w:rPr>
          <w:b/>
          <w:sz w:val="48"/>
          <w:szCs w:val="48"/>
        </w:rPr>
      </w:pPr>
    </w:p>
    <w:p w:rsidR="00950189" w:rsidRDefault="00950189">
      <w:pPr>
        <w:jc w:val="right"/>
        <w:rPr>
          <w:b/>
          <w:sz w:val="48"/>
          <w:szCs w:val="48"/>
        </w:rPr>
      </w:pPr>
    </w:p>
    <w:p w:rsidR="00950189" w:rsidRDefault="00950189">
      <w:pPr>
        <w:jc w:val="right"/>
        <w:rPr>
          <w:b/>
          <w:sz w:val="48"/>
          <w:szCs w:val="48"/>
        </w:rPr>
      </w:pPr>
    </w:p>
    <w:p w:rsidR="00950189" w:rsidRDefault="004A3EF0">
      <w:pPr>
        <w:jc w:val="right"/>
      </w:pPr>
      <w:r>
        <w:rPr>
          <w:b/>
          <w:sz w:val="48"/>
          <w:szCs w:val="48"/>
        </w:rPr>
        <w:t xml:space="preserve"> </w:t>
      </w:r>
    </w:p>
    <w:p w:rsidR="00950189" w:rsidRDefault="004A3EF0">
      <w:pPr>
        <w:jc w:val="center"/>
        <w:rPr>
          <w:b/>
          <w:sz w:val="48"/>
          <w:szCs w:val="48"/>
        </w:rPr>
      </w:pPr>
      <w:r>
        <w:br w:type="page"/>
      </w:r>
    </w:p>
    <w:tbl>
      <w:tblPr>
        <w:tblStyle w:val="aff5"/>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lastRenderedPageBreak/>
              <w:t xml:space="preserve">اسم البرنامج: التعلم المبني على المفاهيم والنتاجات الأساسية / </w:t>
            </w:r>
            <w:r>
              <w:rPr>
                <w:b/>
                <w:sz w:val="28"/>
                <w:szCs w:val="28"/>
              </w:rPr>
              <w:t>English</w:t>
            </w:r>
            <w:r>
              <w:rPr>
                <w:b/>
                <w:sz w:val="28"/>
                <w:szCs w:val="28"/>
                <w:rtl/>
              </w:rPr>
              <w:t xml:space="preserve"> </w:t>
            </w:r>
          </w:p>
        </w:tc>
      </w:tr>
      <w:tr w:rsidR="00950189">
        <w:trPr>
          <w:trHeight w:val="1000"/>
        </w:trPr>
        <w:tc>
          <w:tcPr>
            <w:tcW w:w="10016" w:type="dxa"/>
            <w:shd w:val="clear" w:color="auto" w:fill="FFFFFF"/>
          </w:tcPr>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رقم النشاط:</w:t>
            </w:r>
            <w:r>
              <w:rPr>
                <w:sz w:val="28"/>
                <w:szCs w:val="28"/>
              </w:rPr>
              <w:t xml:space="preserve"> ( 3/2 )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tl/>
              </w:rPr>
              <w:t xml:space="preserve">                         زمن النشـاط:</w:t>
            </w:r>
            <w:r>
              <w:rPr>
                <w:b/>
                <w:sz w:val="28"/>
                <w:szCs w:val="28"/>
              </w:rPr>
              <w:t>min</w:t>
            </w:r>
            <w:r>
              <w:rPr>
                <w:b/>
                <w:sz w:val="28"/>
                <w:szCs w:val="28"/>
                <w:rtl/>
              </w:rPr>
              <w:t xml:space="preserve">. 45 </w:t>
            </w:r>
          </w:p>
          <w:p w:rsidR="00950189" w:rsidRDefault="004A3EF0">
            <w:pPr>
              <w:rPr>
                <w:b/>
                <w:sz w:val="28"/>
                <w:szCs w:val="28"/>
              </w:rPr>
            </w:pPr>
            <w:r>
              <w:rPr>
                <w:b/>
                <w:sz w:val="28"/>
                <w:szCs w:val="28"/>
                <w:rtl/>
              </w:rPr>
              <w:t xml:space="preserve">اسم النشاط: </w:t>
            </w:r>
            <w:r>
              <w:rPr>
                <w:b/>
                <w:sz w:val="28"/>
                <w:szCs w:val="28"/>
              </w:rPr>
              <w:t>Teaching strategies of “Concept-based Learning</w:t>
            </w:r>
            <w:r>
              <w:rPr>
                <w:b/>
                <w:sz w:val="28"/>
                <w:szCs w:val="28"/>
                <w:rtl/>
              </w:rPr>
              <w:t>”</w:t>
            </w:r>
          </w:p>
          <w:p w:rsidR="00950189" w:rsidRDefault="004A3EF0">
            <w:pPr>
              <w:jc w:val="right"/>
              <w:rPr>
                <w:b/>
                <w:sz w:val="28"/>
                <w:szCs w:val="28"/>
              </w:rPr>
            </w:pPr>
            <w:r>
              <w:rPr>
                <w:b/>
                <w:sz w:val="28"/>
                <w:szCs w:val="28"/>
                <w:rtl/>
              </w:rPr>
              <w:t xml:space="preserve">اليوم: </w:t>
            </w:r>
            <w:r>
              <w:rPr>
                <w:b/>
                <w:sz w:val="28"/>
                <w:szCs w:val="28"/>
              </w:rPr>
              <w:t>Day two</w:t>
            </w:r>
            <w:r>
              <w:rPr>
                <w:b/>
                <w:sz w:val="28"/>
                <w:szCs w:val="28"/>
                <w:rtl/>
              </w:rPr>
              <w:t xml:space="preserve">      </w:t>
            </w:r>
          </w:p>
          <w:p w:rsidR="00950189" w:rsidRDefault="004A3EF0">
            <w:pPr>
              <w:rPr>
                <w:b/>
                <w:sz w:val="28"/>
                <w:szCs w:val="28"/>
              </w:rPr>
            </w:pPr>
            <w:r>
              <w:rPr>
                <w:b/>
                <w:sz w:val="28"/>
                <w:szCs w:val="28"/>
                <w:rtl/>
              </w:rPr>
              <w:t xml:space="preserve">                                                                                                                      الجلسة: </w:t>
            </w:r>
            <w:r>
              <w:rPr>
                <w:b/>
                <w:sz w:val="28"/>
                <w:szCs w:val="28"/>
              </w:rPr>
              <w:t>First</w:t>
            </w:r>
            <w:r>
              <w:rPr>
                <w:b/>
                <w:sz w:val="28"/>
                <w:szCs w:val="28"/>
                <w:rtl/>
              </w:rPr>
              <w:t xml:space="preserve"> </w:t>
            </w:r>
          </w:p>
        </w:tc>
      </w:tr>
      <w:tr w:rsidR="00950189">
        <w:trPr>
          <w:trHeight w:val="6900"/>
        </w:trPr>
        <w:tc>
          <w:tcPr>
            <w:tcW w:w="10016" w:type="dxa"/>
            <w:shd w:val="clear" w:color="auto" w:fill="FFFFFF"/>
          </w:tcPr>
          <w:p w:rsidR="00950189" w:rsidRDefault="004A3EF0">
            <w:pPr>
              <w:spacing w:before="60"/>
              <w:jc w:val="both"/>
              <w:rPr>
                <w:b/>
                <w:sz w:val="28"/>
                <w:szCs w:val="28"/>
              </w:rPr>
            </w:pPr>
            <w:r>
              <w:rPr>
                <w:b/>
                <w:sz w:val="28"/>
                <w:szCs w:val="28"/>
                <w:rtl/>
              </w:rPr>
              <w:t xml:space="preserve">التهيئة والتحفيز: </w:t>
            </w:r>
            <w:r>
              <w:rPr>
                <w:b/>
                <w:sz w:val="28"/>
                <w:szCs w:val="28"/>
              </w:rPr>
              <w:t xml:space="preserve">A </w:t>
            </w:r>
            <w:r>
              <w:rPr>
                <w:b/>
                <w:i/>
                <w:sz w:val="28"/>
                <w:szCs w:val="28"/>
              </w:rPr>
              <w:t>YouTube</w:t>
            </w:r>
            <w:r>
              <w:rPr>
                <w:b/>
                <w:sz w:val="28"/>
                <w:szCs w:val="28"/>
              </w:rPr>
              <w:t xml:space="preserve"> video</w:t>
            </w:r>
          </w:p>
          <w:p w:rsidR="00950189" w:rsidRDefault="004A3EF0">
            <w:pPr>
              <w:spacing w:before="60"/>
              <w:jc w:val="both"/>
              <w:rPr>
                <w:sz w:val="28"/>
                <w:szCs w:val="28"/>
                <w:u w:val="single"/>
              </w:rPr>
            </w:pPr>
            <w:r>
              <w:rPr>
                <w:b/>
                <w:sz w:val="28"/>
                <w:szCs w:val="28"/>
              </w:rPr>
              <w:t xml:space="preserve"> </w:t>
            </w:r>
            <w:hyperlink r:id="rId37">
              <w:r>
                <w:rPr>
                  <w:sz w:val="28"/>
                  <w:szCs w:val="28"/>
                  <w:u w:val="single"/>
                </w:rPr>
                <w:t>https://www.youtube.com/wa</w:t>
              </w:r>
              <w:r>
                <w:rPr>
                  <w:sz w:val="28"/>
                  <w:szCs w:val="28"/>
                  <w:u w:val="single"/>
                </w:rPr>
                <w:t>tch?v=jdXH53EorFo</w:t>
              </w:r>
            </w:hyperlink>
          </w:p>
          <w:p w:rsidR="00950189" w:rsidRDefault="00950189">
            <w:pPr>
              <w:spacing w:before="60"/>
              <w:jc w:val="both"/>
              <w:rPr>
                <w:sz w:val="28"/>
                <w:szCs w:val="28"/>
              </w:rPr>
            </w:pPr>
          </w:p>
          <w:p w:rsidR="00950189" w:rsidRDefault="004A3EF0">
            <w:pPr>
              <w:spacing w:before="60"/>
              <w:jc w:val="both"/>
              <w:rPr>
                <w:b/>
                <w:sz w:val="28"/>
                <w:szCs w:val="28"/>
              </w:rPr>
            </w:pPr>
            <w:r>
              <w:rPr>
                <w:b/>
                <w:sz w:val="28"/>
                <w:szCs w:val="28"/>
                <w:rtl/>
              </w:rPr>
              <w:t>نتاج النشاط</w:t>
            </w:r>
          </w:p>
          <w:p w:rsidR="00950189" w:rsidRDefault="004A3EF0">
            <w:pPr>
              <w:spacing w:before="60"/>
              <w:jc w:val="both"/>
              <w:rPr>
                <w:sz w:val="28"/>
                <w:szCs w:val="28"/>
              </w:rPr>
            </w:pPr>
            <w:r>
              <w:rPr>
                <w:sz w:val="28"/>
                <w:szCs w:val="28"/>
              </w:rPr>
              <w:t xml:space="preserve">Identifying Teaching strategies of “Concept-based Learning” </w:t>
            </w:r>
          </w:p>
          <w:p w:rsidR="00950189" w:rsidRDefault="004A3EF0">
            <w:pPr>
              <w:spacing w:before="60"/>
              <w:jc w:val="both"/>
              <w:rPr>
                <w:b/>
                <w:sz w:val="28"/>
                <w:szCs w:val="28"/>
              </w:rPr>
            </w:pPr>
            <w:r>
              <w:rPr>
                <w:b/>
                <w:sz w:val="28"/>
                <w:szCs w:val="28"/>
                <w:rtl/>
              </w:rPr>
              <w:t>التعلم القبلي:</w:t>
            </w:r>
            <w:r>
              <w:rPr>
                <w:sz w:val="28"/>
                <w:szCs w:val="28"/>
              </w:rPr>
              <w:t xml:space="preserve">Teaching strategies </w:t>
            </w:r>
          </w:p>
          <w:p w:rsidR="00950189" w:rsidRDefault="004A3EF0">
            <w:pPr>
              <w:spacing w:before="60"/>
              <w:jc w:val="both"/>
              <w:rPr>
                <w:b/>
                <w:sz w:val="28"/>
                <w:szCs w:val="28"/>
              </w:rPr>
            </w:pPr>
            <w:r>
              <w:rPr>
                <w:b/>
                <w:sz w:val="28"/>
                <w:szCs w:val="28"/>
                <w:rtl/>
              </w:rPr>
              <w:t xml:space="preserve">أدوات النشاط: </w:t>
            </w:r>
            <w:r>
              <w:rPr>
                <w:sz w:val="28"/>
                <w:szCs w:val="28"/>
              </w:rPr>
              <w:t>Interment</w:t>
            </w:r>
          </w:p>
          <w:p w:rsidR="00950189" w:rsidRDefault="004A3EF0">
            <w:pPr>
              <w:spacing w:before="60"/>
              <w:jc w:val="both"/>
              <w:rPr>
                <w:b/>
                <w:sz w:val="28"/>
                <w:szCs w:val="28"/>
              </w:rPr>
            </w:pPr>
            <w:r>
              <w:rPr>
                <w:b/>
                <w:sz w:val="28"/>
                <w:szCs w:val="28"/>
                <w:rtl/>
              </w:rPr>
              <w:t>مستلزمات النشاط</w:t>
            </w:r>
            <w:r>
              <w:rPr>
                <w:sz w:val="28"/>
                <w:szCs w:val="28"/>
              </w:rPr>
              <w:t xml:space="preserve"> </w:t>
            </w:r>
            <w:r>
              <w:rPr>
                <w:b/>
                <w:sz w:val="28"/>
                <w:szCs w:val="28"/>
              </w:rPr>
              <w:t xml:space="preserve">: </w:t>
            </w:r>
            <w:r>
              <w:rPr>
                <w:sz w:val="28"/>
                <w:szCs w:val="28"/>
              </w:rPr>
              <w:t xml:space="preserve">(3/2) Worksheet (3/2)Leaflet </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Pr>
              <w:t>-The trainee should read Leaflet (3/2).</w:t>
            </w:r>
          </w:p>
          <w:p w:rsidR="00950189" w:rsidRDefault="004A3EF0">
            <w:pPr>
              <w:spacing w:before="60"/>
              <w:jc w:val="both"/>
              <w:rPr>
                <w:sz w:val="28"/>
                <w:szCs w:val="28"/>
              </w:rPr>
            </w:pPr>
            <w:r>
              <w:rPr>
                <w:sz w:val="28"/>
                <w:szCs w:val="28"/>
              </w:rPr>
              <w:t>- The trainee should answer Worksheet (3/2), during day two, and then upload it on the platform on specified day and time.</w:t>
            </w: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p w:rsidR="00950189" w:rsidRDefault="00950189">
            <w:pPr>
              <w:spacing w:before="60"/>
              <w:jc w:val="both"/>
              <w:rPr>
                <w:sz w:val="28"/>
                <w:szCs w:val="28"/>
              </w:rPr>
            </w:pPr>
          </w:p>
        </w:tc>
      </w:tr>
    </w:tbl>
    <w:p w:rsidR="00950189" w:rsidRDefault="00950189">
      <w:pPr>
        <w:rPr>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4A3EF0">
      <w:pPr>
        <w:spacing w:after="200" w:line="276" w:lineRule="auto"/>
        <w:jc w:val="center"/>
        <w:rPr>
          <w:b/>
          <w:sz w:val="28"/>
          <w:szCs w:val="28"/>
        </w:rPr>
      </w:pPr>
      <w:r>
        <w:rPr>
          <w:b/>
          <w:sz w:val="28"/>
          <w:szCs w:val="28"/>
          <w:rtl/>
        </w:rPr>
        <w:lastRenderedPageBreak/>
        <w:t>النشرة (3/2)</w:t>
      </w:r>
    </w:p>
    <w:p w:rsidR="00950189" w:rsidRDefault="004A3EF0">
      <w:pPr>
        <w:spacing w:after="200" w:line="276" w:lineRule="auto"/>
        <w:jc w:val="center"/>
        <w:rPr>
          <w:b/>
          <w:sz w:val="28"/>
          <w:szCs w:val="28"/>
        </w:rPr>
      </w:pPr>
      <w:r>
        <w:rPr>
          <w:b/>
          <w:sz w:val="28"/>
          <w:szCs w:val="28"/>
        </w:rPr>
        <w:t>Introduction to Teaching strategies of “Concept-based Learning”</w:t>
      </w:r>
    </w:p>
    <w:p w:rsidR="00950189" w:rsidRDefault="00950189">
      <w:pPr>
        <w:spacing w:after="200" w:line="276" w:lineRule="auto"/>
        <w:jc w:val="center"/>
        <w:rPr>
          <w:b/>
          <w:sz w:val="28"/>
          <w:szCs w:val="28"/>
        </w:rPr>
      </w:pPr>
    </w:p>
    <w:p w:rsidR="00950189" w:rsidRDefault="004A3EF0">
      <w:pPr>
        <w:spacing w:after="450"/>
        <w:rPr>
          <w:sz w:val="28"/>
          <w:szCs w:val="28"/>
        </w:rPr>
      </w:pPr>
      <w:r>
        <w:rPr>
          <w:sz w:val="28"/>
          <w:szCs w:val="28"/>
        </w:rPr>
        <w:t xml:space="preserve">Through a number of teaching strategies employed by the teacher in a Concept-based Learning material, students are supported in engaging critically with knowledge and skills to draw out big ideas, or conceptual understandings. The following provides some </w:t>
      </w:r>
      <w:r>
        <w:rPr>
          <w:sz w:val="28"/>
          <w:szCs w:val="28"/>
          <w:u w:val="single"/>
        </w:rPr>
        <w:t>k</w:t>
      </w:r>
      <w:r>
        <w:rPr>
          <w:sz w:val="28"/>
          <w:szCs w:val="28"/>
          <w:u w:val="single"/>
        </w:rPr>
        <w:t>ey strategies</w:t>
      </w:r>
      <w:r>
        <w:rPr>
          <w:sz w:val="28"/>
          <w:szCs w:val="28"/>
        </w:rPr>
        <w:t xml:space="preserve"> that stimulate conceptual understanding:</w:t>
      </w:r>
    </w:p>
    <w:p w:rsidR="00950189" w:rsidRDefault="004A3EF0">
      <w:pPr>
        <w:numPr>
          <w:ilvl w:val="0"/>
          <w:numId w:val="21"/>
        </w:numPr>
        <w:ind w:hanging="360"/>
      </w:pPr>
      <w:r>
        <w:rPr>
          <w:sz w:val="28"/>
          <w:szCs w:val="28"/>
        </w:rPr>
        <w:t xml:space="preserve">Introducing </w:t>
      </w:r>
      <w:r>
        <w:rPr>
          <w:b/>
          <w:sz w:val="28"/>
          <w:szCs w:val="28"/>
        </w:rPr>
        <w:t>questions</w:t>
      </w:r>
      <w:r>
        <w:rPr>
          <w:sz w:val="28"/>
          <w:szCs w:val="28"/>
        </w:rPr>
        <w:t xml:space="preserve"> that have relevance beyond specific knowledge and skill that students are learning.</w:t>
      </w:r>
    </w:p>
    <w:p w:rsidR="00950189" w:rsidRDefault="004A3EF0">
      <w:pPr>
        <w:numPr>
          <w:ilvl w:val="0"/>
          <w:numId w:val="21"/>
        </w:numPr>
        <w:ind w:hanging="360"/>
      </w:pPr>
      <w:r>
        <w:rPr>
          <w:sz w:val="28"/>
          <w:szCs w:val="28"/>
        </w:rPr>
        <w:t xml:space="preserve">Deepening students’ understanding of </w:t>
      </w:r>
      <w:r>
        <w:rPr>
          <w:b/>
          <w:sz w:val="28"/>
          <w:szCs w:val="28"/>
        </w:rPr>
        <w:t>sub-concepts</w:t>
      </w:r>
      <w:r>
        <w:rPr>
          <w:sz w:val="28"/>
          <w:szCs w:val="28"/>
        </w:rPr>
        <w:t>, for example through sorting activities relat</w:t>
      </w:r>
      <w:r>
        <w:rPr>
          <w:sz w:val="28"/>
          <w:szCs w:val="28"/>
        </w:rPr>
        <w:t>ed to the main concept.</w:t>
      </w:r>
    </w:p>
    <w:p w:rsidR="00950189" w:rsidRDefault="004A3EF0">
      <w:pPr>
        <w:numPr>
          <w:ilvl w:val="0"/>
          <w:numId w:val="21"/>
        </w:numPr>
        <w:ind w:hanging="360"/>
      </w:pPr>
      <w:r>
        <w:rPr>
          <w:sz w:val="28"/>
          <w:szCs w:val="28"/>
        </w:rPr>
        <w:t xml:space="preserve">Asking students to recognize and describe how </w:t>
      </w:r>
      <w:r>
        <w:rPr>
          <w:b/>
          <w:sz w:val="28"/>
          <w:szCs w:val="28"/>
        </w:rPr>
        <w:t>concepts work in context</w:t>
      </w:r>
      <w:r>
        <w:rPr>
          <w:sz w:val="28"/>
          <w:szCs w:val="28"/>
        </w:rPr>
        <w:t>, for instance by reading a text or watching a video.</w:t>
      </w:r>
    </w:p>
    <w:p w:rsidR="00950189" w:rsidRDefault="004A3EF0">
      <w:pPr>
        <w:numPr>
          <w:ilvl w:val="0"/>
          <w:numId w:val="21"/>
        </w:numPr>
        <w:ind w:hanging="360"/>
      </w:pPr>
      <w:r>
        <w:rPr>
          <w:sz w:val="28"/>
          <w:szCs w:val="28"/>
        </w:rPr>
        <w:t xml:space="preserve">Inviting students to </w:t>
      </w:r>
      <w:r>
        <w:rPr>
          <w:b/>
          <w:sz w:val="28"/>
          <w:szCs w:val="28"/>
        </w:rPr>
        <w:t>form and justify</w:t>
      </w:r>
      <w:r>
        <w:rPr>
          <w:sz w:val="28"/>
          <w:szCs w:val="28"/>
        </w:rPr>
        <w:t xml:space="preserve"> their own understandings by asking questions and reaching conclusions.</w:t>
      </w:r>
    </w:p>
    <w:p w:rsidR="00950189" w:rsidRDefault="004A3EF0">
      <w:pPr>
        <w:numPr>
          <w:ilvl w:val="0"/>
          <w:numId w:val="21"/>
        </w:numPr>
        <w:spacing w:after="280"/>
        <w:ind w:hanging="360"/>
      </w:pPr>
      <w:r>
        <w:rPr>
          <w:sz w:val="28"/>
          <w:szCs w:val="28"/>
        </w:rPr>
        <w:t xml:space="preserve">Facilitating </w:t>
      </w:r>
      <w:r>
        <w:rPr>
          <w:b/>
          <w:sz w:val="28"/>
          <w:szCs w:val="28"/>
        </w:rPr>
        <w:t>transfer</w:t>
      </w:r>
      <w:r>
        <w:rPr>
          <w:sz w:val="28"/>
          <w:szCs w:val="28"/>
        </w:rPr>
        <w:t>, by requiring students to test their understandings in new and real-life situations.</w:t>
      </w:r>
    </w:p>
    <w:p w:rsidR="00950189" w:rsidRDefault="004A3EF0">
      <w:pPr>
        <w:rPr>
          <w:sz w:val="28"/>
          <w:szCs w:val="28"/>
        </w:rPr>
      </w:pPr>
      <w:r>
        <w:rPr>
          <w:sz w:val="28"/>
          <w:szCs w:val="28"/>
        </w:rPr>
        <w:t xml:space="preserve">This can be illustrated in activities of learning material through the following examples: </w:t>
      </w:r>
    </w:p>
    <w:p w:rsidR="00950189" w:rsidRDefault="00950189">
      <w:pPr>
        <w:rPr>
          <w:sz w:val="28"/>
          <w:szCs w:val="28"/>
        </w:rPr>
      </w:pPr>
    </w:p>
    <w:p w:rsidR="00950189" w:rsidRDefault="004A3EF0">
      <w:pPr>
        <w:numPr>
          <w:ilvl w:val="0"/>
          <w:numId w:val="22"/>
        </w:numPr>
        <w:ind w:hanging="360"/>
        <w:contextualSpacing/>
        <w:rPr>
          <w:sz w:val="28"/>
          <w:szCs w:val="28"/>
        </w:rPr>
      </w:pPr>
      <w:r>
        <w:rPr>
          <w:sz w:val="28"/>
          <w:szCs w:val="28"/>
        </w:rPr>
        <w:t>learning engagements: ask students to relate keywords with the title of the lesson</w:t>
      </w:r>
    </w:p>
    <w:p w:rsidR="00950189" w:rsidRDefault="004A3EF0">
      <w:pPr>
        <w:numPr>
          <w:ilvl w:val="0"/>
          <w:numId w:val="22"/>
        </w:numPr>
        <w:ind w:hanging="360"/>
        <w:contextualSpacing/>
        <w:rPr>
          <w:sz w:val="28"/>
          <w:szCs w:val="28"/>
        </w:rPr>
      </w:pPr>
      <w:r>
        <w:rPr>
          <w:sz w:val="28"/>
          <w:szCs w:val="28"/>
        </w:rPr>
        <w:t>students ask questions: prompt students to raise questions about a certain city’s importance in Jordan</w:t>
      </w:r>
    </w:p>
    <w:p w:rsidR="00950189" w:rsidRDefault="004A3EF0">
      <w:pPr>
        <w:numPr>
          <w:ilvl w:val="0"/>
          <w:numId w:val="22"/>
        </w:numPr>
        <w:ind w:hanging="360"/>
        <w:contextualSpacing/>
        <w:rPr>
          <w:sz w:val="28"/>
          <w:szCs w:val="28"/>
        </w:rPr>
      </w:pPr>
      <w:r>
        <w:rPr>
          <w:sz w:val="28"/>
          <w:szCs w:val="28"/>
        </w:rPr>
        <w:t>engage in dialogue: initiate a discussion between two students about “</w:t>
      </w:r>
      <w:r>
        <w:rPr>
          <w:sz w:val="28"/>
          <w:szCs w:val="28"/>
        </w:rPr>
        <w:t xml:space="preserve">global warming” and highlight related skills (listening, speaking) </w:t>
      </w:r>
    </w:p>
    <w:p w:rsidR="00950189" w:rsidRDefault="004A3EF0">
      <w:pPr>
        <w:numPr>
          <w:ilvl w:val="0"/>
          <w:numId w:val="22"/>
        </w:numPr>
        <w:ind w:hanging="360"/>
        <w:contextualSpacing/>
        <w:rPr>
          <w:b/>
          <w:sz w:val="28"/>
          <w:szCs w:val="28"/>
        </w:rPr>
      </w:pPr>
      <w:r>
        <w:rPr>
          <w:sz w:val="28"/>
          <w:szCs w:val="28"/>
        </w:rPr>
        <w:t xml:space="preserve">analyze and synthesize ideas to form understandings: identify the use of “imperatives” in directions for “saving our planet” </w:t>
      </w:r>
    </w:p>
    <w:p w:rsidR="00950189" w:rsidRDefault="00950189">
      <w:pPr>
        <w:spacing w:line="276" w:lineRule="auto"/>
        <w:ind w:left="720"/>
        <w:rPr>
          <w:b/>
          <w:sz w:val="28"/>
          <w:szCs w:val="28"/>
        </w:rPr>
      </w:pPr>
    </w:p>
    <w:p w:rsidR="00950189" w:rsidRDefault="00950189">
      <w:pPr>
        <w:spacing w:line="276" w:lineRule="auto"/>
        <w:ind w:left="720"/>
        <w:rPr>
          <w:b/>
          <w:sz w:val="28"/>
          <w:szCs w:val="28"/>
        </w:rPr>
      </w:pPr>
    </w:p>
    <w:p w:rsidR="00950189" w:rsidRDefault="004A3EF0">
      <w:pPr>
        <w:spacing w:after="160" w:line="259" w:lineRule="auto"/>
        <w:rPr>
          <w:b/>
          <w:sz w:val="28"/>
          <w:szCs w:val="28"/>
          <w:highlight w:val="white"/>
        </w:rPr>
      </w:pPr>
      <w:r>
        <w:rPr>
          <w:sz w:val="28"/>
          <w:szCs w:val="28"/>
        </w:rPr>
        <w:t>Concept-based Learning</w:t>
      </w:r>
      <w:r>
        <w:rPr>
          <w:sz w:val="28"/>
          <w:szCs w:val="28"/>
          <w:highlight w:val="white"/>
        </w:rPr>
        <w:t xml:space="preserve"> aims for student </w:t>
      </w:r>
      <w:r>
        <w:rPr>
          <w:b/>
          <w:sz w:val="28"/>
          <w:szCs w:val="28"/>
          <w:highlight w:val="white"/>
        </w:rPr>
        <w:t>understanding</w:t>
      </w:r>
      <w:r>
        <w:rPr>
          <w:sz w:val="28"/>
          <w:szCs w:val="28"/>
          <w:highlight w:val="white"/>
        </w:rPr>
        <w:t>.  By using guiding questions, related language (structure) and skills are interwoven with concepts leading to generalizations or principles that underpin learning.  These “big ideas” provide a foundation that allows students to process their learning on d</w:t>
      </w:r>
      <w:r>
        <w:rPr>
          <w:sz w:val="28"/>
          <w:szCs w:val="28"/>
          <w:highlight w:val="white"/>
        </w:rPr>
        <w:t xml:space="preserve">ifferent factual and conceptual levels producing intellectual depth.  The aforementioned teaching strategies </w:t>
      </w:r>
      <w:r>
        <w:rPr>
          <w:sz w:val="28"/>
          <w:szCs w:val="28"/>
          <w:highlight w:val="white"/>
        </w:rPr>
        <w:lastRenderedPageBreak/>
        <w:t>help students see patterns in their learning as they begin to make connections rather than facts being locked in a specific time, place or situatio</w:t>
      </w:r>
      <w:r>
        <w:rPr>
          <w:sz w:val="28"/>
          <w:szCs w:val="28"/>
          <w:highlight w:val="white"/>
        </w:rPr>
        <w:t>n.</w:t>
      </w:r>
      <w:r>
        <w:rPr>
          <w:b/>
          <w:sz w:val="28"/>
          <w:szCs w:val="28"/>
          <w:highlight w:val="white"/>
        </w:rPr>
        <w:t xml:space="preserve"> </w:t>
      </w:r>
    </w:p>
    <w:p w:rsidR="00950189" w:rsidRDefault="00950189">
      <w:pPr>
        <w:spacing w:after="160" w:line="259" w:lineRule="auto"/>
        <w:rPr>
          <w:b/>
          <w:sz w:val="28"/>
          <w:szCs w:val="28"/>
          <w:highlight w:val="white"/>
        </w:rPr>
      </w:pPr>
    </w:p>
    <w:p w:rsidR="00950189" w:rsidRDefault="004A3EF0">
      <w:pPr>
        <w:spacing w:after="160" w:line="259" w:lineRule="auto"/>
        <w:rPr>
          <w:b/>
          <w:sz w:val="28"/>
          <w:szCs w:val="28"/>
          <w:highlight w:val="white"/>
        </w:rPr>
      </w:pPr>
      <w:r>
        <w:rPr>
          <w:b/>
          <w:sz w:val="28"/>
          <w:szCs w:val="28"/>
          <w:highlight w:val="white"/>
        </w:rPr>
        <w:t>Tip!</w:t>
      </w:r>
    </w:p>
    <w:p w:rsidR="00950189" w:rsidRDefault="004A3EF0">
      <w:pPr>
        <w:spacing w:after="160" w:line="259" w:lineRule="auto"/>
        <w:rPr>
          <w:sz w:val="28"/>
          <w:szCs w:val="28"/>
          <w:highlight w:val="white"/>
        </w:rPr>
      </w:pPr>
      <w:r>
        <w:rPr>
          <w:b/>
          <w:sz w:val="28"/>
          <w:szCs w:val="28"/>
          <w:highlight w:val="white"/>
        </w:rPr>
        <w:t>Make learning relevant, relatable, work around the concepts and global context to make lessons relevant to students and the world they live in.</w:t>
      </w:r>
    </w:p>
    <w:p w:rsidR="00950189" w:rsidRDefault="00950189">
      <w:pPr>
        <w:spacing w:after="160" w:line="259" w:lineRule="auto"/>
        <w:rPr>
          <w:sz w:val="28"/>
          <w:szCs w:val="28"/>
          <w:highlight w:val="white"/>
        </w:rPr>
      </w:pPr>
    </w:p>
    <w:p w:rsidR="00950189" w:rsidRDefault="00950189">
      <w:pPr>
        <w:spacing w:after="160" w:line="259" w:lineRule="auto"/>
        <w:rPr>
          <w:sz w:val="28"/>
          <w:szCs w:val="28"/>
          <w:highlight w:val="white"/>
        </w:rPr>
      </w:pPr>
    </w:p>
    <w:p w:rsidR="00950189" w:rsidRDefault="004A3EF0">
      <w:pPr>
        <w:spacing w:after="160" w:line="259" w:lineRule="auto"/>
        <w:rPr>
          <w:b/>
          <w:sz w:val="28"/>
          <w:szCs w:val="28"/>
          <w:highlight w:val="white"/>
        </w:rPr>
      </w:pPr>
      <w:r>
        <w:rPr>
          <w:b/>
          <w:sz w:val="28"/>
          <w:szCs w:val="28"/>
          <w:highlight w:val="white"/>
        </w:rPr>
        <w:t>Features of Concept-based instruction</w:t>
      </w:r>
    </w:p>
    <w:p w:rsidR="00950189" w:rsidRDefault="004A3EF0">
      <w:pPr>
        <w:spacing w:after="404"/>
        <w:rPr>
          <w:sz w:val="28"/>
          <w:szCs w:val="28"/>
        </w:rPr>
      </w:pPr>
      <w:r>
        <w:rPr>
          <w:sz w:val="28"/>
          <w:szCs w:val="28"/>
        </w:rPr>
        <w:t> Concept-based instruction does the following:</w:t>
      </w:r>
    </w:p>
    <w:p w:rsidR="00950189" w:rsidRDefault="004A3EF0">
      <w:pPr>
        <w:rPr>
          <w:sz w:val="28"/>
          <w:szCs w:val="28"/>
        </w:rPr>
      </w:pPr>
      <w:r>
        <w:rPr>
          <w:sz w:val="28"/>
          <w:szCs w:val="28"/>
        </w:rPr>
        <w:t>• Engages the p</w:t>
      </w:r>
      <w:r>
        <w:rPr>
          <w:sz w:val="28"/>
          <w:szCs w:val="28"/>
        </w:rPr>
        <w:t>ersonal intellect and emotions of the student; increases motivation for learning.</w:t>
      </w:r>
    </w:p>
    <w:p w:rsidR="00950189" w:rsidRDefault="004A3EF0">
      <w:pPr>
        <w:rPr>
          <w:sz w:val="28"/>
          <w:szCs w:val="28"/>
        </w:rPr>
      </w:pPr>
      <w:r>
        <w:rPr>
          <w:sz w:val="28"/>
          <w:szCs w:val="28"/>
        </w:rPr>
        <w:t>• Requires a higher level of thinking.</w:t>
      </w:r>
    </w:p>
    <w:p w:rsidR="00950189" w:rsidRDefault="004A3EF0">
      <w:pPr>
        <w:rPr>
          <w:sz w:val="28"/>
          <w:szCs w:val="28"/>
        </w:rPr>
      </w:pPr>
      <w:r>
        <w:rPr>
          <w:sz w:val="28"/>
          <w:szCs w:val="28"/>
        </w:rPr>
        <w:t>• Teaches students how to see patterns and connections between facts and ideas.</w:t>
      </w:r>
    </w:p>
    <w:p w:rsidR="00950189" w:rsidRDefault="004A3EF0">
      <w:pPr>
        <w:rPr>
          <w:sz w:val="28"/>
          <w:szCs w:val="28"/>
        </w:rPr>
      </w:pPr>
      <w:r>
        <w:rPr>
          <w:sz w:val="28"/>
          <w:szCs w:val="28"/>
        </w:rPr>
        <w:t>• Provides relevant focus for content study.</w:t>
      </w:r>
    </w:p>
    <w:p w:rsidR="00950189" w:rsidRDefault="004A3EF0">
      <w:pPr>
        <w:rPr>
          <w:sz w:val="28"/>
          <w:szCs w:val="28"/>
        </w:rPr>
      </w:pPr>
      <w:r>
        <w:rPr>
          <w:sz w:val="28"/>
          <w:szCs w:val="28"/>
        </w:rPr>
        <w:t>• Facilita</w:t>
      </w:r>
      <w:r>
        <w:rPr>
          <w:sz w:val="28"/>
          <w:szCs w:val="28"/>
        </w:rPr>
        <w:t>tes the transfer of knowledge.</w:t>
      </w:r>
    </w:p>
    <w:p w:rsidR="00950189" w:rsidRDefault="004A3EF0">
      <w:pPr>
        <w:rPr>
          <w:sz w:val="28"/>
          <w:szCs w:val="28"/>
        </w:rPr>
      </w:pPr>
      <w:r>
        <w:rPr>
          <w:sz w:val="28"/>
          <w:szCs w:val="28"/>
        </w:rPr>
        <w:t>• Meets different ability levels.</w:t>
      </w:r>
    </w:p>
    <w:p w:rsidR="00950189" w:rsidRDefault="004A3EF0">
      <w:pPr>
        <w:rPr>
          <w:sz w:val="28"/>
          <w:szCs w:val="28"/>
        </w:rPr>
      </w:pPr>
      <w:r>
        <w:rPr>
          <w:sz w:val="28"/>
          <w:szCs w:val="28"/>
        </w:rPr>
        <w:t>• Creates a brain schema for processing new information.</w:t>
      </w:r>
    </w:p>
    <w:p w:rsidR="00950189" w:rsidRDefault="004A3EF0">
      <w:pPr>
        <w:spacing w:after="404"/>
        <w:rPr>
          <w:sz w:val="28"/>
          <w:szCs w:val="28"/>
        </w:rPr>
      </w:pPr>
      <w:r>
        <w:rPr>
          <w:sz w:val="28"/>
          <w:szCs w:val="28"/>
        </w:rPr>
        <w:t>• Develops verbal and written fluency with the English language – Develops the art of conversation and deepens reading comprehension.</w:t>
      </w:r>
    </w:p>
    <w:p w:rsidR="00950189" w:rsidRDefault="00950189">
      <w:pPr>
        <w:spacing w:after="404"/>
        <w:rPr>
          <w:sz w:val="28"/>
          <w:szCs w:val="28"/>
        </w:rPr>
      </w:pPr>
    </w:p>
    <w:p w:rsidR="00950189" w:rsidRDefault="00950189">
      <w:pPr>
        <w:spacing w:after="404"/>
        <w:rPr>
          <w:sz w:val="28"/>
          <w:szCs w:val="28"/>
        </w:rPr>
      </w:pPr>
    </w:p>
    <w:p w:rsidR="00950189" w:rsidRDefault="00950189">
      <w:pPr>
        <w:spacing w:after="404"/>
        <w:rPr>
          <w:sz w:val="28"/>
          <w:szCs w:val="28"/>
        </w:rPr>
      </w:pPr>
    </w:p>
    <w:p w:rsidR="00950189" w:rsidRDefault="004A3EF0">
      <w:pPr>
        <w:jc w:val="center"/>
        <w:rPr>
          <w:b/>
          <w:sz w:val="28"/>
          <w:szCs w:val="28"/>
        </w:rPr>
      </w:pPr>
      <w:r>
        <w:rPr>
          <w:rFonts w:ascii="Simplified Arabic" w:eastAsia="Simplified Arabic" w:hAnsi="Simplified Arabic" w:cs="Simplified Arabic"/>
          <w:sz w:val="28"/>
          <w:szCs w:val="28"/>
        </w:rPr>
        <w:t xml:space="preserve">                              </w:t>
      </w:r>
      <w:r>
        <w:br w:type="page"/>
      </w:r>
      <w:r>
        <w:rPr>
          <w:b/>
          <w:sz w:val="28"/>
          <w:szCs w:val="28"/>
          <w:rtl/>
        </w:rPr>
        <w:lastRenderedPageBreak/>
        <w:t>ورقة العمل (3/2)</w:t>
      </w:r>
    </w:p>
    <w:p w:rsidR="00950189" w:rsidRDefault="00950189">
      <w:pPr>
        <w:jc w:val="center"/>
        <w:rPr>
          <w:b/>
          <w:sz w:val="28"/>
          <w:szCs w:val="28"/>
        </w:rPr>
      </w:pPr>
    </w:p>
    <w:p w:rsidR="00950189" w:rsidRDefault="00950189">
      <w:pPr>
        <w:rPr>
          <w:b/>
          <w:sz w:val="28"/>
          <w:szCs w:val="28"/>
        </w:rPr>
      </w:pPr>
    </w:p>
    <w:p w:rsidR="00950189" w:rsidRDefault="004A3EF0">
      <w:pPr>
        <w:rPr>
          <w:sz w:val="28"/>
          <w:szCs w:val="28"/>
        </w:rPr>
      </w:pPr>
      <w:r>
        <w:rPr>
          <w:sz w:val="28"/>
          <w:szCs w:val="28"/>
        </w:rPr>
        <w:t>Based on your reading of leaflet (3/2), answer the following questions:</w:t>
      </w:r>
    </w:p>
    <w:p w:rsidR="00950189" w:rsidRDefault="00950189">
      <w:pPr>
        <w:rPr>
          <w:sz w:val="28"/>
          <w:szCs w:val="28"/>
        </w:rPr>
      </w:pPr>
    </w:p>
    <w:p w:rsidR="00950189" w:rsidRDefault="004A3EF0">
      <w:pPr>
        <w:rPr>
          <w:sz w:val="28"/>
          <w:szCs w:val="28"/>
        </w:rPr>
      </w:pPr>
      <w:r>
        <w:rPr>
          <w:sz w:val="28"/>
          <w:szCs w:val="28"/>
        </w:rPr>
        <w:t>1- Write the name of the grade that is most suitable to each teaching strategy.</w:t>
      </w:r>
    </w:p>
    <w:p w:rsidR="00950189" w:rsidRDefault="00950189">
      <w:pPr>
        <w:rPr>
          <w:sz w:val="28"/>
          <w:szCs w:val="28"/>
        </w:rPr>
      </w:pPr>
    </w:p>
    <w:p w:rsidR="00950189" w:rsidRDefault="004A3EF0">
      <w:pPr>
        <w:numPr>
          <w:ilvl w:val="0"/>
          <w:numId w:val="21"/>
        </w:numPr>
        <w:ind w:hanging="360"/>
        <w:contextualSpacing/>
      </w:pPr>
      <w:r>
        <w:rPr>
          <w:sz w:val="28"/>
          <w:szCs w:val="28"/>
        </w:rPr>
        <w:t>learning engagements: ask students to relate keywords with the title of the lesson</w:t>
      </w:r>
    </w:p>
    <w:p w:rsidR="00950189" w:rsidRDefault="00950189">
      <w:pPr>
        <w:spacing w:line="276" w:lineRule="auto"/>
        <w:ind w:left="630"/>
        <w:rPr>
          <w:sz w:val="28"/>
          <w:szCs w:val="28"/>
        </w:rPr>
      </w:pPr>
    </w:p>
    <w:p w:rsidR="00950189" w:rsidRDefault="004A3EF0">
      <w:pPr>
        <w:ind w:left="270"/>
        <w:rPr>
          <w:sz w:val="28"/>
          <w:szCs w:val="28"/>
        </w:rPr>
      </w:pPr>
      <w:r>
        <w:rPr>
          <w:sz w:val="28"/>
          <w:szCs w:val="28"/>
        </w:rPr>
        <w:t>-------------------------------------------</w:t>
      </w:r>
    </w:p>
    <w:p w:rsidR="00950189" w:rsidRDefault="004A3EF0">
      <w:pPr>
        <w:numPr>
          <w:ilvl w:val="0"/>
          <w:numId w:val="21"/>
        </w:numPr>
        <w:ind w:hanging="360"/>
        <w:contextualSpacing/>
        <w:rPr>
          <w:b/>
        </w:rPr>
      </w:pPr>
      <w:r>
        <w:rPr>
          <w:sz w:val="28"/>
          <w:szCs w:val="28"/>
        </w:rPr>
        <w:t xml:space="preserve">analyze and synthesize ideas to form understandings: identify the use of “imperatives” in directions for “saving our planet” </w:t>
      </w:r>
    </w:p>
    <w:p w:rsidR="00950189" w:rsidRDefault="00950189">
      <w:pPr>
        <w:spacing w:line="276" w:lineRule="auto"/>
        <w:ind w:left="630"/>
        <w:rPr>
          <w:sz w:val="28"/>
          <w:szCs w:val="28"/>
        </w:rPr>
      </w:pPr>
    </w:p>
    <w:p w:rsidR="00950189" w:rsidRDefault="004A3EF0">
      <w:pPr>
        <w:rPr>
          <w:sz w:val="28"/>
          <w:szCs w:val="28"/>
        </w:rPr>
      </w:pPr>
      <w:r>
        <w:rPr>
          <w:sz w:val="28"/>
          <w:szCs w:val="28"/>
        </w:rPr>
        <w:t xml:space="preserve">   -------------------------------------------</w:t>
      </w:r>
    </w:p>
    <w:p w:rsidR="00950189" w:rsidRDefault="00950189">
      <w:pPr>
        <w:rPr>
          <w:sz w:val="28"/>
          <w:szCs w:val="28"/>
        </w:rPr>
      </w:pPr>
    </w:p>
    <w:p w:rsidR="00950189" w:rsidRDefault="004A3EF0">
      <w:pPr>
        <w:rPr>
          <w:sz w:val="28"/>
          <w:szCs w:val="28"/>
        </w:rPr>
      </w:pPr>
      <w:r>
        <w:rPr>
          <w:sz w:val="28"/>
          <w:szCs w:val="28"/>
        </w:rPr>
        <w:t>2-What other possible teaching strategies that can be relevant to concept-based learning in your opinion? Name two.</w:t>
      </w:r>
    </w:p>
    <w:p w:rsidR="00950189" w:rsidRDefault="00950189">
      <w:pPr>
        <w:rPr>
          <w:sz w:val="28"/>
          <w:szCs w:val="28"/>
        </w:rPr>
      </w:pPr>
    </w:p>
    <w:p w:rsidR="00950189" w:rsidRDefault="004A3EF0">
      <w:pPr>
        <w:rPr>
          <w:sz w:val="28"/>
          <w:szCs w:val="28"/>
        </w:rPr>
      </w:pPr>
      <w:r>
        <w:rPr>
          <w:sz w:val="28"/>
          <w:szCs w:val="28"/>
        </w:rPr>
        <w:t>-----------------------------------------------------</w:t>
      </w:r>
    </w:p>
    <w:p w:rsidR="00950189" w:rsidRDefault="00950189">
      <w:pPr>
        <w:rPr>
          <w:sz w:val="28"/>
          <w:szCs w:val="28"/>
        </w:rPr>
      </w:pPr>
    </w:p>
    <w:p w:rsidR="00950189" w:rsidRDefault="004A3EF0">
      <w:pPr>
        <w:rPr>
          <w:sz w:val="28"/>
          <w:szCs w:val="28"/>
        </w:rPr>
      </w:pPr>
      <w:r>
        <w:rPr>
          <w:sz w:val="28"/>
          <w:szCs w:val="28"/>
        </w:rPr>
        <w:t>------------------------------------</w:t>
      </w:r>
      <w:r>
        <w:rPr>
          <w:sz w:val="28"/>
          <w:szCs w:val="28"/>
        </w:rPr>
        <w:t>-----------------</w:t>
      </w: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p w:rsidR="00950189" w:rsidRDefault="00950189">
      <w:pPr>
        <w:jc w:val="center"/>
      </w:pPr>
    </w:p>
    <w:tbl>
      <w:tblPr>
        <w:tblStyle w:val="aff6"/>
        <w:bidiVisual/>
        <w:tblW w:w="984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46"/>
      </w:tblGrid>
      <w:tr w:rsidR="00950189">
        <w:trPr>
          <w:trHeight w:val="1300"/>
        </w:trPr>
        <w:tc>
          <w:tcPr>
            <w:tcW w:w="9846" w:type="dxa"/>
            <w:shd w:val="clear" w:color="auto" w:fill="FFFFFF"/>
          </w:tcPr>
          <w:p w:rsidR="00950189" w:rsidRDefault="00950189">
            <w:pPr>
              <w:jc w:val="both"/>
            </w:pPr>
          </w:p>
          <w:p w:rsidR="00950189" w:rsidRDefault="004A3EF0">
            <w:pPr>
              <w:rPr>
                <w:b/>
              </w:rPr>
            </w:pPr>
            <w:r>
              <w:rPr>
                <w:b/>
                <w:rtl/>
              </w:rPr>
              <w:t xml:space="preserve">رقم النشاط: ( 2/ 4 ) </w:t>
            </w:r>
            <w:r>
              <w:rPr>
                <w:b/>
                <w:rtl/>
              </w:rPr>
              <w:tab/>
            </w:r>
            <w:r>
              <w:rPr>
                <w:b/>
                <w:rtl/>
              </w:rPr>
              <w:tab/>
            </w:r>
            <w:r>
              <w:rPr>
                <w:b/>
                <w:rtl/>
              </w:rPr>
              <w:tab/>
            </w:r>
            <w:r>
              <w:rPr>
                <w:b/>
                <w:rtl/>
              </w:rPr>
              <w:tab/>
            </w:r>
            <w:r>
              <w:rPr>
                <w:b/>
                <w:rtl/>
              </w:rPr>
              <w:tab/>
            </w:r>
            <w:r>
              <w:rPr>
                <w:b/>
                <w:rtl/>
              </w:rPr>
              <w:tab/>
              <w:t xml:space="preserve">                           زمن النشـاط: 45 </w:t>
            </w:r>
            <w:r>
              <w:rPr>
                <w:b/>
              </w:rPr>
              <w:t>minutes</w:t>
            </w:r>
          </w:p>
          <w:p w:rsidR="00950189" w:rsidRDefault="004A3EF0">
            <w:pPr>
              <w:rPr>
                <w:rFonts w:ascii="Simplified Arabic" w:eastAsia="Simplified Arabic" w:hAnsi="Simplified Arabic" w:cs="Simplified Arabic"/>
                <w:sz w:val="28"/>
                <w:szCs w:val="28"/>
              </w:rPr>
            </w:pPr>
            <w:r>
              <w:rPr>
                <w:b/>
                <w:rtl/>
              </w:rPr>
              <w:t xml:space="preserve">اسم </w:t>
            </w:r>
            <w:r>
              <w:rPr>
                <w:rFonts w:ascii="Simplified Arabic" w:eastAsia="Simplified Arabic" w:hAnsi="Simplified Arabic" w:cs="Simplified Arabic"/>
                <w:b/>
                <w:sz w:val="28"/>
                <w:szCs w:val="28"/>
                <w:rtl/>
              </w:rPr>
              <w:t>النشاط:</w:t>
            </w:r>
            <w:r>
              <w:rPr>
                <w:rFonts w:ascii="Simplified Arabic" w:eastAsia="Simplified Arabic" w:hAnsi="Simplified Arabic" w:cs="Simplified Arabic"/>
                <w:b/>
                <w:sz w:val="28"/>
                <w:szCs w:val="28"/>
              </w:rPr>
              <w:t xml:space="preserve"> self and peer assessment and reflection in feedback</w:t>
            </w:r>
            <w:r>
              <w:rPr>
                <w:rFonts w:ascii="Simplified Arabic" w:eastAsia="Simplified Arabic" w:hAnsi="Simplified Arabic" w:cs="Simplified Arabic"/>
                <w:sz w:val="28"/>
                <w:szCs w:val="28"/>
              </w:rPr>
              <w:t xml:space="preserve">    </w:t>
            </w:r>
          </w:p>
          <w:p w:rsidR="00950189" w:rsidRDefault="004A3EF0">
            <w:pPr>
              <w:jc w:val="right"/>
              <w:rPr>
                <w:b/>
              </w:rPr>
            </w:pPr>
            <w:r>
              <w:rPr>
                <w:rFonts w:ascii="Simplified Arabic" w:eastAsia="Simplified Arabic" w:hAnsi="Simplified Arabic" w:cs="Simplified Arabic"/>
                <w:sz w:val="28"/>
                <w:szCs w:val="28"/>
              </w:rPr>
              <w:t xml:space="preserve">                                            </w:t>
            </w:r>
            <w:r>
              <w:rPr>
                <w:b/>
                <w:rtl/>
              </w:rPr>
              <w:t xml:space="preserve">اليوم: </w:t>
            </w:r>
            <w:r>
              <w:rPr>
                <w:b/>
              </w:rPr>
              <w:t xml:space="preserve">Two   </w:t>
            </w:r>
            <w:r>
              <w:rPr>
                <w:rFonts w:ascii="Simplified Arabic" w:eastAsia="Simplified Arabic" w:hAnsi="Simplified Arabic" w:cs="Simplified Arabic"/>
                <w:sz w:val="28"/>
                <w:szCs w:val="28"/>
              </w:rPr>
              <w:t xml:space="preserve">                                                                                          </w:t>
            </w:r>
          </w:p>
          <w:p w:rsidR="00950189" w:rsidRDefault="004A3EF0">
            <w:pPr>
              <w:jc w:val="right"/>
              <w:rPr>
                <w:b/>
              </w:rPr>
            </w:pPr>
            <w:r>
              <w:rPr>
                <w:b/>
                <w:rtl/>
              </w:rPr>
              <w:t xml:space="preserve">   </w:t>
            </w:r>
            <w:r>
              <w:rPr>
                <w:b/>
                <w:rtl/>
              </w:rPr>
              <w:tab/>
              <w:t xml:space="preserve">                                                                                                          الجلسة</w:t>
            </w:r>
            <w:r>
              <w:rPr>
                <w:b/>
              </w:rPr>
              <w:t>Two</w:t>
            </w:r>
            <w:r>
              <w:rPr>
                <w:b/>
                <w:rtl/>
              </w:rPr>
              <w:t xml:space="preserve"> :</w:t>
            </w:r>
          </w:p>
          <w:p w:rsidR="00950189" w:rsidRDefault="00950189">
            <w:pPr>
              <w:jc w:val="both"/>
            </w:pPr>
          </w:p>
        </w:tc>
      </w:tr>
      <w:tr w:rsidR="00950189">
        <w:trPr>
          <w:trHeight w:val="9060"/>
        </w:trPr>
        <w:tc>
          <w:tcPr>
            <w:tcW w:w="9846" w:type="dxa"/>
            <w:shd w:val="clear" w:color="auto" w:fill="FFFFFF"/>
          </w:tcPr>
          <w:p w:rsidR="00950189" w:rsidRDefault="004A3EF0">
            <w:pPr>
              <w:spacing w:before="60"/>
              <w:jc w:val="both"/>
              <w:rPr>
                <w:b/>
                <w:sz w:val="28"/>
                <w:szCs w:val="28"/>
              </w:rPr>
            </w:pPr>
            <w:r>
              <w:rPr>
                <w:b/>
                <w:sz w:val="28"/>
                <w:szCs w:val="28"/>
                <w:rtl/>
              </w:rPr>
              <w:t xml:space="preserve">التهيئة والتحفيز:   </w:t>
            </w:r>
            <w:r>
              <w:rPr>
                <w:b/>
                <w:sz w:val="28"/>
                <w:szCs w:val="28"/>
              </w:rPr>
              <w:t xml:space="preserve">A </w:t>
            </w:r>
            <w:r>
              <w:rPr>
                <w:b/>
                <w:i/>
                <w:sz w:val="28"/>
                <w:szCs w:val="28"/>
              </w:rPr>
              <w:t xml:space="preserve">YouTube </w:t>
            </w:r>
            <w:r>
              <w:rPr>
                <w:b/>
                <w:sz w:val="28"/>
                <w:szCs w:val="28"/>
              </w:rPr>
              <w:t xml:space="preserve">video </w:t>
            </w:r>
            <w:r>
              <w:rPr>
                <w:b/>
                <w:color w:val="1F497D"/>
                <w:sz w:val="28"/>
                <w:szCs w:val="28"/>
              </w:rPr>
              <w:t>https://youtu.be/8OkPW_mX7Vw</w:t>
            </w:r>
          </w:p>
          <w:p w:rsidR="00950189" w:rsidRDefault="004A3EF0">
            <w:pPr>
              <w:spacing w:before="60"/>
              <w:jc w:val="right"/>
              <w:rPr>
                <w:sz w:val="28"/>
                <w:szCs w:val="28"/>
              </w:rPr>
            </w:pPr>
            <w:r>
              <w:rPr>
                <w:b/>
                <w:sz w:val="28"/>
                <w:szCs w:val="28"/>
                <w:rtl/>
              </w:rPr>
              <w:t>نتاج النشاط:</w:t>
            </w:r>
            <w:r>
              <w:rPr>
                <w:rFonts w:ascii="Simplified Arabic" w:eastAsia="Simplified Arabic" w:hAnsi="Simplified Arabic" w:cs="Simplified Arabic"/>
                <w:sz w:val="28"/>
                <w:szCs w:val="28"/>
              </w:rPr>
              <w:t>Clarifying the purpose of  self and peer assessment and the value of the reflection in feedback</w:t>
            </w:r>
          </w:p>
          <w:p w:rsidR="00950189" w:rsidRDefault="004A3EF0">
            <w:pPr>
              <w:spacing w:before="60"/>
              <w:rPr>
                <w:sz w:val="28"/>
                <w:szCs w:val="28"/>
              </w:rPr>
            </w:pPr>
            <w:r>
              <w:rPr>
                <w:b/>
                <w:sz w:val="28"/>
                <w:szCs w:val="28"/>
                <w:rtl/>
              </w:rPr>
              <w:t xml:space="preserve">التعلم القبلي: </w:t>
            </w:r>
            <w:r>
              <w:rPr>
                <w:b/>
                <w:sz w:val="28"/>
                <w:szCs w:val="28"/>
              </w:rPr>
              <w:t>Assessment Strategies</w:t>
            </w:r>
          </w:p>
          <w:p w:rsidR="00950189" w:rsidRDefault="004A3EF0">
            <w:pPr>
              <w:spacing w:before="60"/>
              <w:rPr>
                <w:b/>
                <w:sz w:val="28"/>
                <w:szCs w:val="28"/>
              </w:rPr>
            </w:pPr>
            <w:r>
              <w:rPr>
                <w:b/>
                <w:sz w:val="28"/>
                <w:szCs w:val="28"/>
                <w:rtl/>
              </w:rPr>
              <w:t>أدوات النشاط</w:t>
            </w:r>
            <w:r>
              <w:rPr>
                <w:sz w:val="28"/>
                <w:szCs w:val="28"/>
              </w:rPr>
              <w:t xml:space="preserve"> Data show- internet - computer</w:t>
            </w:r>
          </w:p>
          <w:p w:rsidR="00950189" w:rsidRDefault="004A3EF0">
            <w:pPr>
              <w:spacing w:before="60"/>
              <w:rPr>
                <w:b/>
                <w:sz w:val="28"/>
                <w:szCs w:val="28"/>
              </w:rPr>
            </w:pPr>
            <w:r>
              <w:rPr>
                <w:b/>
                <w:sz w:val="28"/>
                <w:szCs w:val="28"/>
                <w:rtl/>
              </w:rPr>
              <w:t>مستلزمات النشاط</w:t>
            </w:r>
            <w:r>
              <w:t>:</w:t>
            </w:r>
            <w:r>
              <w:rPr>
                <w:sz w:val="28"/>
                <w:szCs w:val="28"/>
              </w:rPr>
              <w:t xml:space="preserve"> (4/2)worksheet,Leaflet </w:t>
            </w:r>
            <w:r>
              <w:rPr>
                <w:b/>
                <w:sz w:val="28"/>
                <w:szCs w:val="28"/>
              </w:rPr>
              <w:t>(4-2)</w:t>
            </w:r>
          </w:p>
          <w:p w:rsidR="00950189" w:rsidRDefault="004A3EF0">
            <w:pPr>
              <w:spacing w:before="60"/>
              <w:rPr>
                <w:b/>
                <w:sz w:val="28"/>
                <w:szCs w:val="28"/>
              </w:rPr>
            </w:pPr>
            <w:r>
              <w:rPr>
                <w:b/>
                <w:sz w:val="28"/>
                <w:szCs w:val="28"/>
                <w:rtl/>
              </w:rPr>
              <w:t>إجراءات تنفيذ النشاط:</w:t>
            </w:r>
          </w:p>
          <w:p w:rsidR="00950189" w:rsidRDefault="004A3EF0">
            <w:pPr>
              <w:spacing w:before="60"/>
              <w:rPr>
                <w:sz w:val="28"/>
                <w:szCs w:val="28"/>
              </w:rPr>
            </w:pPr>
            <w:r>
              <w:rPr>
                <w:sz w:val="28"/>
                <w:szCs w:val="28"/>
              </w:rPr>
              <w:t>-The trainee should read Leaflet (4/2).</w:t>
            </w:r>
          </w:p>
          <w:p w:rsidR="00950189" w:rsidRDefault="004A3EF0">
            <w:pPr>
              <w:spacing w:before="60"/>
              <w:rPr>
                <w:sz w:val="28"/>
                <w:szCs w:val="28"/>
              </w:rPr>
            </w:pPr>
            <w:r>
              <w:rPr>
                <w:sz w:val="28"/>
                <w:szCs w:val="28"/>
              </w:rPr>
              <w:t>- The trainee should answer Worksheet (4/2), during day two, and then upload it on the platform on specified day and time.</w:t>
            </w:r>
          </w:p>
          <w:p w:rsidR="00950189" w:rsidRDefault="00950189">
            <w:pPr>
              <w:ind w:left="720"/>
              <w:jc w:val="both"/>
              <w:rPr>
                <w:sz w:val="22"/>
                <w:szCs w:val="22"/>
              </w:rPr>
            </w:pPr>
          </w:p>
          <w:p w:rsidR="00950189" w:rsidRDefault="004A3EF0">
            <w:pPr>
              <w:jc w:val="both"/>
              <w:rPr>
                <w:sz w:val="22"/>
                <w:szCs w:val="22"/>
              </w:rPr>
            </w:pPr>
            <w:r>
              <w:rPr>
                <w:sz w:val="22"/>
                <w:szCs w:val="22"/>
              </w:rPr>
              <w:t xml:space="preserve">  </w:t>
            </w:r>
          </w:p>
          <w:p w:rsidR="00950189" w:rsidRDefault="00950189">
            <w:pPr>
              <w:jc w:val="both"/>
              <w:rPr>
                <w:sz w:val="22"/>
                <w:szCs w:val="22"/>
              </w:rPr>
            </w:pPr>
          </w:p>
          <w:p w:rsidR="00950189" w:rsidRDefault="00950189">
            <w:pPr>
              <w:spacing w:line="360" w:lineRule="auto"/>
              <w:ind w:left="720"/>
            </w:pPr>
          </w:p>
        </w:tc>
      </w:tr>
    </w:tbl>
    <w:p w:rsidR="00950189" w:rsidRDefault="00950189">
      <w:pPr>
        <w:rPr>
          <w:b/>
          <w:sz w:val="28"/>
          <w:szCs w:val="28"/>
        </w:rPr>
      </w:pPr>
    </w:p>
    <w:p w:rsidR="00950189" w:rsidRDefault="004A3EF0">
      <w:pPr>
        <w:spacing w:after="200" w:line="276" w:lineRule="auto"/>
        <w:jc w:val="center"/>
        <w:rPr>
          <w:b/>
          <w:sz w:val="28"/>
          <w:szCs w:val="28"/>
        </w:rPr>
      </w:pPr>
      <w:r>
        <w:br w:type="page"/>
      </w:r>
      <w:r>
        <w:rPr>
          <w:b/>
          <w:sz w:val="28"/>
          <w:szCs w:val="28"/>
          <w:rtl/>
        </w:rPr>
        <w:lastRenderedPageBreak/>
        <w:t>النشرة</w:t>
      </w:r>
      <w:r>
        <w:rPr>
          <w:b/>
          <w:sz w:val="28"/>
          <w:szCs w:val="28"/>
        </w:rPr>
        <w:t xml:space="preserve"> (2/4)</w:t>
      </w:r>
    </w:p>
    <w:p w:rsidR="00950189" w:rsidRDefault="004A3EF0">
      <w:pPr>
        <w:spacing w:after="150"/>
        <w:rPr>
          <w:rFonts w:ascii="Allerta" w:eastAsia="Allerta" w:hAnsi="Allerta" w:cs="Allerta"/>
          <w:color w:val="5B8826"/>
          <w:sz w:val="48"/>
          <w:szCs w:val="48"/>
        </w:rPr>
      </w:pPr>
      <w:r>
        <w:rPr>
          <w:rFonts w:ascii="Allerta" w:eastAsia="Allerta" w:hAnsi="Allerta" w:cs="Allerta"/>
          <w:color w:val="5B8826"/>
          <w:sz w:val="48"/>
          <w:szCs w:val="48"/>
        </w:rPr>
        <w:t>Peer and self-assessment</w:t>
      </w:r>
    </w:p>
    <w:p w:rsidR="00950189" w:rsidRDefault="00950189">
      <w:pPr>
        <w:rPr>
          <w:rFonts w:ascii="Allerta" w:eastAsia="Allerta" w:hAnsi="Allerta" w:cs="Allerta"/>
          <w:sz w:val="18"/>
          <w:szCs w:val="18"/>
        </w:rPr>
      </w:pPr>
      <w:hyperlink r:id="rId38">
        <w:r w:rsidR="004A3EF0">
          <w:rPr>
            <w:rFonts w:ascii="Allerta" w:eastAsia="Allerta" w:hAnsi="Allerta" w:cs="Allerta"/>
            <w:sz w:val="18"/>
            <w:szCs w:val="18"/>
          </w:rPr>
          <w:t>Peer</w:t>
        </w:r>
      </w:hyperlink>
      <w:r w:rsidR="004A3EF0">
        <w:rPr>
          <w:rFonts w:ascii="Allerta" w:eastAsia="Allerta" w:hAnsi="Allerta" w:cs="Allerta"/>
          <w:sz w:val="18"/>
          <w:szCs w:val="18"/>
        </w:rPr>
        <w:t> and </w:t>
      </w:r>
      <w:hyperlink r:id="rId39">
        <w:r w:rsidR="004A3EF0">
          <w:rPr>
            <w:rFonts w:ascii="Allerta" w:eastAsia="Allerta" w:hAnsi="Allerta" w:cs="Allerta"/>
            <w:sz w:val="18"/>
            <w:szCs w:val="18"/>
          </w:rPr>
          <w:t>self-assessment</w:t>
        </w:r>
      </w:hyperlink>
      <w:r w:rsidR="004A3EF0">
        <w:rPr>
          <w:rFonts w:ascii="Allerta" w:eastAsia="Allerta" w:hAnsi="Allerta" w:cs="Allerta"/>
          <w:sz w:val="18"/>
          <w:szCs w:val="18"/>
        </w:rPr>
        <w:t xml:space="preserve">, where students assess each other and themselves, can encourage students to take greater responsibility for their learning, for example, by encouraging engagement with assessment criteria and reflection of </w:t>
      </w:r>
      <w:r w:rsidR="004A3EF0">
        <w:rPr>
          <w:rFonts w:ascii="Allerta" w:eastAsia="Allerta" w:hAnsi="Allerta" w:cs="Allerta"/>
          <w:sz w:val="18"/>
          <w:szCs w:val="18"/>
        </w:rPr>
        <w:t>their own performance and that of their peers. Through this, students can learn from their previous mistakes, identify their strengths and weaknesses and learn to target their learning accordingly. Getting students to become more active in their learning i</w:t>
      </w:r>
      <w:r w:rsidR="004A3EF0">
        <w:rPr>
          <w:rFonts w:ascii="Allerta" w:eastAsia="Allerta" w:hAnsi="Allerta" w:cs="Allerta"/>
          <w:sz w:val="18"/>
          <w:szCs w:val="18"/>
        </w:rPr>
        <w:t>n this way can help to alter the perception of learning as being a passive process whereby students listen to you and absorb the information in order to regurgitate during a subsequent assignment. If students are participants rather than 'spectators', they</w:t>
      </w:r>
      <w:r w:rsidR="004A3EF0">
        <w:rPr>
          <w:rFonts w:ascii="Allerta" w:eastAsia="Allerta" w:hAnsi="Allerta" w:cs="Allerta"/>
          <w:sz w:val="18"/>
          <w:szCs w:val="18"/>
        </w:rPr>
        <w:t xml:space="preserve"> are more likely to engage with their learning.</w:t>
      </w:r>
    </w:p>
    <w:p w:rsidR="00950189" w:rsidRDefault="00950189">
      <w:pPr>
        <w:rPr>
          <w:rFonts w:ascii="Allerta" w:eastAsia="Allerta" w:hAnsi="Allerta" w:cs="Allerta"/>
          <w:color w:val="333333"/>
          <w:sz w:val="18"/>
          <w:szCs w:val="18"/>
        </w:rPr>
      </w:pPr>
      <w:hyperlink r:id="rId40">
        <w:r w:rsidR="004A3EF0">
          <w:rPr>
            <w:rFonts w:ascii="Allerta" w:eastAsia="Allerta" w:hAnsi="Allerta" w:cs="Allerta"/>
            <w:sz w:val="18"/>
            <w:szCs w:val="18"/>
          </w:rPr>
          <w:t>Peer</w:t>
        </w:r>
      </w:hyperlink>
      <w:r w:rsidR="004A3EF0">
        <w:rPr>
          <w:rFonts w:ascii="Allerta" w:eastAsia="Allerta" w:hAnsi="Allerta" w:cs="Allerta"/>
          <w:sz w:val="18"/>
          <w:szCs w:val="18"/>
        </w:rPr>
        <w:t> and </w:t>
      </w:r>
      <w:hyperlink r:id="rId41">
        <w:r w:rsidR="004A3EF0">
          <w:rPr>
            <w:rFonts w:ascii="Allerta" w:eastAsia="Allerta" w:hAnsi="Allerta" w:cs="Allerta"/>
            <w:sz w:val="18"/>
            <w:szCs w:val="18"/>
          </w:rPr>
          <w:t>self-assessment</w:t>
        </w:r>
      </w:hyperlink>
      <w:r w:rsidR="004A3EF0">
        <w:rPr>
          <w:rFonts w:ascii="Allerta" w:eastAsia="Allerta" w:hAnsi="Allerta" w:cs="Allerta"/>
          <w:color w:val="333333"/>
          <w:sz w:val="18"/>
          <w:szCs w:val="18"/>
        </w:rPr>
        <w:t> also give students a sense of all the things you have to consider when setting and marking work, thus helping them to more effectively 'internalise' academic standards and assessment criteria. This enables students to better understand assessment expectat</w:t>
      </w:r>
      <w:r w:rsidR="004A3EF0">
        <w:rPr>
          <w:rFonts w:ascii="Allerta" w:eastAsia="Allerta" w:hAnsi="Allerta" w:cs="Allerta"/>
          <w:color w:val="333333"/>
          <w:sz w:val="18"/>
          <w:szCs w:val="18"/>
        </w:rPr>
        <w:t>ions and work towards improving their own performance. Getting students more actively involved in their assessment can make assessment itself a means by which they can learn and develop. To achieve this it's essential that your assessment criteria are clea</w:t>
      </w:r>
      <w:r w:rsidR="004A3EF0">
        <w:rPr>
          <w:rFonts w:ascii="Allerta" w:eastAsia="Allerta" w:hAnsi="Allerta" w:cs="Allerta"/>
          <w:color w:val="333333"/>
          <w:sz w:val="18"/>
          <w:szCs w:val="18"/>
        </w:rPr>
        <w:t>rly and fully described so that your students are able to understand exactly what is expected of them. Taking this a step further and allowing your students to contribute to the assessment criteria can serve to transfer ownership to the students, fostering</w:t>
      </w:r>
      <w:r w:rsidR="004A3EF0">
        <w:rPr>
          <w:rFonts w:ascii="Allerta" w:eastAsia="Allerta" w:hAnsi="Allerta" w:cs="Allerta"/>
          <w:color w:val="333333"/>
          <w:sz w:val="18"/>
          <w:szCs w:val="18"/>
        </w:rPr>
        <w:t xml:space="preserve"> deeper engagement with the assessment and their learning.</w:t>
      </w:r>
    </w:p>
    <w:p w:rsidR="00950189" w:rsidRDefault="004A3EF0">
      <w:pPr>
        <w:pBdr>
          <w:top w:val="single" w:sz="6" w:space="4" w:color="CCCCCC"/>
        </w:pBdr>
        <w:spacing w:after="150"/>
        <w:rPr>
          <w:rFonts w:ascii="Allerta" w:eastAsia="Allerta" w:hAnsi="Allerta" w:cs="Allerta"/>
          <w:b/>
          <w:color w:val="5B8826"/>
          <w:sz w:val="31"/>
          <w:szCs w:val="31"/>
        </w:rPr>
      </w:pPr>
      <w:r>
        <w:rPr>
          <w:rFonts w:ascii="Allerta" w:eastAsia="Allerta" w:hAnsi="Allerta" w:cs="Allerta"/>
          <w:b/>
          <w:color w:val="5B8826"/>
          <w:sz w:val="31"/>
          <w:szCs w:val="31"/>
        </w:rPr>
        <w:t>How can peer and self-assessment be used?</w:t>
      </w:r>
    </w:p>
    <w:bookmarkStart w:id="2" w:name="1fob9te" w:colFirst="0" w:colLast="0"/>
    <w:bookmarkEnd w:id="2"/>
    <w:p w:rsidR="00950189" w:rsidRDefault="00950189">
      <w:pPr>
        <w:rPr>
          <w:rFonts w:ascii="Allerta" w:eastAsia="Allerta" w:hAnsi="Allerta" w:cs="Allerta"/>
          <w:color w:val="333333"/>
          <w:sz w:val="18"/>
          <w:szCs w:val="18"/>
        </w:rPr>
      </w:pPr>
      <w:r>
        <w:fldChar w:fldCharType="begin"/>
      </w:r>
      <w:r>
        <w:instrText>HYPERLINK "https://www.reading.ac.uk/engageinassessment/peer-and-self-assessment/peer-assessment/eia-peer-assessment.aspx" \h</w:instrText>
      </w:r>
      <w:r>
        <w:fldChar w:fldCharType="separate"/>
      </w:r>
      <w:r w:rsidR="004A3EF0">
        <w:rPr>
          <w:rFonts w:ascii="Allerta" w:eastAsia="Allerta" w:hAnsi="Allerta" w:cs="Allerta"/>
          <w:sz w:val="18"/>
          <w:szCs w:val="18"/>
        </w:rPr>
        <w:t>Peer</w:t>
      </w:r>
      <w:r>
        <w:fldChar w:fldCharType="end"/>
      </w:r>
      <w:r w:rsidR="004A3EF0">
        <w:rPr>
          <w:rFonts w:ascii="Allerta" w:eastAsia="Allerta" w:hAnsi="Allerta" w:cs="Allerta"/>
          <w:sz w:val="18"/>
          <w:szCs w:val="18"/>
        </w:rPr>
        <w:t> and </w:t>
      </w:r>
      <w:bookmarkStart w:id="3" w:name="3znysh7" w:colFirst="0" w:colLast="0"/>
      <w:bookmarkEnd w:id="3"/>
      <w:r>
        <w:fldChar w:fldCharType="begin"/>
      </w:r>
      <w:r>
        <w:instrText>HYPERLINK "https://www.reading.ac.uk/engageinassessment/peer-and-self-assessment/self-assessment/eia-self-assessment.aspx" \h</w:instrText>
      </w:r>
      <w:r>
        <w:fldChar w:fldCharType="separate"/>
      </w:r>
      <w:r w:rsidR="004A3EF0">
        <w:rPr>
          <w:rFonts w:ascii="Allerta" w:eastAsia="Allerta" w:hAnsi="Allerta" w:cs="Allerta"/>
          <w:sz w:val="18"/>
          <w:szCs w:val="18"/>
        </w:rPr>
        <w:t>self-assessment</w:t>
      </w:r>
      <w:r>
        <w:fldChar w:fldCharType="end"/>
      </w:r>
      <w:r w:rsidR="004A3EF0">
        <w:rPr>
          <w:rFonts w:ascii="Allerta" w:eastAsia="Allerta" w:hAnsi="Allerta" w:cs="Allerta"/>
          <w:color w:val="333333"/>
          <w:sz w:val="18"/>
          <w:szCs w:val="18"/>
        </w:rPr>
        <w:t> can be used formatively and/or summatively. Their use in formative assessment is more common, perhaps due to conce</w:t>
      </w:r>
      <w:r w:rsidR="004A3EF0">
        <w:rPr>
          <w:rFonts w:ascii="Allerta" w:eastAsia="Allerta" w:hAnsi="Allerta" w:cs="Allerta"/>
          <w:color w:val="333333"/>
          <w:sz w:val="18"/>
          <w:szCs w:val="18"/>
        </w:rPr>
        <w:t>rns surrounding validity and reliability of students having responsibility for awarding summative grades to their peers. However, even when not used directly in summative assessment, peer and self-assessment can inform your summative marking, especially wi</w:t>
      </w:r>
      <w:r w:rsidR="004A3EF0">
        <w:rPr>
          <w:rFonts w:ascii="Allerta" w:eastAsia="Allerta" w:hAnsi="Allerta" w:cs="Allerta"/>
          <w:color w:val="333333"/>
          <w:sz w:val="18"/>
          <w:szCs w:val="18"/>
        </w:rPr>
        <w:t>th regard to </w:t>
      </w:r>
      <w:bookmarkStart w:id="4" w:name="2et92p0" w:colFirst="0" w:colLast="0"/>
      <w:bookmarkEnd w:id="4"/>
      <w:r>
        <w:fldChar w:fldCharType="begin"/>
      </w:r>
      <w:r>
        <w:instrText>HYPERLINK "https://www.reading.ac.uk/engageinassessment/assessing-group-work/eia-assessing-group-work.aspx" \h</w:instrText>
      </w:r>
      <w:r>
        <w:fldChar w:fldCharType="separate"/>
      </w:r>
      <w:r w:rsidR="004A3EF0">
        <w:rPr>
          <w:rFonts w:ascii="Allerta" w:eastAsia="Allerta" w:hAnsi="Allerta" w:cs="Allerta"/>
          <w:sz w:val="18"/>
          <w:szCs w:val="18"/>
        </w:rPr>
        <w:t>assessing group work</w:t>
      </w:r>
      <w:r>
        <w:fldChar w:fldCharType="end"/>
      </w:r>
      <w:r w:rsidR="004A3EF0">
        <w:rPr>
          <w:rFonts w:ascii="Allerta" w:eastAsia="Allerta" w:hAnsi="Allerta" w:cs="Allerta"/>
          <w:color w:val="333333"/>
          <w:sz w:val="18"/>
          <w:szCs w:val="18"/>
        </w:rPr>
        <w:t> where it can be helpful in gauging individual contributions to a group task.</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b/>
          <w:color w:val="5B8826"/>
          <w:sz w:val="31"/>
          <w:szCs w:val="31"/>
        </w:rPr>
      </w:pPr>
      <w:r>
        <w:rPr>
          <w:rFonts w:ascii="Allerta" w:eastAsia="Allerta" w:hAnsi="Allerta" w:cs="Allerta"/>
          <w:b/>
          <w:color w:val="5B8826"/>
          <w:sz w:val="31"/>
          <w:szCs w:val="31"/>
        </w:rPr>
        <w:t>DESIGNING EFFECTIVE PEER AND SE</w:t>
      </w:r>
      <w:r>
        <w:rPr>
          <w:rFonts w:ascii="Allerta" w:eastAsia="Allerta" w:hAnsi="Allerta" w:cs="Allerta"/>
          <w:b/>
          <w:color w:val="5B8826"/>
          <w:sz w:val="31"/>
          <w:szCs w:val="31"/>
        </w:rPr>
        <w:t>LF ASSESSMENT</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Peer assessments and self-assessments are two ways to incorporate feedback that helps guide student learning and encourages reflection. These assessments give students the opportunity to navigate the learning process through the evaluation o</w:t>
      </w:r>
      <w:r>
        <w:rPr>
          <w:rFonts w:ascii="Allerta" w:eastAsia="Allerta" w:hAnsi="Allerta" w:cs="Allerta"/>
          <w:color w:val="333333"/>
          <w:sz w:val="18"/>
          <w:szCs w:val="18"/>
        </w:rPr>
        <w:t>f themselves and their peers.</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Peer assessment, or peer learning, is the process by which students learn from and with each other. It suggests a reciprocal learning process, and it should be mutually beneficial to students. When students engage in the exch</w:t>
      </w:r>
      <w:r>
        <w:rPr>
          <w:rFonts w:ascii="Allerta" w:eastAsia="Allerta" w:hAnsi="Allerta" w:cs="Allerta"/>
          <w:color w:val="333333"/>
          <w:sz w:val="18"/>
          <w:szCs w:val="18"/>
        </w:rPr>
        <w:t>ange and explanation of ideas, it helps solidify their understanding of concepts, promotes collaboration, and encourages giving and receiving evaluation.</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Self-assessment can be utilized at all stages of the learning process. Before a lesson, self-assessme</w:t>
      </w:r>
      <w:r>
        <w:rPr>
          <w:rFonts w:ascii="Allerta" w:eastAsia="Allerta" w:hAnsi="Allerta" w:cs="Allerta"/>
          <w:color w:val="333333"/>
          <w:sz w:val="18"/>
          <w:szCs w:val="18"/>
        </w:rPr>
        <w:t>nt helps the student activate prior knowledge. During a lesson, self-assessment helps students review what they understand and what they hope to understand by the end of the lesson. After completion of an assignment, self-assessment can be used to evaluate</w:t>
      </w:r>
      <w:r>
        <w:rPr>
          <w:rFonts w:ascii="Allerta" w:eastAsia="Allerta" w:hAnsi="Allerta" w:cs="Allerta"/>
          <w:color w:val="333333"/>
          <w:sz w:val="18"/>
          <w:szCs w:val="18"/>
        </w:rPr>
        <w:t xml:space="preserve"> the strengths and weaknesses of the work.</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Continue exploring ways to incorporate peer and self-assessments, or request assistance from the Center for Instructional Technology and Training.</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b/>
          <w:color w:val="333333"/>
          <w:sz w:val="18"/>
          <w:szCs w:val="18"/>
        </w:rPr>
      </w:pPr>
      <w:r>
        <w:rPr>
          <w:rFonts w:ascii="Allerta" w:eastAsia="Allerta" w:hAnsi="Allerta" w:cs="Allerta"/>
          <w:b/>
          <w:color w:val="333333"/>
          <w:sz w:val="18"/>
          <w:szCs w:val="18"/>
        </w:rPr>
        <w:t>BEST PRACTICES</w:t>
      </w:r>
    </w:p>
    <w:p w:rsidR="00950189" w:rsidRDefault="004A3EF0">
      <w:pPr>
        <w:rPr>
          <w:rFonts w:ascii="Allerta" w:eastAsia="Allerta" w:hAnsi="Allerta" w:cs="Allerta"/>
          <w:b/>
          <w:color w:val="333333"/>
          <w:sz w:val="18"/>
          <w:szCs w:val="18"/>
        </w:rPr>
      </w:pPr>
      <w:r>
        <w:rPr>
          <w:rFonts w:ascii="Allerta" w:eastAsia="Allerta" w:hAnsi="Allerta" w:cs="Allerta"/>
          <w:b/>
          <w:color w:val="333333"/>
          <w:sz w:val="18"/>
          <w:szCs w:val="18"/>
        </w:rPr>
        <w:t>Provide Clear Expectations in Peer and Self Asses</w:t>
      </w:r>
      <w:r>
        <w:rPr>
          <w:rFonts w:ascii="Allerta" w:eastAsia="Allerta" w:hAnsi="Allerta" w:cs="Allerta"/>
          <w:b/>
          <w:color w:val="333333"/>
          <w:sz w:val="18"/>
          <w:szCs w:val="18"/>
        </w:rPr>
        <w:t>sments</w:t>
      </w: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When requiring students to assess their own work, or provide feedback to peers, instructors must provide students with detailed criteria for the assessment to help increase effectiveness. Providing detailed instructions and rubrics in advance will h</w:t>
      </w:r>
      <w:r>
        <w:rPr>
          <w:rFonts w:ascii="Allerta" w:eastAsia="Allerta" w:hAnsi="Allerta" w:cs="Allerta"/>
          <w:color w:val="333333"/>
          <w:sz w:val="18"/>
          <w:szCs w:val="18"/>
        </w:rPr>
        <w:t>elp students navigate the assessment and submit high quality work.</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b/>
          <w:color w:val="333333"/>
          <w:sz w:val="18"/>
          <w:szCs w:val="18"/>
        </w:rPr>
      </w:pPr>
      <w:r>
        <w:rPr>
          <w:rFonts w:ascii="Allerta" w:eastAsia="Allerta" w:hAnsi="Allerta" w:cs="Allerta"/>
          <w:b/>
          <w:color w:val="333333"/>
          <w:sz w:val="18"/>
          <w:szCs w:val="18"/>
        </w:rPr>
        <w:t>Incorporate Peer Review</w:t>
      </w: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Peer review is the process by which students provide one another evaluative and constructive feedback. It can be a powerful tool with which instructors can employ a</w:t>
      </w:r>
      <w:r>
        <w:rPr>
          <w:rFonts w:ascii="Allerta" w:eastAsia="Allerta" w:hAnsi="Allerta" w:cs="Allerta"/>
          <w:color w:val="333333"/>
          <w:sz w:val="18"/>
          <w:szCs w:val="18"/>
        </w:rPr>
        <w:t xml:space="preserve">uthentic, engaging assessment in online learning. When implemented effectively, peer review can teach your students the valuable skills of evaluation and assessment. These skills, when fostered in your online classroom, can enable students to better their </w:t>
      </w:r>
      <w:r>
        <w:rPr>
          <w:rFonts w:ascii="Allerta" w:eastAsia="Allerta" w:hAnsi="Allerta" w:cs="Allerta"/>
          <w:color w:val="333333"/>
          <w:sz w:val="18"/>
          <w:szCs w:val="18"/>
        </w:rPr>
        <w:t>own work based on the feedback of their peers. Consider these best practices as you implement peer review:</w:t>
      </w:r>
    </w:p>
    <w:p w:rsidR="00950189" w:rsidRDefault="00950189">
      <w:pPr>
        <w:rPr>
          <w:rFonts w:ascii="Allerta" w:eastAsia="Allerta" w:hAnsi="Allerta" w:cs="Allerta"/>
          <w:color w:val="333333"/>
          <w:sz w:val="18"/>
          <w:szCs w:val="18"/>
        </w:rPr>
      </w:pPr>
    </w:p>
    <w:p w:rsidR="00950189" w:rsidRDefault="004A3EF0">
      <w:pPr>
        <w:rPr>
          <w:rFonts w:ascii="Allerta" w:eastAsia="Allerta" w:hAnsi="Allerta" w:cs="Allerta"/>
          <w:color w:val="333333"/>
          <w:sz w:val="18"/>
          <w:szCs w:val="18"/>
        </w:rPr>
      </w:pPr>
      <w:r>
        <w:rPr>
          <w:rFonts w:ascii="Allerta" w:eastAsia="Allerta" w:hAnsi="Allerta" w:cs="Allerta"/>
          <w:b/>
          <w:color w:val="333333"/>
          <w:sz w:val="18"/>
          <w:szCs w:val="18"/>
        </w:rPr>
        <w:t>Purpose, Process and Expectations:</w:t>
      </w:r>
      <w:r>
        <w:rPr>
          <w:rFonts w:ascii="Allerta" w:eastAsia="Allerta" w:hAnsi="Allerta" w:cs="Allerta"/>
          <w:color w:val="333333"/>
          <w:sz w:val="18"/>
          <w:szCs w:val="18"/>
        </w:rPr>
        <w:t xml:space="preserve"> Assume that your students don’t know how to peer review. Explain the key benefits, the purpose, the process and all of your expectations up front.</w:t>
      </w:r>
    </w:p>
    <w:p w:rsidR="00950189" w:rsidRDefault="004A3EF0">
      <w:pPr>
        <w:rPr>
          <w:rFonts w:ascii="Allerta" w:eastAsia="Allerta" w:hAnsi="Allerta" w:cs="Allerta"/>
          <w:color w:val="333333"/>
          <w:sz w:val="18"/>
          <w:szCs w:val="18"/>
        </w:rPr>
      </w:pPr>
      <w:r>
        <w:rPr>
          <w:rFonts w:ascii="Allerta" w:eastAsia="Allerta" w:hAnsi="Allerta" w:cs="Allerta"/>
          <w:b/>
          <w:color w:val="333333"/>
          <w:sz w:val="18"/>
          <w:szCs w:val="18"/>
        </w:rPr>
        <w:t>Resources:</w:t>
      </w:r>
      <w:r>
        <w:rPr>
          <w:rFonts w:ascii="Allerta" w:eastAsia="Allerta" w:hAnsi="Allerta" w:cs="Allerta"/>
          <w:color w:val="333333"/>
          <w:sz w:val="18"/>
          <w:szCs w:val="18"/>
        </w:rPr>
        <w:t xml:space="preserve"> Ensure that your students have the tools they need to succeed. Provide students with technical re</w:t>
      </w:r>
      <w:r>
        <w:rPr>
          <w:rFonts w:ascii="Allerta" w:eastAsia="Allerta" w:hAnsi="Allerta" w:cs="Allerta"/>
          <w:color w:val="333333"/>
          <w:sz w:val="18"/>
          <w:szCs w:val="18"/>
        </w:rPr>
        <w:t>sources for any technology used, and provide a point of contact for any technical support. You may even want to provide them with a low stakes assignment to practice and master the peer review process.</w:t>
      </w:r>
    </w:p>
    <w:p w:rsidR="00950189" w:rsidRDefault="004A3EF0">
      <w:pPr>
        <w:rPr>
          <w:rFonts w:ascii="Allerta" w:eastAsia="Allerta" w:hAnsi="Allerta" w:cs="Allerta"/>
          <w:color w:val="333333"/>
          <w:sz w:val="18"/>
          <w:szCs w:val="18"/>
        </w:rPr>
      </w:pPr>
      <w:r>
        <w:rPr>
          <w:rFonts w:ascii="Allerta" w:eastAsia="Allerta" w:hAnsi="Allerta" w:cs="Allerta"/>
          <w:b/>
          <w:color w:val="333333"/>
          <w:sz w:val="18"/>
          <w:szCs w:val="18"/>
        </w:rPr>
        <w:lastRenderedPageBreak/>
        <w:t>Timing:</w:t>
      </w:r>
      <w:r>
        <w:rPr>
          <w:rFonts w:ascii="Allerta" w:eastAsia="Allerta" w:hAnsi="Allerta" w:cs="Allerta"/>
          <w:color w:val="333333"/>
          <w:sz w:val="18"/>
          <w:szCs w:val="18"/>
        </w:rPr>
        <w:t xml:space="preserve"> Allow enough time for the peer review process </w:t>
      </w:r>
      <w:r>
        <w:rPr>
          <w:rFonts w:ascii="Allerta" w:eastAsia="Allerta" w:hAnsi="Allerta" w:cs="Allerta"/>
          <w:color w:val="333333"/>
          <w:sz w:val="18"/>
          <w:szCs w:val="18"/>
        </w:rPr>
        <w:t>and remember that one module may not be enough time to complete the activity. Consider breaking your peer review assignment into multiple parts or drafts over the course of the semester. This allows your students to benefit from their peers’ feedback early</w:t>
      </w:r>
      <w:r>
        <w:rPr>
          <w:rFonts w:ascii="Allerta" w:eastAsia="Allerta" w:hAnsi="Allerta" w:cs="Allerta"/>
          <w:color w:val="333333"/>
          <w:sz w:val="18"/>
          <w:szCs w:val="18"/>
        </w:rPr>
        <w:t xml:space="preserve"> on, and it gives them the opportunity to improve their work based on this feedback.</w:t>
      </w:r>
    </w:p>
    <w:p w:rsidR="00950189" w:rsidRDefault="004A3EF0">
      <w:pPr>
        <w:rPr>
          <w:rFonts w:ascii="Allerta" w:eastAsia="Allerta" w:hAnsi="Allerta" w:cs="Allerta"/>
          <w:color w:val="333333"/>
          <w:sz w:val="18"/>
          <w:szCs w:val="18"/>
        </w:rPr>
      </w:pPr>
      <w:r>
        <w:rPr>
          <w:rFonts w:ascii="Allerta" w:eastAsia="Allerta" w:hAnsi="Allerta" w:cs="Allerta"/>
          <w:b/>
          <w:color w:val="333333"/>
          <w:sz w:val="18"/>
          <w:szCs w:val="18"/>
        </w:rPr>
        <w:t>Feedback:</w:t>
      </w:r>
      <w:r>
        <w:rPr>
          <w:rFonts w:ascii="Allerta" w:eastAsia="Allerta" w:hAnsi="Allerta" w:cs="Allerta"/>
          <w:color w:val="333333"/>
          <w:sz w:val="18"/>
          <w:szCs w:val="18"/>
        </w:rPr>
        <w:t xml:space="preserve"> Model the respectful, informative and helpful commentary that you expect of your students. Discuss the difference between helpful and unhelpful commentary with t</w:t>
      </w:r>
      <w:r>
        <w:rPr>
          <w:rFonts w:ascii="Allerta" w:eastAsia="Allerta" w:hAnsi="Allerta" w:cs="Allerta"/>
          <w:color w:val="333333"/>
          <w:sz w:val="18"/>
          <w:szCs w:val="18"/>
        </w:rPr>
        <w:t>hem. If you are worried that your students may not buy into the process or take it seriously, consider asking them to verbalize how they will use the feedback they gain to improve their work.</w:t>
      </w:r>
    </w:p>
    <w:p w:rsidR="00950189" w:rsidRDefault="004A3EF0">
      <w:pPr>
        <w:rPr>
          <w:rFonts w:ascii="Allerta" w:eastAsia="Allerta" w:hAnsi="Allerta" w:cs="Allerta"/>
          <w:color w:val="333333"/>
          <w:sz w:val="18"/>
          <w:szCs w:val="18"/>
        </w:rPr>
      </w:pPr>
      <w:r>
        <w:rPr>
          <w:rFonts w:ascii="Allerta" w:eastAsia="Allerta" w:hAnsi="Allerta" w:cs="Allerta"/>
          <w:b/>
          <w:color w:val="333333"/>
          <w:sz w:val="18"/>
          <w:szCs w:val="18"/>
        </w:rPr>
        <w:t>Rubrics:</w:t>
      </w:r>
      <w:r>
        <w:rPr>
          <w:rFonts w:ascii="Allerta" w:eastAsia="Allerta" w:hAnsi="Allerta" w:cs="Allerta"/>
          <w:color w:val="333333"/>
          <w:sz w:val="18"/>
          <w:szCs w:val="18"/>
        </w:rPr>
        <w:t xml:space="preserve"> No successful peer review assignment is complete withou</w:t>
      </w:r>
      <w:r>
        <w:rPr>
          <w:rFonts w:ascii="Allerta" w:eastAsia="Allerta" w:hAnsi="Allerta" w:cs="Allerta"/>
          <w:color w:val="333333"/>
          <w:sz w:val="18"/>
          <w:szCs w:val="18"/>
        </w:rPr>
        <w:t>t a quality rubric to guide students through the peer review process. Providing a rubric for your student breaks the assignment up into the most important component parts, and it teaches your students not only how to assess their peers, but also how to ass</w:t>
      </w:r>
      <w:r>
        <w:rPr>
          <w:rFonts w:ascii="Allerta" w:eastAsia="Allerta" w:hAnsi="Allerta" w:cs="Allerta"/>
          <w:color w:val="333333"/>
          <w:sz w:val="18"/>
          <w:szCs w:val="18"/>
        </w:rPr>
        <w:t>ess and improve their own work.</w:t>
      </w:r>
    </w:p>
    <w:p w:rsidR="00950189" w:rsidRDefault="004A3EF0">
      <w:pPr>
        <w:rPr>
          <w:rFonts w:ascii="Allerta" w:eastAsia="Allerta" w:hAnsi="Allerta" w:cs="Allerta"/>
          <w:b/>
          <w:color w:val="333333"/>
          <w:sz w:val="18"/>
          <w:szCs w:val="18"/>
        </w:rPr>
      </w:pPr>
      <w:r>
        <w:rPr>
          <w:rFonts w:ascii="Allerta" w:eastAsia="Allerta" w:hAnsi="Allerta" w:cs="Allerta"/>
          <w:b/>
          <w:color w:val="333333"/>
          <w:sz w:val="18"/>
          <w:szCs w:val="18"/>
        </w:rPr>
        <w:t>Promote Collaborative Assessments</w:t>
      </w:r>
    </w:p>
    <w:p w:rsidR="00950189" w:rsidRDefault="004A3EF0">
      <w:pPr>
        <w:rPr>
          <w:rFonts w:ascii="Allerta" w:eastAsia="Allerta" w:hAnsi="Allerta" w:cs="Allerta"/>
          <w:color w:val="333333"/>
          <w:sz w:val="18"/>
          <w:szCs w:val="18"/>
        </w:rPr>
      </w:pPr>
      <w:r>
        <w:rPr>
          <w:rFonts w:ascii="Allerta" w:eastAsia="Allerta" w:hAnsi="Allerta" w:cs="Allerta"/>
          <w:color w:val="333333"/>
          <w:sz w:val="18"/>
          <w:szCs w:val="18"/>
        </w:rPr>
        <w:t>Collaborative learning allows students the opportunity to work in groups, and evaluate each other’s progress. Effective collaborative assessments require an open-ended environment with focus</w:t>
      </w:r>
      <w:r>
        <w:rPr>
          <w:rFonts w:ascii="Allerta" w:eastAsia="Allerta" w:hAnsi="Allerta" w:cs="Allerta"/>
          <w:color w:val="333333"/>
          <w:sz w:val="18"/>
          <w:szCs w:val="18"/>
        </w:rPr>
        <w:t>ed tasks for students to solve. Including collaborative assessments may provide students’ additional opportunities to practice formal and informal peer assessment. Learn more about designing effective collaborative assessments by visiting Collaborative Ass</w:t>
      </w:r>
      <w:r>
        <w:rPr>
          <w:rFonts w:ascii="Allerta" w:eastAsia="Allerta" w:hAnsi="Allerta" w:cs="Allerta"/>
          <w:color w:val="333333"/>
          <w:sz w:val="18"/>
          <w:szCs w:val="18"/>
        </w:rPr>
        <w:t>essment</w:t>
      </w:r>
    </w:p>
    <w:p w:rsidR="00950189" w:rsidRDefault="004A3EF0">
      <w:pPr>
        <w:jc w:val="center"/>
        <w:rPr>
          <w:rFonts w:ascii="Simplified Arabic" w:eastAsia="Simplified Arabic" w:hAnsi="Simplified Arabic" w:cs="Simplified Arabic"/>
          <w:b/>
          <w:sz w:val="28"/>
          <w:szCs w:val="28"/>
        </w:rPr>
      </w:pPr>
      <w:r>
        <w:br w:type="page"/>
      </w:r>
    </w:p>
    <w:p w:rsidR="00950189" w:rsidRDefault="004A3EF0">
      <w:pPr>
        <w:spacing w:after="200" w:line="276" w:lineRule="auto"/>
        <w:jc w:val="center"/>
        <w:rPr>
          <w:b/>
          <w:sz w:val="28"/>
          <w:szCs w:val="28"/>
        </w:rPr>
      </w:pPr>
      <w:r>
        <w:rPr>
          <w:b/>
          <w:sz w:val="28"/>
          <w:szCs w:val="28"/>
          <w:rtl/>
        </w:rPr>
        <w:lastRenderedPageBreak/>
        <w:t>ورقة عمل</w:t>
      </w:r>
      <w:r>
        <w:rPr>
          <w:b/>
          <w:sz w:val="28"/>
          <w:szCs w:val="28"/>
        </w:rPr>
        <w:t xml:space="preserve"> (2/4)</w:t>
      </w:r>
    </w:p>
    <w:p w:rsidR="00950189" w:rsidRDefault="004A3EF0">
      <w:pPr>
        <w:rPr>
          <w:sz w:val="28"/>
          <w:szCs w:val="28"/>
        </w:rPr>
      </w:pPr>
      <w:r>
        <w:rPr>
          <w:rFonts w:ascii="Simplified Arabic" w:eastAsia="Simplified Arabic" w:hAnsi="Simplified Arabic" w:cs="Simplified Arabic"/>
          <w:sz w:val="28"/>
          <w:szCs w:val="28"/>
        </w:rPr>
        <w:t xml:space="preserve">   </w:t>
      </w:r>
      <w:r>
        <w:rPr>
          <w:sz w:val="28"/>
          <w:szCs w:val="28"/>
        </w:rPr>
        <w:t>Your class is 35 students and they have a writing task. What is the best way to assess their writing in the class? Why?</w:t>
      </w:r>
    </w:p>
    <w:p w:rsidR="00950189" w:rsidRDefault="004A3EF0">
      <w:pPr>
        <w:spacing w:after="200" w:line="276" w:lineRule="auto"/>
        <w:rPr>
          <w:b/>
          <w:sz w:val="28"/>
          <w:szCs w:val="28"/>
        </w:rPr>
      </w:pPr>
      <w:r>
        <w:rPr>
          <w:rFonts w:ascii="Simplified Arabic" w:eastAsia="Simplified Arabic" w:hAnsi="Simplified Arabic" w:cs="Simplified Arabic"/>
          <w:sz w:val="28"/>
          <w:szCs w:val="28"/>
        </w:rPr>
        <w:t xml:space="preserve">                            </w:t>
      </w:r>
      <w:r>
        <w:br w:type="page"/>
      </w:r>
    </w:p>
    <w:tbl>
      <w:tblPr>
        <w:tblStyle w:val="aff7"/>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jc w:val="both"/>
              <w:rPr>
                <w:b/>
                <w:sz w:val="28"/>
                <w:szCs w:val="28"/>
              </w:rPr>
            </w:pPr>
            <w:r>
              <w:rPr>
                <w:b/>
                <w:sz w:val="28"/>
                <w:szCs w:val="28"/>
                <w:rtl/>
              </w:rPr>
              <w:lastRenderedPageBreak/>
              <w:t>اسم البرنامج:</w:t>
            </w:r>
            <w:r>
              <w:rPr>
                <w:b/>
                <w:sz w:val="28"/>
                <w:szCs w:val="28"/>
              </w:rPr>
              <w:t>Basic Concepts and Out Comes Learning</w:t>
            </w:r>
            <w:r>
              <w:rPr>
                <w:b/>
                <w:sz w:val="28"/>
                <w:szCs w:val="28"/>
                <w:rtl/>
              </w:rPr>
              <w:t xml:space="preserve">              </w:t>
            </w:r>
          </w:p>
        </w:tc>
      </w:tr>
      <w:tr w:rsidR="00950189">
        <w:trPr>
          <w:trHeight w:val="480"/>
        </w:trPr>
        <w:tc>
          <w:tcPr>
            <w:tcW w:w="10016"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jc w:val="both"/>
              <w:rPr>
                <w:b/>
                <w:sz w:val="28"/>
                <w:szCs w:val="28"/>
              </w:rPr>
            </w:pPr>
            <w:r>
              <w:rPr>
                <w:b/>
                <w:sz w:val="28"/>
                <w:szCs w:val="28"/>
              </w:rPr>
              <w:t xml:space="preserve">  </w:t>
            </w:r>
          </w:p>
          <w:p w:rsidR="00950189" w:rsidRDefault="004A3EF0">
            <w:pPr>
              <w:rPr>
                <w:b/>
                <w:sz w:val="28"/>
                <w:szCs w:val="28"/>
              </w:rPr>
            </w:pPr>
            <w:r>
              <w:rPr>
                <w:b/>
                <w:sz w:val="28"/>
                <w:szCs w:val="28"/>
                <w:rtl/>
              </w:rPr>
              <w:t xml:space="preserve">رقم </w:t>
            </w:r>
            <w:r>
              <w:rPr>
                <w:b/>
                <w:sz w:val="28"/>
                <w:szCs w:val="28"/>
                <w:rtl/>
              </w:rPr>
              <w:t>النشاط: ( 2 / 5 )</w:t>
            </w:r>
            <w:r>
              <w:rPr>
                <w:b/>
                <w:sz w:val="28"/>
                <w:szCs w:val="28"/>
                <w:rtl/>
              </w:rPr>
              <w:tab/>
            </w:r>
            <w:r>
              <w:rPr>
                <w:b/>
                <w:sz w:val="28"/>
                <w:szCs w:val="28"/>
                <w:rtl/>
              </w:rPr>
              <w:tab/>
            </w:r>
            <w:r>
              <w:rPr>
                <w:b/>
                <w:sz w:val="28"/>
                <w:szCs w:val="28"/>
                <w:rtl/>
              </w:rPr>
              <w:tab/>
            </w:r>
            <w:r>
              <w:rPr>
                <w:b/>
                <w:sz w:val="28"/>
                <w:szCs w:val="28"/>
                <w:rtl/>
              </w:rPr>
              <w:tab/>
              <w:t xml:space="preserve">                                        زمن النشـاط: 45 </w:t>
            </w:r>
            <w:r>
              <w:rPr>
                <w:b/>
                <w:sz w:val="28"/>
                <w:szCs w:val="28"/>
              </w:rPr>
              <w:t>minutes</w:t>
            </w:r>
            <w:r>
              <w:rPr>
                <w:b/>
                <w:sz w:val="28"/>
                <w:szCs w:val="28"/>
                <w:rtl/>
              </w:rPr>
              <w:t xml:space="preserve"> </w:t>
            </w:r>
          </w:p>
          <w:p w:rsidR="00950189" w:rsidRDefault="004A3EF0">
            <w:pPr>
              <w:jc w:val="right"/>
              <w:rPr>
                <w:b/>
                <w:sz w:val="28"/>
                <w:szCs w:val="28"/>
              </w:rPr>
            </w:pPr>
            <w:r>
              <w:rPr>
                <w:b/>
                <w:sz w:val="28"/>
                <w:szCs w:val="28"/>
                <w:rtl/>
              </w:rPr>
              <w:t>اسم النشاط:</w:t>
            </w:r>
            <w:r>
              <w:rPr>
                <w:b/>
                <w:sz w:val="28"/>
                <w:szCs w:val="28"/>
                <w:rtl/>
              </w:rPr>
              <w:tab/>
              <w:t xml:space="preserve">                   </w:t>
            </w:r>
            <w:r>
              <w:rPr>
                <w:b/>
                <w:sz w:val="28"/>
                <w:szCs w:val="28"/>
              </w:rPr>
              <w:t>The role of the teacher after the Corona pandemic</w:t>
            </w:r>
            <w:r>
              <w:rPr>
                <w:b/>
                <w:sz w:val="28"/>
                <w:szCs w:val="28"/>
                <w:rtl/>
              </w:rPr>
              <w:t xml:space="preserve">                                           اليوم: </w:t>
            </w:r>
            <w:r>
              <w:rPr>
                <w:b/>
                <w:sz w:val="28"/>
                <w:szCs w:val="28"/>
              </w:rPr>
              <w:t>Second</w:t>
            </w:r>
            <w:r>
              <w:rPr>
                <w:b/>
                <w:sz w:val="28"/>
                <w:szCs w:val="28"/>
                <w:rtl/>
              </w:rPr>
              <w:t xml:space="preserve">       </w:t>
            </w:r>
          </w:p>
          <w:p w:rsidR="00950189" w:rsidRDefault="004A3EF0">
            <w:pPr>
              <w:jc w:val="right"/>
              <w:rPr>
                <w:b/>
                <w:sz w:val="28"/>
                <w:szCs w:val="28"/>
              </w:rPr>
            </w:pPr>
            <w:r>
              <w:rPr>
                <w:b/>
                <w:sz w:val="28"/>
                <w:szCs w:val="28"/>
                <w:rtl/>
              </w:rPr>
              <w:t xml:space="preserve">                          </w:t>
            </w:r>
            <w:r>
              <w:rPr>
                <w:b/>
                <w:sz w:val="28"/>
                <w:szCs w:val="28"/>
                <w:rtl/>
              </w:rPr>
              <w:t xml:space="preserve">                                                   الجلسة: </w:t>
            </w:r>
            <w:r>
              <w:rPr>
                <w:b/>
                <w:sz w:val="28"/>
                <w:szCs w:val="28"/>
              </w:rPr>
              <w:t>second session</w:t>
            </w:r>
            <w:r>
              <w:rPr>
                <w:b/>
                <w:sz w:val="28"/>
                <w:szCs w:val="28"/>
                <w:rtl/>
              </w:rPr>
              <w:t xml:space="preserve"> </w:t>
            </w:r>
          </w:p>
        </w:tc>
      </w:tr>
      <w:tr w:rsidR="00950189">
        <w:trPr>
          <w:trHeight w:val="480"/>
        </w:trPr>
        <w:tc>
          <w:tcPr>
            <w:tcW w:w="10016"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rPr>
                <w:b/>
                <w:sz w:val="28"/>
                <w:szCs w:val="28"/>
              </w:rPr>
            </w:pPr>
            <w:r>
              <w:rPr>
                <w:b/>
                <w:sz w:val="28"/>
                <w:szCs w:val="28"/>
                <w:rtl/>
              </w:rPr>
              <w:t>التهيئة والتحفيز</w:t>
            </w:r>
          </w:p>
          <w:p w:rsidR="00950189" w:rsidRDefault="00950189">
            <w:pPr>
              <w:rPr>
                <w:b/>
                <w:color w:val="0000FF"/>
                <w:sz w:val="28"/>
                <w:szCs w:val="28"/>
                <w:u w:val="single"/>
              </w:rPr>
            </w:pPr>
            <w:hyperlink r:id="rId42">
              <w:r w:rsidR="004A3EF0">
                <w:rPr>
                  <w:b/>
                  <w:color w:val="0000FF"/>
                  <w:sz w:val="28"/>
                  <w:szCs w:val="28"/>
                  <w:u w:val="single"/>
                </w:rPr>
                <w:t>https://www.youtube.com/watch?v=Cv4yeHoJ9Wg</w:t>
              </w:r>
            </w:hyperlink>
            <w:r w:rsidR="004A3EF0">
              <w:rPr>
                <w:b/>
                <w:color w:val="0000FF"/>
                <w:sz w:val="28"/>
                <w:szCs w:val="28"/>
                <w:u w:val="single"/>
              </w:rPr>
              <w:t xml:space="preserve"> </w:t>
            </w:r>
          </w:p>
          <w:p w:rsidR="00950189" w:rsidRDefault="00950189">
            <w:pPr>
              <w:rPr>
                <w:b/>
                <w:sz w:val="28"/>
                <w:szCs w:val="28"/>
              </w:rPr>
            </w:pPr>
          </w:p>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التعلم القبلي:</w:t>
            </w:r>
            <w:r>
              <w:rPr>
                <w:b/>
                <w:sz w:val="28"/>
                <w:szCs w:val="28"/>
              </w:rPr>
              <w:t xml:space="preserve">the traditional role of the </w:t>
            </w:r>
            <w:r>
              <w:rPr>
                <w:b/>
                <w:sz w:val="28"/>
                <w:szCs w:val="28"/>
              </w:rPr>
              <w:t>teacher pre-corona era</w:t>
            </w:r>
            <w:r>
              <w:rPr>
                <w:b/>
                <w:sz w:val="28"/>
                <w:szCs w:val="28"/>
                <w:rtl/>
              </w:rPr>
              <w:t xml:space="preserve">              </w:t>
            </w:r>
          </w:p>
          <w:p w:rsidR="00950189" w:rsidRDefault="004A3EF0">
            <w:pPr>
              <w:jc w:val="both"/>
              <w:rPr>
                <w:b/>
                <w:sz w:val="28"/>
                <w:szCs w:val="28"/>
              </w:rPr>
            </w:pPr>
            <w:r>
              <w:rPr>
                <w:b/>
                <w:sz w:val="28"/>
                <w:szCs w:val="28"/>
                <w:rtl/>
              </w:rPr>
              <w:t xml:space="preserve">نتاج النشاط: </w:t>
            </w:r>
            <w:r>
              <w:rPr>
                <w:b/>
                <w:sz w:val="28"/>
                <w:szCs w:val="28"/>
              </w:rPr>
              <w:t>Being aware about the role of the teacher pre and post Corona pandemic</w:t>
            </w:r>
          </w:p>
          <w:p w:rsidR="00950189" w:rsidRDefault="004A3EF0">
            <w:pPr>
              <w:jc w:val="both"/>
              <w:rPr>
                <w:b/>
                <w:sz w:val="28"/>
                <w:szCs w:val="28"/>
              </w:rPr>
            </w:pPr>
            <w:r>
              <w:rPr>
                <w:b/>
                <w:sz w:val="28"/>
                <w:szCs w:val="28"/>
                <w:rtl/>
              </w:rPr>
              <w:t xml:space="preserve">أدوات النشاط:      :                  </w:t>
            </w:r>
            <w:r>
              <w:rPr>
                <w:b/>
                <w:sz w:val="28"/>
                <w:szCs w:val="28"/>
              </w:rPr>
              <w:t>internet-computer</w:t>
            </w:r>
          </w:p>
          <w:p w:rsidR="00950189" w:rsidRDefault="004A3EF0">
            <w:pPr>
              <w:jc w:val="both"/>
              <w:rPr>
                <w:b/>
                <w:sz w:val="28"/>
                <w:szCs w:val="28"/>
              </w:rPr>
            </w:pPr>
            <w:r>
              <w:rPr>
                <w:b/>
                <w:sz w:val="28"/>
                <w:szCs w:val="28"/>
              </w:rPr>
              <w:t xml:space="preserve">   </w:t>
            </w:r>
          </w:p>
          <w:p w:rsidR="00950189" w:rsidRDefault="004A3EF0">
            <w:pPr>
              <w:jc w:val="both"/>
              <w:rPr>
                <w:b/>
                <w:sz w:val="28"/>
                <w:szCs w:val="28"/>
              </w:rPr>
            </w:pPr>
            <w:r>
              <w:rPr>
                <w:b/>
                <w:sz w:val="28"/>
                <w:szCs w:val="28"/>
                <w:rtl/>
              </w:rPr>
              <w:t xml:space="preserve">مستلزمات النشاط                                 </w:t>
            </w:r>
            <w:r>
              <w:rPr>
                <w:b/>
                <w:sz w:val="28"/>
                <w:szCs w:val="28"/>
              </w:rPr>
              <w:t>leaflet 5/2 &amp; worksheet</w:t>
            </w:r>
            <w:r>
              <w:rPr>
                <w:b/>
                <w:sz w:val="28"/>
                <w:szCs w:val="28"/>
                <w:rtl/>
              </w:rPr>
              <w:t xml:space="preserve"> 5/2</w:t>
            </w:r>
            <w:r>
              <w:rPr>
                <w:b/>
                <w:sz w:val="28"/>
                <w:szCs w:val="28"/>
                <w:rtl/>
              </w:rPr>
              <w:t xml:space="preserve">                                                    </w:t>
            </w:r>
          </w:p>
          <w:p w:rsidR="00950189" w:rsidRDefault="00950189">
            <w:pPr>
              <w:jc w:val="both"/>
              <w:rPr>
                <w:b/>
                <w:sz w:val="28"/>
                <w:szCs w:val="28"/>
              </w:rPr>
            </w:pPr>
          </w:p>
          <w:p w:rsidR="00950189" w:rsidRDefault="004A3EF0">
            <w:pPr>
              <w:jc w:val="both"/>
              <w:rPr>
                <w:b/>
                <w:sz w:val="28"/>
                <w:szCs w:val="28"/>
              </w:rPr>
            </w:pPr>
            <w:r>
              <w:rPr>
                <w:b/>
                <w:sz w:val="28"/>
                <w:szCs w:val="28"/>
                <w:rtl/>
              </w:rPr>
              <w:t xml:space="preserve">إجراءات تنفيذ النشاط:         </w:t>
            </w:r>
          </w:p>
          <w:p w:rsidR="00950189" w:rsidRDefault="004A3EF0">
            <w:pPr>
              <w:jc w:val="both"/>
              <w:rPr>
                <w:b/>
                <w:sz w:val="28"/>
                <w:szCs w:val="28"/>
              </w:rPr>
            </w:pPr>
            <w:r>
              <w:rPr>
                <w:b/>
                <w:sz w:val="28"/>
                <w:szCs w:val="28"/>
              </w:rPr>
              <w:t xml:space="preserve">-The trainee should read Leaflet (5/2)                                                            . </w:t>
            </w:r>
          </w:p>
          <w:p w:rsidR="00950189" w:rsidRDefault="004A3EF0">
            <w:pPr>
              <w:jc w:val="right"/>
              <w:rPr>
                <w:b/>
                <w:sz w:val="28"/>
                <w:szCs w:val="28"/>
              </w:rPr>
            </w:pPr>
            <w:r>
              <w:rPr>
                <w:b/>
                <w:sz w:val="28"/>
                <w:szCs w:val="28"/>
              </w:rPr>
              <w:t xml:space="preserve">- The trainee should answer Worksheet (5/2), during day two, and then </w:t>
            </w:r>
            <w:r>
              <w:rPr>
                <w:b/>
                <w:sz w:val="28"/>
                <w:szCs w:val="28"/>
              </w:rPr>
              <w:t>upload it on the platform on specified date and time.</w:t>
            </w:r>
          </w:p>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p w:rsidR="00950189" w:rsidRDefault="00950189">
            <w:pPr>
              <w:jc w:val="both"/>
              <w:rPr>
                <w:b/>
                <w:sz w:val="28"/>
                <w:szCs w:val="28"/>
              </w:rPr>
            </w:pPr>
          </w:p>
        </w:tc>
      </w:tr>
    </w:tbl>
    <w:p w:rsidR="00950189" w:rsidRDefault="00950189">
      <w:pPr>
        <w:spacing w:after="200" w:line="276" w:lineRule="auto"/>
        <w:rPr>
          <w:b/>
          <w:sz w:val="28"/>
          <w:szCs w:val="28"/>
        </w:rPr>
      </w:pPr>
    </w:p>
    <w:p w:rsidR="00950189" w:rsidRDefault="004A3EF0">
      <w:pPr>
        <w:spacing w:after="200" w:line="276" w:lineRule="auto"/>
        <w:rPr>
          <w:b/>
          <w:sz w:val="28"/>
          <w:szCs w:val="28"/>
        </w:rPr>
      </w:pPr>
      <w:r>
        <w:br w:type="page"/>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النشرة  (  2/ 5 )</w:t>
      </w:r>
    </w:p>
    <w:p w:rsidR="00950189" w:rsidRDefault="00950189">
      <w:pPr>
        <w:spacing w:after="200" w:line="276" w:lineRule="auto"/>
        <w:jc w:val="right"/>
        <w:rPr>
          <w:b/>
          <w:sz w:val="28"/>
          <w:szCs w:val="28"/>
        </w:rPr>
      </w:pPr>
    </w:p>
    <w:p w:rsidR="00950189" w:rsidRDefault="004A3EF0">
      <w:pPr>
        <w:jc w:val="right"/>
        <w:rPr>
          <w:b/>
          <w:sz w:val="32"/>
          <w:szCs w:val="32"/>
        </w:rPr>
      </w:pPr>
      <w:r>
        <w:rPr>
          <w:b/>
          <w:sz w:val="28"/>
          <w:szCs w:val="28"/>
        </w:rPr>
        <w:t xml:space="preserve"> </w:t>
      </w:r>
      <w:r>
        <w:rPr>
          <w:b/>
          <w:sz w:val="32"/>
          <w:szCs w:val="32"/>
        </w:rPr>
        <w:t>Integrating blended learning in the post-COVID-19 era</w:t>
      </w:r>
    </w:p>
    <w:p w:rsidR="00950189" w:rsidRDefault="00950189">
      <w:pPr>
        <w:jc w:val="right"/>
        <w:rPr>
          <w:b/>
          <w:sz w:val="32"/>
          <w:szCs w:val="32"/>
        </w:rPr>
      </w:pPr>
    </w:p>
    <w:p w:rsidR="00950189" w:rsidRDefault="004A3EF0">
      <w:pPr>
        <w:spacing w:line="276" w:lineRule="auto"/>
        <w:jc w:val="right"/>
      </w:pPr>
      <w:r>
        <w:t>During school closures when distance learning programmes were introduced, many teachers mastered the ability to conduct synchronous or asynchronous online teaching, utilize online learning resources, and/or design and facilitate TV- or radio based learning</w:t>
      </w:r>
      <w:r>
        <w:t>. Most teachers learned how to use varied communication tools to stay connected with parents and students. Depending on the readiness of digital devices and internet connectivity at their schools, teachers should be continuously supported to integrate some</w:t>
      </w:r>
      <w:r>
        <w:t xml:space="preserve"> of the effective practices of distance learning into blended learning models as schools reopen. Educational authorities face different choices in re-opening the schools and they have to follow governmental instructions on public health, which is based on </w:t>
      </w:r>
      <w:r>
        <w:t>an assessment of the associated benefits and risks and informed by cross-sectoral and context-specific evidence. To support national and local authorities’ decision making and planning for school reopening.</w:t>
      </w:r>
    </w:p>
    <w:p w:rsidR="00950189" w:rsidRDefault="004A3EF0">
      <w:pPr>
        <w:spacing w:line="276" w:lineRule="auto"/>
        <w:jc w:val="right"/>
      </w:pPr>
      <w:r>
        <w:t xml:space="preserve">Secondly, as schools reopen, students’ and staff </w:t>
      </w:r>
      <w:r>
        <w:t>members’ health is of paramount importance and teachers must attend to the safety of everyone on the premises, including themselves. They should keep up to date with the latest information and policies on school reopening, know how to use personal protecti</w:t>
      </w:r>
      <w:r>
        <w:t>ve equipment to prevent infection, and find out how to apply international standards in the classrooms and the school as a whole. Teachers should also know how to reorganize classroom learning, including setting upper limits on numbers of students, aligned</w:t>
      </w:r>
      <w:r>
        <w:t xml:space="preserve"> to physical distancing standards.</w:t>
      </w:r>
    </w:p>
    <w:p w:rsidR="00950189" w:rsidRDefault="004A3EF0">
      <w:pPr>
        <w:spacing w:line="276" w:lineRule="auto"/>
        <w:jc w:val="right"/>
      </w:pPr>
      <w:r>
        <w:t>Finally, teachers need to provide psychosocial support to students and families, as the COVID-19 pandemic has resulted in psychological distress for many of them. Students’ physical, psychological, and social-emotional we</w:t>
      </w:r>
      <w:r>
        <w:t>ll-being should be prioritized over academic obligations, and resources should be made available for students and their families.</w:t>
      </w:r>
    </w:p>
    <w:p w:rsidR="00950189" w:rsidRDefault="00950189">
      <w:pPr>
        <w:spacing w:line="276" w:lineRule="auto"/>
        <w:jc w:val="right"/>
      </w:pPr>
    </w:p>
    <w:p w:rsidR="00950189" w:rsidRDefault="004A3EF0">
      <w:pPr>
        <w:jc w:val="right"/>
      </w:pPr>
      <w:r>
        <w:t>A.</w:t>
      </w:r>
    </w:p>
    <w:p w:rsidR="00950189" w:rsidRDefault="004A3EF0">
      <w:pPr>
        <w:jc w:val="right"/>
      </w:pPr>
      <w:r>
        <w:t>(1) Review the outcomes of online learning during school closure Teachers should first organize review lessons to test wha</w:t>
      </w:r>
      <w:r>
        <w:t>t has been learned during school closures, ask students to complete a knowledge sheet to demonstrate what they learned, and teach students how to summarize their knowledge. Teachers could also check students’ learning and identify gaps by giving them self-</w:t>
      </w:r>
      <w:r>
        <w:t>evaluation forms or asking them to draw knowledge maps. Teachers could also combine online evaluation and offline tests, and then give multidimensional feedback to students and parents.</w:t>
      </w:r>
    </w:p>
    <w:p w:rsidR="00950189" w:rsidRDefault="004A3EF0">
      <w:pPr>
        <w:jc w:val="right"/>
      </w:pPr>
      <w:r>
        <w:t>(2) Redesign school learning to include the best practices of online learning After getting students’ feedback, teachers should reflect on the whole situation and design their lesson plans accordingly. The content that students learned effectively could be</w:t>
      </w:r>
      <w:r>
        <w:t xml:space="preserve"> reviewed quickly or taught by the students, while the content that was more problematic could be taught again by the teacher. Teachers should also try to utilise their recent experiences to supplement face-to-face teaching with online content. All </w:t>
      </w:r>
      <w:r>
        <w:lastRenderedPageBreak/>
        <w:t xml:space="preserve">online </w:t>
      </w:r>
      <w:r>
        <w:t>experiences, from downloading worksheets to using distance learning platforms, can offer opportunities to expand students’ horizons and facilitate school learning. OER resources and online learning repositories could be utilised for the benefit of the stud</w:t>
      </w:r>
      <w:r>
        <w:t>ents.</w:t>
      </w:r>
    </w:p>
    <w:p w:rsidR="00950189" w:rsidRDefault="004A3EF0">
      <w:pPr>
        <w:jc w:val="right"/>
      </w:pPr>
      <w:r>
        <w:t xml:space="preserve">(3) Carry out differentiated learning and integrate group with individual learning When conducting the reopening lessons, teachers could use differentiated group learning, as students may vary a great deal in the skills they have learnt. Recognising </w:t>
      </w:r>
      <w:r>
        <w:t>such differences allows students to take on responsibility for their learning and increase motivation and engagement. Different teaching methods can be used, such as peer support in groups which can expand in activities after class.</w:t>
      </w:r>
    </w:p>
    <w:p w:rsidR="00950189" w:rsidRDefault="00950189">
      <w:pPr>
        <w:jc w:val="right"/>
      </w:pPr>
    </w:p>
    <w:p w:rsidR="00950189" w:rsidRDefault="004A3EF0">
      <w:pPr>
        <w:jc w:val="right"/>
      </w:pPr>
      <w:r>
        <w:t>B.</w:t>
      </w:r>
    </w:p>
    <w:p w:rsidR="00950189" w:rsidRDefault="004A3EF0">
      <w:pPr>
        <w:jc w:val="right"/>
      </w:pPr>
      <w:r>
        <w:t>1 Shaping the post-</w:t>
      </w:r>
      <w:r>
        <w:t>COVID-19 new normal With most schools re-opened across the world, attention should be paid to what was achieved during school closures and try to make it part of the new normal. It is of paramount importance for teachers to sustain best pedagogical practic</w:t>
      </w:r>
      <w:r>
        <w:t>es, consider the innovative ways in which their pedagogical practices were infused with technology and how they could provide solutions to many problems in schools. The following would be key for understanding the benefits of using ICT as part of the curri</w:t>
      </w:r>
      <w:r>
        <w:t>culum:</w:t>
      </w:r>
    </w:p>
    <w:p w:rsidR="00950189" w:rsidRDefault="004A3EF0">
      <w:pPr>
        <w:jc w:val="right"/>
      </w:pPr>
      <w:r>
        <w:t>(1) Sustain the positive mindset towards the use of ICT Through the COVID-19 outbreak, schools, teachers, parents, and communities have recognized the value of distance learning solutions. With schools reopening, it might be a transformative opportu</w:t>
      </w:r>
      <w:r>
        <w:t xml:space="preserve">nity for integrating technology into education at scale. Teachers should continue to maintain a positive attitude towards technology, raise awareness of data privacy and data protection, create a culture of digital teaching, and promote the implementation </w:t>
      </w:r>
      <w:r>
        <w:t>of flexible teaching.</w:t>
      </w:r>
    </w:p>
    <w:p w:rsidR="00950189" w:rsidRDefault="004A3EF0">
      <w:pPr>
        <w:jc w:val="right"/>
      </w:pPr>
      <w:r>
        <w:t>(2) Retain teachers’ improved competencies to integrate technologies into pedagogical activities In a broader context of school- and home-based blended learning models, teachers’ competencies are very important in facilitating the int</w:t>
      </w:r>
      <w:r>
        <w:t>egration of technology into pedagogy. The following three key elements should be considered. y Teachers should be conscious of or able to identify the problems to be addressed so that the new vision of teaching and learned can be achieved. They can then as</w:t>
      </w:r>
      <w:r>
        <w:t>sess the effectiveness of available technologies to address the identified problems or visionary objectives. 8. Integrating blended learning in the post-COVID-19 era</w:t>
      </w:r>
    </w:p>
    <w:p w:rsidR="00950189" w:rsidRDefault="004A3EF0">
      <w:pPr>
        <w:jc w:val="right"/>
        <w:rPr>
          <w:b/>
          <w:sz w:val="28"/>
          <w:szCs w:val="28"/>
        </w:rPr>
      </w:pPr>
      <w:r>
        <w:rPr>
          <w:b/>
          <w:sz w:val="28"/>
          <w:szCs w:val="28"/>
        </w:rPr>
        <w:t>Ensuring Effective Distance Learning under COVID-19 School Closures: Guidance for Teachers</w:t>
      </w:r>
    </w:p>
    <w:p w:rsidR="00950189" w:rsidRDefault="004A3EF0">
      <w:pPr>
        <w:spacing w:line="276" w:lineRule="auto"/>
        <w:jc w:val="right"/>
      </w:pPr>
      <w:r>
        <w:t>Teachers should understand the areas that technological solutions can actually support and take advantage of them. Some platforms for example may only offer access to content while other technological solutions may support instant feedback or group work.</w:t>
      </w:r>
    </w:p>
    <w:p w:rsidR="00950189" w:rsidRDefault="004A3EF0">
      <w:pPr>
        <w:spacing w:line="276" w:lineRule="auto"/>
        <w:jc w:val="right"/>
      </w:pPr>
      <w:r>
        <w:t>Teachers should keep up their improved competencies through training or informal support groups to develop skills in further integrating technologies into teaching and learning activities. A lesson could be separated into several activities, and technology</w:t>
      </w:r>
      <w:r>
        <w:t xml:space="preserve"> could be deployed to improve the effectiveness of some of them. Schools should support teachers to build technology-enhanced teaching models.</w:t>
      </w:r>
    </w:p>
    <w:p w:rsidR="00950189" w:rsidRDefault="004A3EF0">
      <w:pPr>
        <w:spacing w:line="276" w:lineRule="auto"/>
        <w:jc w:val="right"/>
      </w:pPr>
      <w:r>
        <w:t xml:space="preserve">Technology can be integrated into education in numerous ways and the recent school closures have led to emerging </w:t>
      </w:r>
      <w:r>
        <w:t>best practices. It is therefore important for teachers to reflect on their practices and summarize what worked and did not work. In the post-</w:t>
      </w:r>
      <w:r>
        <w:lastRenderedPageBreak/>
        <w:t>COVID-19 era, teachers will know how to utilize the national platforms, conduct synchronous online lessons, and org</w:t>
      </w:r>
      <w:r>
        <w:t>anize video-based flipped learning, and use TV and radio programmes for learning. Such knowledge equips teachers to address challenges in new ways.</w:t>
      </w:r>
    </w:p>
    <w:p w:rsidR="00950189" w:rsidRDefault="004A3EF0">
      <w:pPr>
        <w:spacing w:line="276" w:lineRule="auto"/>
        <w:jc w:val="right"/>
        <w:rPr>
          <w:b/>
        </w:rPr>
      </w:pPr>
      <w:r>
        <w:t>All of these successful practices could be integrated into school-based teaching in the post-COVID-19 new no</w:t>
      </w:r>
      <w:r>
        <w:t>rmal.</w:t>
      </w: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4A3EF0">
      <w:pPr>
        <w:jc w:val="center"/>
        <w:rPr>
          <w:b/>
          <w:sz w:val="48"/>
          <w:szCs w:val="48"/>
        </w:rPr>
      </w:pPr>
      <w:r>
        <w:br w:type="page"/>
      </w:r>
      <w:r>
        <w:rPr>
          <w:b/>
          <w:sz w:val="48"/>
          <w:szCs w:val="48"/>
          <w:rtl/>
        </w:rPr>
        <w:lastRenderedPageBreak/>
        <w:t>ورقة العمل (5/2)</w:t>
      </w:r>
    </w:p>
    <w:p w:rsidR="00950189" w:rsidRDefault="00950189">
      <w:pPr>
        <w:jc w:val="center"/>
        <w:rPr>
          <w:b/>
          <w:sz w:val="48"/>
          <w:szCs w:val="48"/>
        </w:rPr>
      </w:pPr>
    </w:p>
    <w:p w:rsidR="00950189" w:rsidRDefault="004A3EF0">
      <w:pPr>
        <w:jc w:val="right"/>
        <w:rPr>
          <w:b/>
          <w:sz w:val="26"/>
          <w:szCs w:val="26"/>
        </w:rPr>
      </w:pPr>
      <w:r>
        <w:rPr>
          <w:b/>
          <w:sz w:val="26"/>
          <w:szCs w:val="26"/>
        </w:rPr>
        <w:t>What is expected of you as a Jordanian teacher to compensate for educational loss?</w:t>
      </w:r>
    </w:p>
    <w:p w:rsidR="00950189" w:rsidRDefault="004A3EF0">
      <w:pPr>
        <w:jc w:val="right"/>
        <w:rPr>
          <w:b/>
          <w:sz w:val="26"/>
          <w:szCs w:val="26"/>
        </w:rPr>
      </w:pPr>
      <w:r>
        <w:rPr>
          <w:b/>
          <w:sz w:val="26"/>
          <w:szCs w:val="26"/>
        </w:rPr>
        <w:t>……………………………………………………………………………………………………………………………………………………………………………………………………………………………………………………………………………………………………………</w:t>
      </w:r>
    </w:p>
    <w:p w:rsidR="00950189" w:rsidRDefault="00950189">
      <w:pPr>
        <w:jc w:val="right"/>
        <w:rPr>
          <w:b/>
          <w:sz w:val="26"/>
          <w:szCs w:val="26"/>
        </w:rPr>
      </w:pPr>
    </w:p>
    <w:p w:rsidR="00950189" w:rsidRDefault="004A3EF0">
      <w:pPr>
        <w:jc w:val="right"/>
        <w:rPr>
          <w:b/>
          <w:sz w:val="26"/>
          <w:szCs w:val="26"/>
        </w:rPr>
      </w:pPr>
      <w:r>
        <w:rPr>
          <w:b/>
          <w:sz w:val="26"/>
          <w:szCs w:val="26"/>
        </w:rPr>
        <w:t xml:space="preserve"> According to your opinion and </w:t>
      </w:r>
      <w:r>
        <w:rPr>
          <w:b/>
          <w:sz w:val="26"/>
          <w:szCs w:val="26"/>
        </w:rPr>
        <w:t>experience, what is the fastest way to recover and return to normal teaching?</w:t>
      </w:r>
    </w:p>
    <w:p w:rsidR="00950189" w:rsidRDefault="004A3EF0">
      <w:pPr>
        <w:jc w:val="right"/>
        <w:rPr>
          <w:b/>
          <w:sz w:val="26"/>
          <w:szCs w:val="26"/>
        </w:rPr>
      </w:pPr>
      <w:r>
        <w:rPr>
          <w:b/>
          <w:sz w:val="26"/>
          <w:szCs w:val="26"/>
        </w:rPr>
        <w:t>………………………………………………………………………………………………………………………………………………………………………………………………………………………………………………………………………………………………………………</w:t>
      </w:r>
    </w:p>
    <w:p w:rsidR="00950189" w:rsidRDefault="00950189">
      <w:pPr>
        <w:jc w:val="right"/>
        <w:rPr>
          <w:b/>
          <w:sz w:val="26"/>
          <w:szCs w:val="26"/>
        </w:rPr>
      </w:pPr>
    </w:p>
    <w:p w:rsidR="00950189" w:rsidRDefault="004A3EF0">
      <w:pPr>
        <w:jc w:val="right"/>
        <w:rPr>
          <w:b/>
          <w:sz w:val="26"/>
          <w:szCs w:val="26"/>
        </w:rPr>
      </w:pPr>
      <w:r>
        <w:rPr>
          <w:b/>
          <w:sz w:val="26"/>
          <w:szCs w:val="26"/>
        </w:rPr>
        <w:t>What additional experiences have you gained as a teacher throu</w:t>
      </w:r>
      <w:r>
        <w:rPr>
          <w:b/>
          <w:sz w:val="26"/>
          <w:szCs w:val="26"/>
        </w:rPr>
        <w:t xml:space="preserve">gh the distance education? </w:t>
      </w:r>
    </w:p>
    <w:p w:rsidR="00950189" w:rsidRDefault="004A3EF0">
      <w:pPr>
        <w:jc w:val="right"/>
        <w:rPr>
          <w:b/>
          <w:sz w:val="28"/>
          <w:szCs w:val="28"/>
        </w:rPr>
      </w:pPr>
      <w:r>
        <w:rPr>
          <w:b/>
          <w:sz w:val="28"/>
          <w:szCs w:val="28"/>
        </w:rPr>
        <w:t>…………………………………………………………………………………………………………………………………………………………………………………………………………………………………………………………………………………………………………………………………………………………………………………………………………………………………………………………………………………</w:t>
      </w:r>
    </w:p>
    <w:p w:rsidR="00950189" w:rsidRDefault="00950189">
      <w:pPr>
        <w:jc w:val="center"/>
        <w:rPr>
          <w:b/>
          <w:sz w:val="48"/>
          <w:szCs w:val="48"/>
        </w:rPr>
      </w:pPr>
    </w:p>
    <w:p w:rsidR="00950189" w:rsidRDefault="00950189">
      <w:pPr>
        <w:jc w:val="right"/>
        <w:rPr>
          <w:b/>
          <w:sz w:val="28"/>
          <w:szCs w:val="28"/>
        </w:rPr>
      </w:pPr>
    </w:p>
    <w:p w:rsidR="00950189" w:rsidRDefault="00950189">
      <w:pPr>
        <w:jc w:val="center"/>
        <w:rPr>
          <w:b/>
          <w:sz w:val="48"/>
          <w:szCs w:val="48"/>
        </w:rPr>
      </w:pPr>
    </w:p>
    <w:p w:rsidR="00950189" w:rsidRDefault="00950189">
      <w:pPr>
        <w:jc w:val="center"/>
        <w:rPr>
          <w:b/>
          <w:sz w:val="48"/>
          <w:szCs w:val="48"/>
        </w:rPr>
      </w:pPr>
    </w:p>
    <w:p w:rsidR="00950189" w:rsidRDefault="00950189"/>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 </w:t>
      </w:r>
      <w:r>
        <w:br w:type="page"/>
      </w:r>
    </w:p>
    <w:tbl>
      <w:tblPr>
        <w:tblStyle w:val="aff8"/>
        <w:bidiVisual/>
        <w:tblW w:w="984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46"/>
      </w:tblGrid>
      <w:tr w:rsidR="00950189">
        <w:trPr>
          <w:trHeight w:val="1300"/>
        </w:trPr>
        <w:tc>
          <w:tcPr>
            <w:tcW w:w="9846" w:type="dxa"/>
            <w:shd w:val="clear" w:color="auto" w:fill="FFFFFF"/>
          </w:tcPr>
          <w:p w:rsidR="00950189" w:rsidRDefault="00950189">
            <w:pPr>
              <w:jc w:val="both"/>
            </w:pPr>
          </w:p>
          <w:p w:rsidR="00950189" w:rsidRDefault="004A3EF0">
            <w:pPr>
              <w:jc w:val="right"/>
              <w:rPr>
                <w:b/>
              </w:rPr>
            </w:pPr>
            <w:r>
              <w:rPr>
                <w:b/>
                <w:rtl/>
              </w:rPr>
              <w:t xml:space="preserve">رقم النشاط: (2/ 6 ) </w:t>
            </w:r>
            <w:r>
              <w:rPr>
                <w:b/>
                <w:rtl/>
              </w:rPr>
              <w:tab/>
            </w:r>
            <w:r>
              <w:rPr>
                <w:b/>
                <w:rtl/>
              </w:rPr>
              <w:tab/>
            </w:r>
            <w:r>
              <w:rPr>
                <w:b/>
                <w:rtl/>
              </w:rPr>
              <w:t xml:space="preserve">                                 </w:t>
            </w:r>
            <w:r>
              <w:rPr>
                <w:b/>
                <w:rtl/>
              </w:rPr>
              <w:tab/>
            </w:r>
            <w:r>
              <w:rPr>
                <w:b/>
                <w:rtl/>
              </w:rPr>
              <w:tab/>
            </w:r>
            <w:r>
              <w:rPr>
                <w:b/>
                <w:rtl/>
              </w:rPr>
              <w:tab/>
            </w:r>
            <w:r>
              <w:rPr>
                <w:b/>
                <w:rtl/>
              </w:rPr>
              <w:tab/>
              <w:t xml:space="preserve">                     زمن النشـاط: 45 دقيقة</w:t>
            </w:r>
          </w:p>
          <w:p w:rsidR="00950189" w:rsidRDefault="004A3EF0">
            <w:pPr>
              <w:rPr>
                <w:rFonts w:ascii="Simplified Arabic" w:eastAsia="Simplified Arabic" w:hAnsi="Simplified Arabic" w:cs="Simplified Arabic"/>
                <w:sz w:val="28"/>
                <w:szCs w:val="28"/>
              </w:rPr>
            </w:pPr>
            <w:r>
              <w:rPr>
                <w:b/>
                <w:rtl/>
              </w:rPr>
              <w:t xml:space="preserve">اسم </w:t>
            </w:r>
            <w:r>
              <w:rPr>
                <w:rFonts w:ascii="Simplified Arabic" w:eastAsia="Simplified Arabic" w:hAnsi="Simplified Arabic" w:cs="Simplified Arabic"/>
                <w:sz w:val="28"/>
                <w:szCs w:val="28"/>
                <w:rtl/>
              </w:rPr>
              <w:t xml:space="preserve">النشاط:   </w:t>
            </w:r>
            <w:r>
              <w:rPr>
                <w:rFonts w:ascii="Simplified Arabic" w:eastAsia="Simplified Arabic" w:hAnsi="Simplified Arabic" w:cs="Simplified Arabic"/>
                <w:sz w:val="28"/>
                <w:szCs w:val="28"/>
              </w:rPr>
              <w:t>The 5Es Model for Lesson Planning</w:t>
            </w:r>
            <w:r>
              <w:rPr>
                <w:rFonts w:ascii="Simplified Arabic" w:eastAsia="Simplified Arabic" w:hAnsi="Simplified Arabic" w:cs="Simplified Arabic"/>
                <w:sz w:val="28"/>
                <w:szCs w:val="28"/>
                <w:rtl/>
              </w:rPr>
              <w:t xml:space="preserve">      </w:t>
            </w:r>
          </w:p>
          <w:p w:rsidR="00950189" w:rsidRDefault="004A3EF0">
            <w:pPr>
              <w:jc w:val="right"/>
              <w:rPr>
                <w:b/>
              </w:rPr>
            </w:pPr>
            <w:r>
              <w:rPr>
                <w:rFonts w:ascii="Simplified Arabic" w:eastAsia="Simplified Arabic" w:hAnsi="Simplified Arabic" w:cs="Simplified Arabic"/>
                <w:sz w:val="28"/>
                <w:szCs w:val="28"/>
              </w:rPr>
              <w:t xml:space="preserve">                                                       </w:t>
            </w:r>
            <w:r>
              <w:rPr>
                <w:b/>
                <w:rtl/>
              </w:rPr>
              <w:t xml:space="preserve">اليوم: </w:t>
            </w:r>
            <w:r>
              <w:rPr>
                <w:b/>
              </w:rPr>
              <w:t xml:space="preserve">Two    </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8"/>
                <w:szCs w:val="28"/>
              </w:rPr>
              <w:t xml:space="preserve">                                       </w:t>
            </w:r>
          </w:p>
          <w:p w:rsidR="00950189" w:rsidRDefault="004A3EF0">
            <w:pPr>
              <w:jc w:val="right"/>
              <w:rPr>
                <w:b/>
              </w:rPr>
            </w:pPr>
            <w:r>
              <w:rPr>
                <w:b/>
                <w:rtl/>
              </w:rPr>
              <w:t xml:space="preserve">   </w:t>
            </w:r>
            <w:r>
              <w:rPr>
                <w:b/>
                <w:rtl/>
              </w:rPr>
              <w:tab/>
              <w:t xml:space="preserve">                                                                                                         الجلسة: </w:t>
            </w:r>
            <w:r>
              <w:rPr>
                <w:b/>
              </w:rPr>
              <w:t>Two</w:t>
            </w:r>
          </w:p>
          <w:p w:rsidR="00950189" w:rsidRDefault="00950189">
            <w:pPr>
              <w:jc w:val="both"/>
            </w:pPr>
          </w:p>
        </w:tc>
      </w:tr>
      <w:tr w:rsidR="00950189">
        <w:trPr>
          <w:trHeight w:val="9060"/>
        </w:trPr>
        <w:tc>
          <w:tcPr>
            <w:tcW w:w="9846" w:type="dxa"/>
            <w:shd w:val="clear" w:color="auto" w:fill="FFFFFF"/>
          </w:tcPr>
          <w:p w:rsidR="00950189" w:rsidRDefault="004A3EF0">
            <w:pPr>
              <w:spacing w:before="60"/>
              <w:jc w:val="both"/>
              <w:rPr>
                <w:b/>
                <w:sz w:val="28"/>
                <w:szCs w:val="28"/>
              </w:rPr>
            </w:pPr>
            <w:r>
              <w:rPr>
                <w:b/>
                <w:sz w:val="28"/>
                <w:szCs w:val="28"/>
                <w:rtl/>
              </w:rPr>
              <w:t>التهيئة والتحفيز:</w:t>
            </w:r>
            <w:r>
              <w:rPr>
                <w:b/>
                <w:sz w:val="28"/>
                <w:szCs w:val="28"/>
              </w:rPr>
              <w:t>why do we plan for our classes? Do you have a specific model for planning</w:t>
            </w:r>
            <w:r>
              <w:rPr>
                <w:b/>
                <w:sz w:val="28"/>
                <w:szCs w:val="28"/>
                <w:rtl/>
              </w:rPr>
              <w:t xml:space="preserve">? </w:t>
            </w:r>
          </w:p>
          <w:p w:rsidR="00950189" w:rsidRDefault="004A3EF0">
            <w:pPr>
              <w:spacing w:before="60"/>
              <w:jc w:val="both"/>
              <w:rPr>
                <w:sz w:val="28"/>
                <w:szCs w:val="28"/>
              </w:rPr>
            </w:pPr>
            <w:r>
              <w:rPr>
                <w:b/>
                <w:sz w:val="28"/>
                <w:szCs w:val="28"/>
                <w:rtl/>
              </w:rPr>
              <w:t>نتاج النشاط:</w:t>
            </w:r>
            <w:r>
              <w:rPr>
                <w:sz w:val="28"/>
                <w:szCs w:val="28"/>
              </w:rPr>
              <w:t xml:space="preserve">  Raising the efficiency of the teacher in building a plan  based on </w:t>
            </w:r>
            <w:r>
              <w:rPr>
                <w:rFonts w:ascii="Simplified Arabic" w:eastAsia="Simplified Arabic" w:hAnsi="Simplified Arabic" w:cs="Simplified Arabic"/>
                <w:sz w:val="28"/>
                <w:szCs w:val="28"/>
              </w:rPr>
              <w:t xml:space="preserve">The 5Es Model </w:t>
            </w:r>
          </w:p>
          <w:p w:rsidR="00950189" w:rsidRDefault="004A3EF0">
            <w:pPr>
              <w:spacing w:before="60"/>
              <w:jc w:val="both"/>
              <w:rPr>
                <w:sz w:val="28"/>
                <w:szCs w:val="28"/>
              </w:rPr>
            </w:pPr>
            <w:r>
              <w:rPr>
                <w:b/>
                <w:sz w:val="28"/>
                <w:szCs w:val="28"/>
                <w:rtl/>
              </w:rPr>
              <w:t xml:space="preserve">التعلم القبلي: </w:t>
            </w:r>
            <w:r>
              <w:rPr>
                <w:b/>
                <w:sz w:val="28"/>
                <w:szCs w:val="28"/>
              </w:rPr>
              <w:t>The main component of English lesson plan</w:t>
            </w:r>
          </w:p>
          <w:p w:rsidR="00950189" w:rsidRDefault="004A3EF0">
            <w:pPr>
              <w:spacing w:before="60"/>
              <w:jc w:val="both"/>
              <w:rPr>
                <w:b/>
                <w:sz w:val="28"/>
                <w:szCs w:val="28"/>
              </w:rPr>
            </w:pPr>
            <w:r>
              <w:rPr>
                <w:b/>
                <w:sz w:val="28"/>
                <w:szCs w:val="28"/>
                <w:rtl/>
              </w:rPr>
              <w:t>أدوات النشاط</w:t>
            </w:r>
            <w:r>
              <w:rPr>
                <w:sz w:val="28"/>
                <w:szCs w:val="28"/>
              </w:rPr>
              <w:t xml:space="preserve"> </w:t>
            </w:r>
            <w:r>
              <w:rPr>
                <w:b/>
                <w:sz w:val="28"/>
                <w:szCs w:val="28"/>
              </w:rPr>
              <w:t>Data show, internet, computer</w:t>
            </w:r>
          </w:p>
          <w:p w:rsidR="00950189" w:rsidRDefault="004A3EF0">
            <w:pPr>
              <w:spacing w:before="60"/>
              <w:jc w:val="both"/>
              <w:rPr>
                <w:b/>
                <w:sz w:val="28"/>
                <w:szCs w:val="28"/>
              </w:rPr>
            </w:pPr>
            <w:r>
              <w:rPr>
                <w:b/>
                <w:sz w:val="28"/>
                <w:szCs w:val="28"/>
                <w:rtl/>
              </w:rPr>
              <w:t xml:space="preserve">مستلزمات النشاط: </w:t>
            </w:r>
            <w:r>
              <w:rPr>
                <w:sz w:val="28"/>
                <w:szCs w:val="28"/>
              </w:rPr>
              <w:t>video(6-2), leaflet(6-2) worksheet(6-2)</w:t>
            </w:r>
          </w:p>
          <w:p w:rsidR="00950189" w:rsidRDefault="004A3EF0">
            <w:pPr>
              <w:spacing w:before="60"/>
              <w:jc w:val="both"/>
              <w:rPr>
                <w:b/>
                <w:sz w:val="28"/>
                <w:szCs w:val="28"/>
              </w:rPr>
            </w:pPr>
            <w:r>
              <w:rPr>
                <w:b/>
                <w:sz w:val="28"/>
                <w:szCs w:val="28"/>
                <w:rtl/>
              </w:rPr>
              <w:t>إجر</w:t>
            </w:r>
            <w:r>
              <w:rPr>
                <w:b/>
                <w:sz w:val="28"/>
                <w:szCs w:val="28"/>
                <w:rtl/>
              </w:rPr>
              <w:t>اءات تنفيذ النشاط:</w:t>
            </w:r>
          </w:p>
          <w:p w:rsidR="00950189" w:rsidRDefault="004A3EF0">
            <w:pPr>
              <w:spacing w:before="60"/>
              <w:jc w:val="both"/>
              <w:rPr>
                <w:sz w:val="28"/>
                <w:szCs w:val="28"/>
              </w:rPr>
            </w:pPr>
            <w:r>
              <w:rPr>
                <w:sz w:val="28"/>
                <w:szCs w:val="28"/>
              </w:rPr>
              <w:t>-The trainee watches the video (6/2).</w:t>
            </w:r>
            <w:r>
              <w:t xml:space="preserve">  </w:t>
            </w:r>
            <w:r>
              <w:rPr>
                <w:color w:val="1F497D"/>
              </w:rPr>
              <w:t>https://youtu.be/q3anslxrQgI</w:t>
            </w:r>
          </w:p>
          <w:p w:rsidR="00950189" w:rsidRDefault="004A3EF0">
            <w:pPr>
              <w:spacing w:before="60"/>
              <w:jc w:val="both"/>
              <w:rPr>
                <w:sz w:val="28"/>
                <w:szCs w:val="28"/>
              </w:rPr>
            </w:pPr>
            <w:r>
              <w:rPr>
                <w:sz w:val="28"/>
                <w:szCs w:val="28"/>
              </w:rPr>
              <w:t>-The trainee should read Leaflet (6/2).</w:t>
            </w:r>
          </w:p>
          <w:p w:rsidR="00950189" w:rsidRDefault="004A3EF0">
            <w:pPr>
              <w:spacing w:before="60"/>
              <w:jc w:val="both"/>
              <w:rPr>
                <w:sz w:val="28"/>
                <w:szCs w:val="28"/>
              </w:rPr>
            </w:pPr>
            <w:r>
              <w:rPr>
                <w:sz w:val="28"/>
                <w:szCs w:val="28"/>
              </w:rPr>
              <w:t>- The trainee should answer Worksheet (6/2), during day two, and then upload it on the platform on specified day and time.</w:t>
            </w:r>
          </w:p>
          <w:p w:rsidR="00950189" w:rsidRDefault="00950189">
            <w:pPr>
              <w:spacing w:before="60"/>
              <w:jc w:val="both"/>
              <w:rPr>
                <w:b/>
                <w:sz w:val="28"/>
                <w:szCs w:val="28"/>
              </w:rPr>
            </w:pPr>
          </w:p>
          <w:p w:rsidR="00950189" w:rsidRDefault="00950189">
            <w:pPr>
              <w:spacing w:before="60"/>
              <w:jc w:val="both"/>
              <w:rPr>
                <w:b/>
                <w:sz w:val="28"/>
                <w:szCs w:val="28"/>
              </w:rPr>
            </w:pPr>
          </w:p>
          <w:p w:rsidR="00950189" w:rsidRDefault="00950189">
            <w:pPr>
              <w:ind w:left="360"/>
              <w:jc w:val="both"/>
              <w:rPr>
                <w:rFonts w:ascii="Calibri" w:eastAsia="Calibri" w:hAnsi="Calibri" w:cs="Calibri"/>
                <w:sz w:val="22"/>
                <w:szCs w:val="22"/>
              </w:rPr>
            </w:pPr>
          </w:p>
        </w:tc>
      </w:tr>
    </w:tbl>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 </w:t>
      </w:r>
    </w:p>
    <w:p w:rsidR="00950189" w:rsidRDefault="004A3EF0">
      <w:pPr>
        <w:spacing w:after="200" w:line="276" w:lineRule="auto"/>
        <w:jc w:val="center"/>
        <w:rPr>
          <w:rFonts w:ascii="Simplified Arabic" w:eastAsia="Simplified Arabic" w:hAnsi="Simplified Arabic" w:cs="Simplified Arabic"/>
          <w:b/>
          <w:sz w:val="28"/>
          <w:szCs w:val="28"/>
        </w:rPr>
      </w:pPr>
      <w:r>
        <w:br w:type="page"/>
      </w:r>
      <w:r>
        <w:rPr>
          <w:sz w:val="28"/>
          <w:szCs w:val="28"/>
        </w:rPr>
        <w:lastRenderedPageBreak/>
        <w:t xml:space="preserve"> Leaflet</w:t>
      </w:r>
      <w:r>
        <w:rPr>
          <w:rFonts w:ascii="Simplified Arabic" w:eastAsia="Simplified Arabic" w:hAnsi="Simplified Arabic" w:cs="Simplified Arabic"/>
          <w:b/>
          <w:sz w:val="28"/>
          <w:szCs w:val="28"/>
        </w:rPr>
        <w:t xml:space="preserve"> (2/6) </w:t>
      </w:r>
    </w:p>
    <w:p w:rsidR="00950189" w:rsidRDefault="004A3EF0">
      <w:pPr>
        <w:ind w:right="-19"/>
        <w:jc w:val="center"/>
        <w:rPr>
          <w:b/>
          <w:sz w:val="56"/>
          <w:szCs w:val="56"/>
        </w:rPr>
      </w:pPr>
      <w:bookmarkStart w:id="5" w:name="tyjcwt" w:colFirst="0" w:colLast="0"/>
      <w:bookmarkEnd w:id="5"/>
      <w:r>
        <w:rPr>
          <w:b/>
          <w:sz w:val="56"/>
          <w:szCs w:val="56"/>
        </w:rPr>
        <w:t>Summary of the 5E Instructional Model</w:t>
      </w:r>
    </w:p>
    <w:p w:rsidR="00950189" w:rsidRDefault="00950189">
      <w:pPr>
        <w:spacing w:line="300" w:lineRule="auto"/>
      </w:pPr>
    </w:p>
    <w:p w:rsidR="00950189" w:rsidRDefault="004A3EF0">
      <w:pPr>
        <w:rPr>
          <w:b/>
        </w:rPr>
      </w:pPr>
      <w:r>
        <w:rPr>
          <w:b/>
        </w:rPr>
        <w:t>Engagement</w:t>
      </w:r>
    </w:p>
    <w:p w:rsidR="00950189" w:rsidRDefault="00950189">
      <w:pPr>
        <w:spacing w:line="282" w:lineRule="auto"/>
      </w:pPr>
    </w:p>
    <w:p w:rsidR="00950189" w:rsidRDefault="004A3EF0">
      <w:pPr>
        <w:spacing w:line="249" w:lineRule="auto"/>
        <w:ind w:firstLine="720"/>
      </w:pPr>
      <w:r>
        <w:t>The teacher or a curriculum task accesses the learners’ prior knowledge and helps them become engaged in a new concept through the use of short activities that promote curiosity and elicit</w:t>
      </w:r>
      <w:r>
        <w:t xml:space="preserve"> prior knowledge. The activity should make connections between past and present learning experiences, expose prior conceptions, and organize students’ thinking toward the learning outcomes of current activities.</w:t>
      </w:r>
    </w:p>
    <w:p w:rsidR="00950189" w:rsidRDefault="00950189">
      <w:pPr>
        <w:spacing w:line="200" w:lineRule="auto"/>
      </w:pPr>
    </w:p>
    <w:p w:rsidR="00950189" w:rsidRDefault="00950189">
      <w:pPr>
        <w:spacing w:line="305" w:lineRule="auto"/>
      </w:pPr>
    </w:p>
    <w:p w:rsidR="00950189" w:rsidRDefault="004A3EF0">
      <w:pPr>
        <w:rPr>
          <w:b/>
        </w:rPr>
      </w:pPr>
      <w:r>
        <w:rPr>
          <w:b/>
        </w:rPr>
        <w:t>Exploration</w:t>
      </w:r>
    </w:p>
    <w:p w:rsidR="00950189" w:rsidRDefault="00950189">
      <w:pPr>
        <w:spacing w:line="282" w:lineRule="auto"/>
      </w:pPr>
    </w:p>
    <w:p w:rsidR="00950189" w:rsidRDefault="004A3EF0">
      <w:pPr>
        <w:spacing w:line="249" w:lineRule="auto"/>
        <w:ind w:right="820" w:firstLine="720"/>
        <w:jc w:val="both"/>
      </w:pPr>
      <w:r>
        <w:t>Exploration experiences provide students with a common base of activities within which current concepts (i.e., misconceptions), processes, and skills are identified and conceptual change is facilitated. Learners may complete lab activities that help them u</w:t>
      </w:r>
      <w:r>
        <w:t>se prior knowledge to generate new ideas, explore questions and possibilities, and design and conduct a preliminary investigation.</w:t>
      </w:r>
    </w:p>
    <w:p w:rsidR="00950189" w:rsidRDefault="00950189">
      <w:pPr>
        <w:spacing w:line="200" w:lineRule="auto"/>
      </w:pPr>
    </w:p>
    <w:p w:rsidR="00950189" w:rsidRDefault="00950189">
      <w:pPr>
        <w:spacing w:line="305" w:lineRule="auto"/>
      </w:pPr>
    </w:p>
    <w:p w:rsidR="00950189" w:rsidRDefault="004A3EF0">
      <w:pPr>
        <w:rPr>
          <w:b/>
        </w:rPr>
      </w:pPr>
      <w:r>
        <w:rPr>
          <w:b/>
        </w:rPr>
        <w:t>Explanation</w:t>
      </w:r>
    </w:p>
    <w:p w:rsidR="00950189" w:rsidRDefault="00950189">
      <w:pPr>
        <w:spacing w:line="282" w:lineRule="auto"/>
      </w:pPr>
    </w:p>
    <w:p w:rsidR="00950189" w:rsidRDefault="004A3EF0">
      <w:pPr>
        <w:spacing w:line="246" w:lineRule="auto"/>
        <w:ind w:right="80" w:firstLine="720"/>
      </w:pPr>
      <w:r>
        <w:t>The explanation phase focuses students’ attention on a particular aspect of their engagement and exploration e</w:t>
      </w:r>
      <w:r>
        <w:t xml:space="preserve">xperiences and provides opportunities to demonstrate their conceptual understanding, process skills, or behaviors. This phase also provides opportunities for teachers to directly introduce a concept, process, or skill. Learners explain their understanding </w:t>
      </w:r>
      <w:r>
        <w:t>of the concept. An explanation from the teacher or the curriculum may guide them toward a deeper understanding, which is a critical part of this phase.</w:t>
      </w:r>
    </w:p>
    <w:p w:rsidR="00950189" w:rsidRDefault="00950189">
      <w:pPr>
        <w:spacing w:line="200" w:lineRule="auto"/>
      </w:pPr>
    </w:p>
    <w:p w:rsidR="00950189" w:rsidRDefault="00950189">
      <w:pPr>
        <w:spacing w:line="303" w:lineRule="auto"/>
      </w:pPr>
    </w:p>
    <w:p w:rsidR="00950189" w:rsidRDefault="004A3EF0">
      <w:pPr>
        <w:rPr>
          <w:b/>
        </w:rPr>
      </w:pPr>
      <w:r>
        <w:rPr>
          <w:b/>
        </w:rPr>
        <w:t>Elaboration</w:t>
      </w:r>
    </w:p>
    <w:p w:rsidR="00950189" w:rsidRDefault="00950189">
      <w:pPr>
        <w:spacing w:line="282" w:lineRule="auto"/>
      </w:pPr>
    </w:p>
    <w:p w:rsidR="00950189" w:rsidRDefault="004A3EF0">
      <w:pPr>
        <w:spacing w:line="255" w:lineRule="auto"/>
        <w:ind w:left="720" w:right="340"/>
      </w:pPr>
      <w:r>
        <w:t xml:space="preserve">Teachers challenge and extend students’ conceptual understanding and skills. Through new </w:t>
      </w:r>
      <w:r>
        <w:t>experiences, the students develop deeper and broader understanding, more information, and adequate skills. Students apply their understanding of the concept by conducting additional activities.</w:t>
      </w:r>
    </w:p>
    <w:p w:rsidR="00950189" w:rsidRDefault="00950189">
      <w:pPr>
        <w:spacing w:line="200" w:lineRule="auto"/>
      </w:pPr>
    </w:p>
    <w:p w:rsidR="00950189" w:rsidRDefault="00950189">
      <w:pPr>
        <w:spacing w:line="291" w:lineRule="auto"/>
      </w:pPr>
    </w:p>
    <w:p w:rsidR="00950189" w:rsidRDefault="004A3EF0">
      <w:pPr>
        <w:rPr>
          <w:b/>
        </w:rPr>
      </w:pPr>
      <w:r>
        <w:rPr>
          <w:b/>
        </w:rPr>
        <w:t>Evaluation</w:t>
      </w:r>
    </w:p>
    <w:p w:rsidR="00950189" w:rsidRDefault="00950189">
      <w:pPr>
        <w:spacing w:line="282" w:lineRule="auto"/>
      </w:pPr>
    </w:p>
    <w:p w:rsidR="00950189" w:rsidRDefault="004A3EF0">
      <w:pPr>
        <w:spacing w:line="273" w:lineRule="auto"/>
        <w:ind w:left="720" w:right="540"/>
      </w:pPr>
      <w:r>
        <w:lastRenderedPageBreak/>
        <w:t>The evaluation phase encourages students to assess their understanding and abilities and provides opportunities for teachers to evaluate student progress toward achieving the educational objectives.</w:t>
      </w:r>
    </w:p>
    <w:p w:rsidR="00950189" w:rsidRDefault="00950189">
      <w:pPr>
        <w:spacing w:line="273" w:lineRule="auto"/>
        <w:ind w:left="720" w:right="540"/>
      </w:pPr>
    </w:p>
    <w:p w:rsidR="00950189" w:rsidRDefault="004A3EF0">
      <w:pPr>
        <w:spacing w:line="276" w:lineRule="auto"/>
        <w:sectPr w:rsidR="00950189">
          <w:headerReference w:type="default" r:id="rId43"/>
          <w:footerReference w:type="default" r:id="rId44"/>
          <w:pgSz w:w="11906" w:h="16838"/>
          <w:pgMar w:top="1276" w:right="1800" w:bottom="1440" w:left="1800" w:header="0" w:footer="720" w:gutter="0"/>
          <w:pgNumType w:start="1"/>
          <w:cols w:space="720"/>
        </w:sectPr>
      </w:pPr>
      <w:r>
        <w:br w:type="page"/>
      </w:r>
    </w:p>
    <w:p w:rsidR="00950189" w:rsidRDefault="004A3EF0">
      <w:pPr>
        <w:ind w:right="-59"/>
        <w:jc w:val="center"/>
        <w:rPr>
          <w:b/>
          <w:sz w:val="36"/>
          <w:szCs w:val="36"/>
        </w:rPr>
      </w:pPr>
      <w:bookmarkStart w:id="6" w:name="3dy6vkm" w:colFirst="0" w:colLast="0"/>
      <w:bookmarkEnd w:id="6"/>
      <w:r>
        <w:rPr>
          <w:b/>
          <w:sz w:val="36"/>
          <w:szCs w:val="36"/>
        </w:rPr>
        <w:lastRenderedPageBreak/>
        <w:t>5E Model</w:t>
      </w:r>
      <w:r>
        <w:rPr>
          <w:noProof/>
        </w:rPr>
        <w:drawing>
          <wp:anchor distT="0" distB="0" distL="0" distR="0" simplePos="0" relativeHeight="251671552" behindDoc="1" locked="0" layoutInCell="1" allowOverlap="1">
            <wp:simplePos x="0" y="0"/>
            <wp:positionH relativeFrom="margin">
              <wp:posOffset>-955038</wp:posOffset>
            </wp:positionH>
            <wp:positionV relativeFrom="paragraph">
              <wp:posOffset>0</wp:posOffset>
            </wp:positionV>
            <wp:extent cx="7298055" cy="8918575"/>
            <wp:effectExtent l="0" t="0" r="0" b="0"/>
            <wp:wrapNone/>
            <wp:docPr id="4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5"/>
                    <a:srcRect/>
                    <a:stretch>
                      <a:fillRect/>
                    </a:stretch>
                  </pic:blipFill>
                  <pic:spPr>
                    <a:xfrm>
                      <a:off x="0" y="0"/>
                      <a:ext cx="7298055" cy="8918575"/>
                    </a:xfrm>
                    <a:prstGeom prst="rect">
                      <a:avLst/>
                    </a:prstGeom>
                    <a:ln/>
                  </pic:spPr>
                </pic:pic>
              </a:graphicData>
            </a:graphic>
          </wp:anchor>
        </w:drawing>
      </w:r>
    </w:p>
    <w:p w:rsidR="00950189" w:rsidRDefault="004A3EF0">
      <w:pPr>
        <w:tabs>
          <w:tab w:val="left" w:pos="4155"/>
        </w:tabs>
        <w:spacing w:line="194" w:lineRule="auto"/>
        <w:rPr>
          <w:sz w:val="20"/>
          <w:szCs w:val="20"/>
        </w:rPr>
      </w:pPr>
      <w:r>
        <w:rPr>
          <w:sz w:val="20"/>
          <w:szCs w:val="20"/>
        </w:rPr>
        <w:tab/>
      </w:r>
    </w:p>
    <w:p w:rsidR="00950189" w:rsidRDefault="004A3EF0">
      <w:pPr>
        <w:ind w:right="-59"/>
        <w:jc w:val="center"/>
        <w:rPr>
          <w:sz w:val="23"/>
          <w:szCs w:val="23"/>
        </w:rPr>
      </w:pPr>
      <w:r>
        <w:rPr>
          <w:sz w:val="23"/>
          <w:szCs w:val="23"/>
        </w:rPr>
        <w:t>Teacher's Role and Actions in the 5E Teaching Model</w:t>
      </w:r>
    </w:p>
    <w:p w:rsidR="00950189" w:rsidRDefault="00950189">
      <w:pPr>
        <w:ind w:right="-59"/>
        <w:jc w:val="center"/>
        <w:rPr>
          <w:sz w:val="23"/>
          <w:szCs w:val="23"/>
        </w:rPr>
        <w:sectPr w:rsidR="00950189">
          <w:type w:val="continuous"/>
          <w:pgSz w:w="11906" w:h="16838"/>
          <w:pgMar w:top="1276" w:right="1800" w:bottom="1440" w:left="1800" w:header="0" w:footer="720" w:gutter="0"/>
          <w:cols w:space="720"/>
        </w:sectPr>
      </w:pPr>
    </w:p>
    <w:p w:rsidR="00950189" w:rsidRDefault="00950189">
      <w:pPr>
        <w:spacing w:line="200" w:lineRule="auto"/>
        <w:rPr>
          <w:sz w:val="20"/>
          <w:szCs w:val="20"/>
        </w:rPr>
      </w:pPr>
    </w:p>
    <w:p w:rsidR="00950189" w:rsidRDefault="00950189">
      <w:pPr>
        <w:spacing w:line="206" w:lineRule="auto"/>
        <w:rPr>
          <w:sz w:val="20"/>
          <w:szCs w:val="20"/>
        </w:rPr>
      </w:pPr>
    </w:p>
    <w:p w:rsidR="00950189" w:rsidRDefault="004A3EF0">
      <w:pPr>
        <w:ind w:right="111"/>
        <w:jc w:val="right"/>
        <w:rPr>
          <w:b/>
        </w:rPr>
      </w:pPr>
      <w:r>
        <w:rPr>
          <w:b/>
        </w:rPr>
        <w:t>"5E"s</w:t>
      </w: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386" w:lineRule="auto"/>
        <w:rPr>
          <w:sz w:val="20"/>
          <w:szCs w:val="20"/>
        </w:rPr>
      </w:pPr>
    </w:p>
    <w:p w:rsidR="00950189" w:rsidRDefault="004A3EF0">
      <w:pPr>
        <w:rPr>
          <w:sz w:val="22"/>
          <w:szCs w:val="22"/>
        </w:rPr>
      </w:pPr>
      <w:r>
        <w:rPr>
          <w:sz w:val="22"/>
          <w:szCs w:val="22"/>
        </w:rPr>
        <w:t>Engage</w:t>
      </w: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352" w:lineRule="auto"/>
        <w:rPr>
          <w:sz w:val="20"/>
          <w:szCs w:val="20"/>
        </w:rPr>
      </w:pPr>
    </w:p>
    <w:p w:rsidR="00950189" w:rsidRDefault="004A3EF0">
      <w:pPr>
        <w:rPr>
          <w:sz w:val="22"/>
          <w:szCs w:val="22"/>
        </w:rPr>
      </w:pPr>
      <w:r>
        <w:rPr>
          <w:sz w:val="22"/>
          <w:szCs w:val="22"/>
        </w:rPr>
        <w:t>Explore</w:t>
      </w: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61" w:lineRule="auto"/>
        <w:rPr>
          <w:sz w:val="20"/>
          <w:szCs w:val="20"/>
        </w:rPr>
      </w:pPr>
    </w:p>
    <w:p w:rsidR="00950189" w:rsidRDefault="004A3EF0">
      <w:pPr>
        <w:rPr>
          <w:sz w:val="22"/>
          <w:szCs w:val="22"/>
        </w:rPr>
      </w:pPr>
      <w:r>
        <w:rPr>
          <w:sz w:val="22"/>
          <w:szCs w:val="22"/>
        </w:rPr>
        <w:t>Explain</w:t>
      </w: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317" w:lineRule="auto"/>
        <w:rPr>
          <w:sz w:val="20"/>
          <w:szCs w:val="20"/>
        </w:rPr>
      </w:pPr>
    </w:p>
    <w:p w:rsidR="00950189" w:rsidRDefault="004A3EF0">
      <w:pPr>
        <w:rPr>
          <w:sz w:val="22"/>
          <w:szCs w:val="22"/>
        </w:rPr>
      </w:pPr>
      <w:r>
        <w:rPr>
          <w:sz w:val="22"/>
          <w:szCs w:val="22"/>
        </w:rPr>
        <w:t>Elaborate</w:t>
      </w: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00" w:lineRule="auto"/>
        <w:rPr>
          <w:sz w:val="20"/>
          <w:szCs w:val="20"/>
        </w:rPr>
      </w:pPr>
    </w:p>
    <w:p w:rsidR="00950189" w:rsidRDefault="00950189">
      <w:pPr>
        <w:spacing w:line="288" w:lineRule="auto"/>
        <w:rPr>
          <w:sz w:val="20"/>
          <w:szCs w:val="20"/>
        </w:rPr>
      </w:pPr>
    </w:p>
    <w:p w:rsidR="00950189" w:rsidRDefault="004A3EF0">
      <w:pPr>
        <w:rPr>
          <w:sz w:val="22"/>
          <w:szCs w:val="22"/>
        </w:rPr>
      </w:pPr>
      <w:r>
        <w:rPr>
          <w:sz w:val="22"/>
          <w:szCs w:val="22"/>
        </w:rPr>
        <w:t>Evaluate</w:t>
      </w:r>
    </w:p>
    <w:p w:rsidR="00950189" w:rsidRDefault="004A3EF0">
      <w:r>
        <w:br w:type="column"/>
      </w:r>
    </w:p>
    <w:p w:rsidR="00950189" w:rsidRDefault="00950189">
      <w:pPr>
        <w:spacing w:line="200" w:lineRule="auto"/>
        <w:rPr>
          <w:sz w:val="20"/>
          <w:szCs w:val="20"/>
        </w:rPr>
      </w:pPr>
    </w:p>
    <w:p w:rsidR="00950189" w:rsidRDefault="00950189">
      <w:pPr>
        <w:spacing w:line="206" w:lineRule="auto"/>
        <w:rPr>
          <w:sz w:val="20"/>
          <w:szCs w:val="20"/>
        </w:rPr>
      </w:pPr>
    </w:p>
    <w:p w:rsidR="00950189" w:rsidRDefault="004A3EF0">
      <w:pPr>
        <w:ind w:right="351"/>
        <w:jc w:val="center"/>
        <w:rPr>
          <w:b/>
        </w:rPr>
      </w:pPr>
      <w:r>
        <w:rPr>
          <w:b/>
        </w:rPr>
        <w:t>Consistent with Model</w:t>
      </w:r>
    </w:p>
    <w:p w:rsidR="00950189" w:rsidRDefault="00950189">
      <w:pPr>
        <w:spacing w:line="268" w:lineRule="auto"/>
        <w:rPr>
          <w:sz w:val="20"/>
          <w:szCs w:val="20"/>
        </w:rPr>
      </w:pPr>
    </w:p>
    <w:p w:rsidR="00950189" w:rsidRDefault="004A3EF0">
      <w:pPr>
        <w:numPr>
          <w:ilvl w:val="0"/>
          <w:numId w:val="2"/>
        </w:numPr>
        <w:tabs>
          <w:tab w:val="left" w:pos="369"/>
        </w:tabs>
        <w:rPr>
          <w:rFonts w:ascii="Noto Sans Symbols" w:eastAsia="Noto Sans Symbols" w:hAnsi="Noto Sans Symbols" w:cs="Noto Sans Symbols"/>
          <w:sz w:val="20"/>
          <w:szCs w:val="20"/>
        </w:rPr>
      </w:pPr>
      <w:r>
        <w:rPr>
          <w:sz w:val="22"/>
          <w:szCs w:val="22"/>
        </w:rPr>
        <w:t>Creates curiosity</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rPr>
          <w:rFonts w:ascii="Noto Sans Symbols" w:eastAsia="Noto Sans Symbols" w:hAnsi="Noto Sans Symbols" w:cs="Noto Sans Symbols"/>
          <w:sz w:val="20"/>
          <w:szCs w:val="20"/>
        </w:rPr>
      </w:pPr>
      <w:r>
        <w:rPr>
          <w:sz w:val="22"/>
          <w:szCs w:val="22"/>
        </w:rPr>
        <w:t>Raises questions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42" w:lineRule="auto"/>
        <w:rPr>
          <w:rFonts w:ascii="Noto Sans Symbols" w:eastAsia="Noto Sans Symbols" w:hAnsi="Noto Sans Symbols" w:cs="Noto Sans Symbols"/>
          <w:sz w:val="20"/>
          <w:szCs w:val="20"/>
        </w:rPr>
      </w:pPr>
      <w:r>
        <w:rPr>
          <w:sz w:val="22"/>
          <w:szCs w:val="22"/>
        </w:rPr>
        <w:t>Elicits responses that uncover what the students know or think about the concepts</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304"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51" w:lineRule="auto"/>
        <w:ind w:right="180"/>
        <w:rPr>
          <w:rFonts w:ascii="Noto Sans Symbols" w:eastAsia="Noto Sans Symbols" w:hAnsi="Noto Sans Symbols" w:cs="Noto Sans Symbols"/>
          <w:sz w:val="20"/>
          <w:szCs w:val="20"/>
        </w:rPr>
      </w:pPr>
      <w:r>
        <w:rPr>
          <w:sz w:val="22"/>
          <w:szCs w:val="22"/>
        </w:rPr>
        <w:t>Encourages students to work together without direct instruction</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rPr>
          <w:rFonts w:ascii="Noto Sans Symbols" w:eastAsia="Noto Sans Symbols" w:hAnsi="Noto Sans Symbols" w:cs="Noto Sans Symbols"/>
          <w:sz w:val="20"/>
          <w:szCs w:val="20"/>
        </w:rPr>
      </w:pPr>
      <w:r>
        <w:rPr>
          <w:sz w:val="22"/>
          <w:szCs w:val="22"/>
        </w:rPr>
        <w:t>Observes and listens to students' interactions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39" w:lineRule="auto"/>
        <w:ind w:right="380"/>
        <w:rPr>
          <w:rFonts w:ascii="Noto Sans Symbols" w:eastAsia="Noto Sans Symbols" w:hAnsi="Noto Sans Symbols" w:cs="Noto Sans Symbols"/>
          <w:sz w:val="20"/>
          <w:szCs w:val="20"/>
        </w:rPr>
      </w:pPr>
      <w:r>
        <w:rPr>
          <w:sz w:val="22"/>
          <w:szCs w:val="22"/>
        </w:rPr>
        <w:t>Asks probing questions to redirect students' investigations when necessary</w:t>
      </w:r>
    </w:p>
    <w:p w:rsidR="00950189" w:rsidRDefault="004A3EF0">
      <w:pPr>
        <w:numPr>
          <w:ilvl w:val="0"/>
          <w:numId w:val="2"/>
        </w:numPr>
        <w:tabs>
          <w:tab w:val="left" w:pos="369"/>
        </w:tabs>
        <w:rPr>
          <w:rFonts w:ascii="Noto Sans Symbols" w:eastAsia="Noto Sans Symbols" w:hAnsi="Noto Sans Symbols" w:cs="Noto Sans Symbols"/>
          <w:sz w:val="20"/>
          <w:szCs w:val="20"/>
        </w:rPr>
      </w:pPr>
      <w:r>
        <w:rPr>
          <w:sz w:val="22"/>
          <w:szCs w:val="22"/>
        </w:rPr>
        <w:t>Acts as consultant for students</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323"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51" w:lineRule="auto"/>
        <w:ind w:right="280"/>
        <w:rPr>
          <w:rFonts w:ascii="Noto Sans Symbols" w:eastAsia="Noto Sans Symbols" w:hAnsi="Noto Sans Symbols" w:cs="Noto Sans Symbols"/>
          <w:sz w:val="20"/>
          <w:szCs w:val="20"/>
        </w:rPr>
      </w:pPr>
      <w:r>
        <w:rPr>
          <w:sz w:val="22"/>
          <w:szCs w:val="22"/>
        </w:rPr>
        <w:t>Encourages students to explain concepts and definitions in their own words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41" w:lineRule="auto"/>
        <w:ind w:right="1000"/>
        <w:rPr>
          <w:rFonts w:ascii="Noto Sans Symbols" w:eastAsia="Noto Sans Symbols" w:hAnsi="Noto Sans Symbols" w:cs="Noto Sans Symbols"/>
          <w:sz w:val="20"/>
          <w:szCs w:val="20"/>
        </w:rPr>
      </w:pPr>
      <w:r>
        <w:rPr>
          <w:sz w:val="22"/>
          <w:szCs w:val="22"/>
        </w:rPr>
        <w:t>Asks for justification (evidence) and clarification from students</w:t>
      </w:r>
    </w:p>
    <w:p w:rsidR="00950189" w:rsidRDefault="004A3EF0">
      <w:pPr>
        <w:numPr>
          <w:ilvl w:val="0"/>
          <w:numId w:val="2"/>
        </w:numPr>
        <w:tabs>
          <w:tab w:val="left" w:pos="369"/>
        </w:tabs>
        <w:spacing w:line="239" w:lineRule="auto"/>
        <w:ind w:right="320"/>
        <w:rPr>
          <w:rFonts w:ascii="Noto Sans Symbols" w:eastAsia="Noto Sans Symbols" w:hAnsi="Noto Sans Symbols" w:cs="Noto Sans Symbols"/>
          <w:sz w:val="20"/>
          <w:szCs w:val="20"/>
        </w:rPr>
      </w:pPr>
      <w:r>
        <w:rPr>
          <w:sz w:val="22"/>
          <w:szCs w:val="22"/>
        </w:rPr>
        <w:t>Formally provides definitions, explanations, and new labels</w:t>
      </w:r>
    </w:p>
    <w:p w:rsidR="00950189" w:rsidRDefault="004A3EF0">
      <w:pPr>
        <w:numPr>
          <w:ilvl w:val="0"/>
          <w:numId w:val="2"/>
        </w:numPr>
        <w:tabs>
          <w:tab w:val="left" w:pos="369"/>
        </w:tabs>
        <w:spacing w:line="242" w:lineRule="auto"/>
        <w:ind w:right="20"/>
        <w:rPr>
          <w:rFonts w:ascii="Noto Sans Symbols" w:eastAsia="Noto Sans Symbols" w:hAnsi="Noto Sans Symbols" w:cs="Noto Sans Symbols"/>
          <w:sz w:val="20"/>
          <w:szCs w:val="20"/>
        </w:rPr>
      </w:pPr>
      <w:r>
        <w:rPr>
          <w:sz w:val="22"/>
          <w:szCs w:val="22"/>
        </w:rPr>
        <w:t>Uses students' previous experiences as basis for explaining concepts</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315"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48" w:lineRule="auto"/>
        <w:ind w:right="840"/>
        <w:rPr>
          <w:rFonts w:ascii="Noto Sans Symbols" w:eastAsia="Noto Sans Symbols" w:hAnsi="Noto Sans Symbols" w:cs="Noto Sans Symbols"/>
          <w:sz w:val="20"/>
          <w:szCs w:val="20"/>
        </w:rPr>
      </w:pPr>
      <w:r>
        <w:rPr>
          <w:sz w:val="22"/>
          <w:szCs w:val="22"/>
        </w:rPr>
        <w:t xml:space="preserve">Expects students to use </w:t>
      </w:r>
      <w:r>
        <w:rPr>
          <w:sz w:val="22"/>
          <w:szCs w:val="22"/>
        </w:rPr>
        <w:lastRenderedPageBreak/>
        <w:t>formal labels, definitions, and explanations provided previously</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52" w:lineRule="auto"/>
        <w:ind w:right="760"/>
        <w:rPr>
          <w:rFonts w:ascii="Noto Sans Symbols" w:eastAsia="Noto Sans Symbols" w:hAnsi="Noto Sans Symbols" w:cs="Noto Sans Symbols"/>
          <w:sz w:val="19"/>
          <w:szCs w:val="19"/>
        </w:rPr>
      </w:pPr>
      <w:r>
        <w:rPr>
          <w:sz w:val="21"/>
          <w:szCs w:val="21"/>
        </w:rPr>
        <w:t>Encourages students to apply or ex</w:t>
      </w:r>
      <w:r>
        <w:rPr>
          <w:sz w:val="21"/>
          <w:szCs w:val="21"/>
        </w:rPr>
        <w:t>tend concepts and skills in new situations</w:t>
      </w:r>
    </w:p>
    <w:p w:rsidR="00950189" w:rsidRDefault="00950189">
      <w:pPr>
        <w:spacing w:line="1" w:lineRule="auto"/>
        <w:rPr>
          <w:rFonts w:ascii="Noto Sans Symbols" w:eastAsia="Noto Sans Symbols" w:hAnsi="Noto Sans Symbols" w:cs="Noto Sans Symbols"/>
          <w:sz w:val="19"/>
          <w:szCs w:val="19"/>
        </w:rPr>
      </w:pPr>
    </w:p>
    <w:p w:rsidR="00950189" w:rsidRDefault="004A3EF0">
      <w:pPr>
        <w:numPr>
          <w:ilvl w:val="0"/>
          <w:numId w:val="2"/>
        </w:numPr>
        <w:tabs>
          <w:tab w:val="left" w:pos="369"/>
        </w:tabs>
        <w:spacing w:line="259" w:lineRule="auto"/>
        <w:ind w:right="260"/>
        <w:rPr>
          <w:rFonts w:ascii="Noto Sans Symbols" w:eastAsia="Noto Sans Symbols" w:hAnsi="Noto Sans Symbols" w:cs="Noto Sans Symbols"/>
          <w:sz w:val="19"/>
          <w:szCs w:val="19"/>
        </w:rPr>
      </w:pPr>
      <w:r>
        <w:rPr>
          <w:sz w:val="21"/>
          <w:szCs w:val="21"/>
        </w:rPr>
        <w:t>Refers students to existing data and evidence and asks questions such as "What do you already know? Why do you think so?"</w:t>
      </w:r>
    </w:p>
    <w:p w:rsidR="00950189" w:rsidRDefault="00950189">
      <w:pPr>
        <w:spacing w:line="200" w:lineRule="auto"/>
        <w:rPr>
          <w:rFonts w:ascii="Noto Sans Symbols" w:eastAsia="Noto Sans Symbols" w:hAnsi="Noto Sans Symbols" w:cs="Noto Sans Symbols"/>
          <w:sz w:val="19"/>
          <w:szCs w:val="19"/>
        </w:rPr>
      </w:pPr>
    </w:p>
    <w:p w:rsidR="00950189" w:rsidRDefault="00950189">
      <w:pPr>
        <w:spacing w:line="205" w:lineRule="auto"/>
        <w:rPr>
          <w:rFonts w:ascii="Noto Sans Symbols" w:eastAsia="Noto Sans Symbols" w:hAnsi="Noto Sans Symbols" w:cs="Noto Sans Symbols"/>
          <w:sz w:val="19"/>
          <w:szCs w:val="19"/>
        </w:rPr>
      </w:pPr>
    </w:p>
    <w:p w:rsidR="00950189" w:rsidRDefault="004A3EF0">
      <w:pPr>
        <w:numPr>
          <w:ilvl w:val="0"/>
          <w:numId w:val="2"/>
        </w:numPr>
        <w:tabs>
          <w:tab w:val="left" w:pos="369"/>
        </w:tabs>
        <w:spacing w:line="254" w:lineRule="auto"/>
        <w:ind w:right="160"/>
        <w:rPr>
          <w:rFonts w:ascii="Noto Sans Symbols" w:eastAsia="Noto Sans Symbols" w:hAnsi="Noto Sans Symbols" w:cs="Noto Sans Symbols"/>
          <w:sz w:val="20"/>
          <w:szCs w:val="20"/>
        </w:rPr>
      </w:pPr>
      <w:r>
        <w:rPr>
          <w:sz w:val="22"/>
          <w:szCs w:val="22"/>
        </w:rPr>
        <w:t>Observes students as they apply new concepts and skills</w:t>
      </w:r>
    </w:p>
    <w:p w:rsidR="00950189" w:rsidRDefault="004A3EF0">
      <w:pPr>
        <w:numPr>
          <w:ilvl w:val="0"/>
          <w:numId w:val="2"/>
        </w:numPr>
        <w:tabs>
          <w:tab w:val="left" w:pos="369"/>
        </w:tabs>
        <w:rPr>
          <w:rFonts w:ascii="Noto Sans Symbols" w:eastAsia="Noto Sans Symbols" w:hAnsi="Noto Sans Symbols" w:cs="Noto Sans Symbols"/>
          <w:sz w:val="20"/>
          <w:szCs w:val="20"/>
        </w:rPr>
      </w:pPr>
      <w:r>
        <w:rPr>
          <w:sz w:val="22"/>
          <w:szCs w:val="22"/>
        </w:rPr>
        <w:t>Assesses students' knowledge and skills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2"/>
        </w:numPr>
        <w:tabs>
          <w:tab w:val="left" w:pos="369"/>
        </w:tabs>
        <w:spacing w:line="239" w:lineRule="auto"/>
        <w:ind w:right="240"/>
        <w:rPr>
          <w:rFonts w:ascii="Noto Sans Symbols" w:eastAsia="Noto Sans Symbols" w:hAnsi="Noto Sans Symbols" w:cs="Noto Sans Symbols"/>
          <w:sz w:val="20"/>
          <w:szCs w:val="20"/>
        </w:rPr>
      </w:pPr>
      <w:r>
        <w:rPr>
          <w:sz w:val="22"/>
          <w:szCs w:val="22"/>
        </w:rPr>
        <w:t>Provides students with formative feedback to enhance their thinking or behaviors</w:t>
      </w:r>
    </w:p>
    <w:p w:rsidR="00950189" w:rsidRDefault="004A3EF0">
      <w:pPr>
        <w:numPr>
          <w:ilvl w:val="0"/>
          <w:numId w:val="2"/>
        </w:numPr>
        <w:tabs>
          <w:tab w:val="left" w:pos="369"/>
        </w:tabs>
        <w:spacing w:line="239" w:lineRule="auto"/>
        <w:ind w:right="320"/>
        <w:rPr>
          <w:rFonts w:ascii="Noto Sans Symbols" w:eastAsia="Noto Sans Symbols" w:hAnsi="Noto Sans Symbols" w:cs="Noto Sans Symbols"/>
          <w:sz w:val="20"/>
          <w:szCs w:val="20"/>
        </w:rPr>
      </w:pPr>
      <w:r>
        <w:rPr>
          <w:sz w:val="22"/>
          <w:szCs w:val="22"/>
        </w:rPr>
        <w:t>Allows students to assess their own learning and group-process skills</w:t>
      </w:r>
    </w:p>
    <w:p w:rsidR="00950189" w:rsidRDefault="004A3EF0">
      <w:pPr>
        <w:numPr>
          <w:ilvl w:val="0"/>
          <w:numId w:val="2"/>
        </w:numPr>
        <w:tabs>
          <w:tab w:val="left" w:pos="369"/>
        </w:tabs>
        <w:spacing w:line="244" w:lineRule="auto"/>
        <w:ind w:right="100"/>
        <w:rPr>
          <w:rFonts w:ascii="Noto Sans Symbols" w:eastAsia="Noto Sans Symbols" w:hAnsi="Noto Sans Symbols" w:cs="Noto Sans Symbols"/>
          <w:sz w:val="20"/>
          <w:szCs w:val="20"/>
        </w:rPr>
      </w:pPr>
      <w:r>
        <w:rPr>
          <w:sz w:val="22"/>
          <w:szCs w:val="22"/>
        </w:rPr>
        <w:t>Asks open-ended questions such as "What do you know about x? How</w:t>
      </w:r>
      <w:r>
        <w:rPr>
          <w:sz w:val="22"/>
          <w:szCs w:val="22"/>
        </w:rPr>
        <w:t xml:space="preserve"> would you explain x? Based on what evidence?"</w:t>
      </w:r>
    </w:p>
    <w:p w:rsidR="00950189" w:rsidRDefault="004A3EF0">
      <w:r>
        <w:br w:type="column"/>
      </w:r>
    </w:p>
    <w:p w:rsidR="00950189" w:rsidRDefault="00950189">
      <w:pPr>
        <w:spacing w:line="200" w:lineRule="auto"/>
        <w:rPr>
          <w:sz w:val="20"/>
          <w:szCs w:val="20"/>
        </w:rPr>
      </w:pPr>
    </w:p>
    <w:p w:rsidR="00950189" w:rsidRDefault="00950189">
      <w:pPr>
        <w:spacing w:line="206" w:lineRule="auto"/>
        <w:rPr>
          <w:sz w:val="20"/>
          <w:szCs w:val="20"/>
        </w:rPr>
      </w:pPr>
    </w:p>
    <w:p w:rsidR="00950189" w:rsidRDefault="004A3EF0">
      <w:pPr>
        <w:ind w:left="588"/>
        <w:rPr>
          <w:b/>
        </w:rPr>
      </w:pPr>
      <w:r>
        <w:rPr>
          <w:b/>
        </w:rPr>
        <w:t>Inconsistent with Model</w:t>
      </w:r>
    </w:p>
    <w:p w:rsidR="00950189" w:rsidRDefault="00950189">
      <w:pPr>
        <w:spacing w:line="393" w:lineRule="auto"/>
        <w:rPr>
          <w:sz w:val="20"/>
          <w:szCs w:val="20"/>
        </w:rPr>
      </w:pPr>
    </w:p>
    <w:p w:rsidR="00950189" w:rsidRDefault="004A3EF0">
      <w:pPr>
        <w:numPr>
          <w:ilvl w:val="0"/>
          <w:numId w:val="5"/>
        </w:numPr>
        <w:tabs>
          <w:tab w:val="left" w:pos="368"/>
        </w:tabs>
        <w:rPr>
          <w:sz w:val="20"/>
          <w:szCs w:val="20"/>
        </w:rPr>
      </w:pPr>
      <w:r>
        <w:rPr>
          <w:sz w:val="22"/>
          <w:szCs w:val="22"/>
        </w:rPr>
        <w:t>Explains concepts prematurely</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Provides definitions and answers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States conclusions</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36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Provides answers and closure</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Lectures as a main delivery</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spacing w:line="236" w:lineRule="auto"/>
        <w:rPr>
          <w:sz w:val="20"/>
          <w:szCs w:val="20"/>
        </w:rPr>
      </w:pPr>
      <w:r>
        <w:rPr>
          <w:sz w:val="22"/>
          <w:szCs w:val="22"/>
        </w:rPr>
        <w:t>Informs students about mistakes</w:t>
      </w:r>
    </w:p>
    <w:p w:rsidR="00950189" w:rsidRDefault="004A3EF0">
      <w:pPr>
        <w:numPr>
          <w:ilvl w:val="0"/>
          <w:numId w:val="5"/>
        </w:numPr>
        <w:tabs>
          <w:tab w:val="left" w:pos="368"/>
        </w:tabs>
        <w:rPr>
          <w:sz w:val="20"/>
          <w:szCs w:val="20"/>
        </w:rPr>
      </w:pPr>
      <w:r>
        <w:rPr>
          <w:sz w:val="22"/>
          <w:szCs w:val="22"/>
        </w:rPr>
        <w:t>Leads students step by step to a solution</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Acts as the sole source of information</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27"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19"/>
          <w:szCs w:val="19"/>
        </w:rPr>
      </w:pPr>
      <w:r>
        <w:rPr>
          <w:sz w:val="21"/>
          <w:szCs w:val="21"/>
        </w:rPr>
        <w:t>Neglects to solicit students' explanations</w:t>
      </w:r>
    </w:p>
    <w:p w:rsidR="00950189" w:rsidRDefault="00950189">
      <w:pPr>
        <w:spacing w:line="39" w:lineRule="auto"/>
        <w:rPr>
          <w:rFonts w:ascii="Noto Sans Symbols" w:eastAsia="Noto Sans Symbols" w:hAnsi="Noto Sans Symbols" w:cs="Noto Sans Symbols"/>
          <w:sz w:val="19"/>
          <w:szCs w:val="19"/>
        </w:rPr>
      </w:pPr>
    </w:p>
    <w:p w:rsidR="00950189" w:rsidRDefault="004A3EF0">
      <w:pPr>
        <w:numPr>
          <w:ilvl w:val="0"/>
          <w:numId w:val="5"/>
        </w:numPr>
        <w:tabs>
          <w:tab w:val="left" w:pos="368"/>
        </w:tabs>
        <w:spacing w:line="239" w:lineRule="auto"/>
        <w:ind w:right="560"/>
        <w:rPr>
          <w:sz w:val="20"/>
          <w:szCs w:val="20"/>
        </w:rPr>
      </w:pPr>
      <w:r>
        <w:rPr>
          <w:sz w:val="22"/>
          <w:szCs w:val="22"/>
        </w:rPr>
        <w:t>Accepts explanations that have no justification</w:t>
      </w:r>
    </w:p>
    <w:p w:rsidR="00950189" w:rsidRDefault="004A3EF0">
      <w:pPr>
        <w:numPr>
          <w:ilvl w:val="0"/>
          <w:numId w:val="5"/>
        </w:numPr>
        <w:tabs>
          <w:tab w:val="left" w:pos="368"/>
        </w:tabs>
        <w:rPr>
          <w:sz w:val="20"/>
          <w:szCs w:val="20"/>
        </w:rPr>
      </w:pPr>
      <w:r>
        <w:rPr>
          <w:sz w:val="22"/>
          <w:szCs w:val="22"/>
        </w:rPr>
        <w:t>Introduces unrelated concepts or skills.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"Plays around"</w:t>
      </w:r>
      <w:r>
        <w:rPr>
          <w:sz w:val="22"/>
          <w:szCs w:val="22"/>
        </w:rPr>
        <w:t xml:space="preserve"> with no goal in mind</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76"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Provides definitive answers</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Tells students that they are wrong</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spacing w:line="236" w:lineRule="auto"/>
        <w:rPr>
          <w:sz w:val="20"/>
          <w:szCs w:val="20"/>
        </w:rPr>
      </w:pPr>
      <w:r>
        <w:rPr>
          <w:sz w:val="22"/>
          <w:szCs w:val="22"/>
        </w:rPr>
        <w:t>Lectures</w:t>
      </w:r>
    </w:p>
    <w:p w:rsidR="00950189" w:rsidRDefault="004A3EF0">
      <w:pPr>
        <w:numPr>
          <w:ilvl w:val="0"/>
          <w:numId w:val="5"/>
        </w:numPr>
        <w:tabs>
          <w:tab w:val="left" w:pos="368"/>
        </w:tabs>
        <w:rPr>
          <w:sz w:val="20"/>
          <w:szCs w:val="20"/>
        </w:rPr>
      </w:pPr>
      <w:r>
        <w:rPr>
          <w:sz w:val="22"/>
          <w:szCs w:val="22"/>
        </w:rPr>
        <w:lastRenderedPageBreak/>
        <w:t>Leads students step by step to a solution</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rPr>
          <w:sz w:val="20"/>
          <w:szCs w:val="20"/>
        </w:rPr>
      </w:pPr>
      <w:r>
        <w:rPr>
          <w:sz w:val="22"/>
          <w:szCs w:val="22"/>
        </w:rPr>
        <w:t>Explains how to work through problems</w:t>
      </w: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200" w:lineRule="auto"/>
        <w:rPr>
          <w:rFonts w:ascii="Noto Sans Symbols" w:eastAsia="Noto Sans Symbols" w:hAnsi="Noto Sans Symbols" w:cs="Noto Sans Symbols"/>
          <w:sz w:val="20"/>
          <w:szCs w:val="20"/>
        </w:rPr>
      </w:pPr>
    </w:p>
    <w:p w:rsidR="00950189" w:rsidRDefault="00950189">
      <w:pPr>
        <w:spacing w:line="388"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spacing w:line="254" w:lineRule="auto"/>
        <w:ind w:right="460"/>
        <w:rPr>
          <w:sz w:val="20"/>
          <w:szCs w:val="20"/>
        </w:rPr>
      </w:pPr>
      <w:r>
        <w:rPr>
          <w:sz w:val="22"/>
          <w:szCs w:val="22"/>
        </w:rPr>
        <w:t>Tests vocabulary words, terms, and isolated facts</w:t>
      </w:r>
    </w:p>
    <w:p w:rsidR="00950189" w:rsidRDefault="004A3EF0">
      <w:pPr>
        <w:numPr>
          <w:ilvl w:val="0"/>
          <w:numId w:val="5"/>
        </w:numPr>
        <w:tabs>
          <w:tab w:val="left" w:pos="368"/>
        </w:tabs>
        <w:rPr>
          <w:sz w:val="20"/>
          <w:szCs w:val="20"/>
        </w:rPr>
      </w:pPr>
      <w:r>
        <w:rPr>
          <w:sz w:val="22"/>
          <w:szCs w:val="22"/>
        </w:rPr>
        <w:t>Introduces new ideas or concepts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5"/>
        </w:numPr>
        <w:tabs>
          <w:tab w:val="left" w:pos="368"/>
        </w:tabs>
        <w:spacing w:line="236" w:lineRule="auto"/>
        <w:rPr>
          <w:sz w:val="20"/>
          <w:szCs w:val="20"/>
        </w:rPr>
      </w:pPr>
      <w:r>
        <w:rPr>
          <w:sz w:val="22"/>
          <w:szCs w:val="22"/>
        </w:rPr>
        <w:t>Creates ambiguity</w:t>
      </w:r>
    </w:p>
    <w:p w:rsidR="00950189" w:rsidRDefault="004A3EF0">
      <w:pPr>
        <w:numPr>
          <w:ilvl w:val="0"/>
          <w:numId w:val="5"/>
        </w:numPr>
        <w:tabs>
          <w:tab w:val="left" w:pos="368"/>
        </w:tabs>
        <w:spacing w:line="252" w:lineRule="auto"/>
        <w:ind w:right="680"/>
        <w:rPr>
          <w:sz w:val="19"/>
          <w:szCs w:val="19"/>
        </w:rPr>
      </w:pPr>
      <w:r>
        <w:rPr>
          <w:sz w:val="21"/>
          <w:szCs w:val="21"/>
        </w:rPr>
        <w:t>Promotes open-ended discussion unrelated to concepts or skills</w:t>
      </w:r>
    </w:p>
    <w:p w:rsidR="00950189" w:rsidRDefault="00950189">
      <w:pPr>
        <w:spacing w:line="1" w:lineRule="auto"/>
        <w:rPr>
          <w:rFonts w:ascii="Noto Sans Symbols" w:eastAsia="Noto Sans Symbols" w:hAnsi="Noto Sans Symbols" w:cs="Noto Sans Symbols"/>
          <w:sz w:val="19"/>
          <w:szCs w:val="19"/>
        </w:rPr>
      </w:pPr>
    </w:p>
    <w:p w:rsidR="00950189" w:rsidRDefault="004A3EF0">
      <w:pPr>
        <w:numPr>
          <w:ilvl w:val="0"/>
          <w:numId w:val="5"/>
        </w:numPr>
        <w:tabs>
          <w:tab w:val="left" w:pos="368"/>
        </w:tabs>
        <w:rPr>
          <w:sz w:val="20"/>
          <w:szCs w:val="20"/>
        </w:rPr>
      </w:pPr>
      <w:r>
        <w:rPr>
          <w:sz w:val="22"/>
          <w:szCs w:val="22"/>
        </w:rPr>
        <w:t>Provides only summative feedback</w:t>
      </w:r>
    </w:p>
    <w:p w:rsidR="00950189" w:rsidRDefault="00950189">
      <w:pPr>
        <w:tabs>
          <w:tab w:val="left" w:pos="368"/>
        </w:tabs>
        <w:ind w:left="368" w:hanging="368"/>
        <w:rPr>
          <w:rFonts w:ascii="Noto Sans Symbols" w:eastAsia="Noto Sans Symbols" w:hAnsi="Noto Sans Symbols" w:cs="Noto Sans Symbols"/>
          <w:sz w:val="20"/>
          <w:szCs w:val="20"/>
        </w:rPr>
      </w:pPr>
    </w:p>
    <w:p w:rsidR="00950189" w:rsidRDefault="004A3EF0">
      <w:pPr>
        <w:spacing w:line="276" w:lineRule="auto"/>
        <w:rPr>
          <w:rFonts w:ascii="Noto Sans Symbols" w:eastAsia="Noto Sans Symbols" w:hAnsi="Noto Sans Symbols" w:cs="Noto Sans Symbols"/>
          <w:sz w:val="20"/>
          <w:szCs w:val="20"/>
        </w:rPr>
        <w:sectPr w:rsidR="00950189">
          <w:type w:val="continuous"/>
          <w:pgSz w:w="11906" w:h="16838"/>
          <w:pgMar w:top="1276" w:right="1800" w:bottom="1440" w:left="1800" w:header="0" w:footer="720" w:gutter="0"/>
          <w:cols w:num="3" w:space="720" w:equalWidth="0">
            <w:col w:w="2400" w:space="552"/>
            <w:col w:w="2400" w:space="552"/>
            <w:col w:w="2400" w:space="0"/>
          </w:cols>
        </w:sectPr>
      </w:pPr>
      <w:r>
        <w:br w:type="page"/>
      </w:r>
    </w:p>
    <w:p w:rsidR="00950189" w:rsidRDefault="004A3EF0">
      <w:pPr>
        <w:ind w:right="-19"/>
        <w:jc w:val="center"/>
        <w:rPr>
          <w:b/>
        </w:rPr>
      </w:pPr>
      <w:bookmarkStart w:id="7" w:name="1t3h5sf" w:colFirst="0" w:colLast="0"/>
      <w:bookmarkEnd w:id="7"/>
      <w:r>
        <w:rPr>
          <w:b/>
        </w:rPr>
        <w:lastRenderedPageBreak/>
        <w:t>Students' Role and Actions in the 5E Learning Model</w:t>
      </w:r>
    </w:p>
    <w:p w:rsidR="00950189" w:rsidRDefault="00950189">
      <w:pPr>
        <w:ind w:right="-19"/>
        <w:jc w:val="center"/>
        <w:rPr>
          <w:b/>
        </w:rPr>
      </w:pPr>
    </w:p>
    <w:tbl>
      <w:tblPr>
        <w:tblStyle w:val="aff9"/>
        <w:bidiVisual/>
        <w:tblW w:w="10908" w:type="dxa"/>
        <w:tblInd w:w="-1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8"/>
        <w:gridCol w:w="5040"/>
        <w:gridCol w:w="4590"/>
      </w:tblGrid>
      <w:tr w:rsidR="00950189">
        <w:tc>
          <w:tcPr>
            <w:tcW w:w="1278" w:type="dxa"/>
            <w:shd w:val="clear" w:color="auto" w:fill="FFFFFF"/>
          </w:tcPr>
          <w:p w:rsidR="00950189" w:rsidRDefault="004A3EF0">
            <w:pPr>
              <w:ind w:left="140"/>
              <w:rPr>
                <w:b/>
              </w:rPr>
            </w:pPr>
            <w:r>
              <w:rPr>
                <w:b/>
              </w:rPr>
              <w:t>"5E"s</w:t>
            </w:r>
          </w:p>
          <w:p w:rsidR="00950189" w:rsidRDefault="00950189">
            <w:pPr>
              <w:ind w:right="-19"/>
              <w:jc w:val="center"/>
              <w:rPr>
                <w:rFonts w:ascii="Noto Sans Symbols" w:eastAsia="Noto Sans Symbols" w:hAnsi="Noto Sans Symbols" w:cs="Noto Sans Symbols"/>
                <w:sz w:val="20"/>
                <w:szCs w:val="20"/>
              </w:rPr>
            </w:pPr>
          </w:p>
        </w:tc>
        <w:tc>
          <w:tcPr>
            <w:tcW w:w="5040" w:type="dxa"/>
            <w:shd w:val="clear" w:color="auto" w:fill="FFFFFF"/>
          </w:tcPr>
          <w:p w:rsidR="00950189" w:rsidRDefault="004A3EF0">
            <w:pPr>
              <w:ind w:left="1107"/>
              <w:rPr>
                <w:b/>
              </w:rPr>
            </w:pPr>
            <w:r>
              <w:rPr>
                <w:b/>
              </w:rPr>
              <w:t>Consistent with Model</w:t>
            </w:r>
          </w:p>
          <w:p w:rsidR="00950189" w:rsidRDefault="00950189">
            <w:pPr>
              <w:ind w:right="-19"/>
              <w:jc w:val="center"/>
              <w:rPr>
                <w:rFonts w:ascii="Noto Sans Symbols" w:eastAsia="Noto Sans Symbols" w:hAnsi="Noto Sans Symbols" w:cs="Noto Sans Symbols"/>
                <w:sz w:val="20"/>
                <w:szCs w:val="20"/>
              </w:rPr>
            </w:pPr>
          </w:p>
        </w:tc>
        <w:tc>
          <w:tcPr>
            <w:tcW w:w="4590" w:type="dxa"/>
            <w:shd w:val="clear" w:color="auto" w:fill="FFFFFF"/>
          </w:tcPr>
          <w:p w:rsidR="00950189" w:rsidRDefault="004A3EF0">
            <w:pPr>
              <w:ind w:left="588"/>
              <w:rPr>
                <w:b/>
              </w:rPr>
            </w:pPr>
            <w:r>
              <w:rPr>
                <w:b/>
              </w:rPr>
              <w:t>Inconsistent with Model</w:t>
            </w:r>
          </w:p>
          <w:p w:rsidR="00950189" w:rsidRDefault="00950189">
            <w:pPr>
              <w:ind w:right="-19"/>
              <w:jc w:val="center"/>
              <w:rPr>
                <w:rFonts w:ascii="Noto Sans Symbols" w:eastAsia="Noto Sans Symbols" w:hAnsi="Noto Sans Symbols" w:cs="Noto Sans Symbols"/>
                <w:sz w:val="20"/>
                <w:szCs w:val="20"/>
              </w:rPr>
            </w:pPr>
          </w:p>
        </w:tc>
      </w:tr>
      <w:tr w:rsidR="00950189">
        <w:tc>
          <w:tcPr>
            <w:tcW w:w="1278" w:type="dxa"/>
            <w:shd w:val="clear" w:color="auto" w:fill="FFFFFF"/>
          </w:tcPr>
          <w:p w:rsidR="00950189" w:rsidRDefault="004A3EF0">
            <w:r>
              <w:t>Engage</w:t>
            </w:r>
          </w:p>
          <w:p w:rsidR="00950189" w:rsidRDefault="00950189">
            <w:pPr>
              <w:ind w:right="-19"/>
              <w:jc w:val="center"/>
              <w:rPr>
                <w:rFonts w:ascii="Noto Sans Symbols" w:eastAsia="Noto Sans Symbols" w:hAnsi="Noto Sans Symbols" w:cs="Noto Sans Symbols"/>
                <w:sz w:val="20"/>
                <w:szCs w:val="20"/>
              </w:rPr>
            </w:pPr>
          </w:p>
        </w:tc>
        <w:tc>
          <w:tcPr>
            <w:tcW w:w="5040" w:type="dxa"/>
            <w:shd w:val="clear" w:color="auto" w:fill="FFFFFF"/>
          </w:tcPr>
          <w:p w:rsidR="00950189" w:rsidRDefault="004A3EF0">
            <w:pPr>
              <w:numPr>
                <w:ilvl w:val="0"/>
                <w:numId w:val="8"/>
              </w:numPr>
              <w:tabs>
                <w:tab w:val="left" w:pos="367"/>
              </w:tabs>
              <w:spacing w:line="248" w:lineRule="auto"/>
              <w:ind w:right="340"/>
              <w:rPr>
                <w:rFonts w:ascii="Noto Sans Symbols" w:eastAsia="Noto Sans Symbols" w:hAnsi="Noto Sans Symbols" w:cs="Noto Sans Symbols"/>
                <w:sz w:val="20"/>
                <w:szCs w:val="20"/>
              </w:rPr>
            </w:pPr>
            <w:r>
              <w:rPr>
                <w:sz w:val="22"/>
                <w:szCs w:val="22"/>
              </w:rPr>
              <w:t>Asks questions such as" why did this happen? What do I already know about this? What can I find out about this?"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Shows interest in the topic</w:t>
            </w:r>
          </w:p>
          <w:p w:rsidR="00950189" w:rsidRDefault="00950189">
            <w:pPr>
              <w:ind w:right="-19"/>
              <w:jc w:val="center"/>
              <w:rPr>
                <w:rFonts w:ascii="Noto Sans Symbols" w:eastAsia="Noto Sans Symbols" w:hAnsi="Noto Sans Symbols" w:cs="Noto Sans Symbols"/>
                <w:sz w:val="20"/>
                <w:szCs w:val="20"/>
              </w:rPr>
            </w:pPr>
          </w:p>
        </w:tc>
        <w:tc>
          <w:tcPr>
            <w:tcW w:w="4590" w:type="dxa"/>
            <w:shd w:val="clear" w:color="auto" w:fill="FFFFFF"/>
          </w:tcPr>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Asks for the "right" answer</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Offers the "right" answer</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spacing w:line="236" w:lineRule="auto"/>
              <w:rPr>
                <w:rFonts w:ascii="Noto Sans Symbols" w:eastAsia="Noto Sans Symbols" w:hAnsi="Noto Sans Symbols" w:cs="Noto Sans Symbols"/>
                <w:sz w:val="20"/>
                <w:szCs w:val="20"/>
              </w:rPr>
            </w:pPr>
            <w:r>
              <w:rPr>
                <w:sz w:val="22"/>
                <w:szCs w:val="22"/>
              </w:rPr>
              <w:t>Insists on answers or explanations</w:t>
            </w:r>
          </w:p>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Seeks one solution</w:t>
            </w:r>
          </w:p>
          <w:p w:rsidR="00950189" w:rsidRDefault="00950189">
            <w:pPr>
              <w:ind w:right="-19"/>
              <w:jc w:val="center"/>
              <w:rPr>
                <w:rFonts w:ascii="Noto Sans Symbols" w:eastAsia="Noto Sans Symbols" w:hAnsi="Noto Sans Symbols" w:cs="Noto Sans Symbols"/>
                <w:sz w:val="20"/>
                <w:szCs w:val="20"/>
              </w:rPr>
            </w:pPr>
          </w:p>
        </w:tc>
      </w:tr>
      <w:tr w:rsidR="00950189">
        <w:tc>
          <w:tcPr>
            <w:tcW w:w="1278" w:type="dxa"/>
            <w:shd w:val="clear" w:color="auto" w:fill="FFFFFF"/>
          </w:tcPr>
          <w:p w:rsidR="00950189" w:rsidRDefault="004A3EF0">
            <w:r>
              <w:t>Explore</w:t>
            </w:r>
          </w:p>
          <w:p w:rsidR="00950189" w:rsidRDefault="00950189">
            <w:pPr>
              <w:ind w:right="-19"/>
              <w:jc w:val="center"/>
              <w:rPr>
                <w:rFonts w:ascii="Noto Sans Symbols" w:eastAsia="Noto Sans Symbols" w:hAnsi="Noto Sans Symbols" w:cs="Noto Sans Symbols"/>
                <w:sz w:val="20"/>
                <w:szCs w:val="20"/>
              </w:rPr>
            </w:pPr>
          </w:p>
        </w:tc>
        <w:tc>
          <w:tcPr>
            <w:tcW w:w="5040" w:type="dxa"/>
            <w:shd w:val="clear" w:color="auto" w:fill="FFFFFF"/>
          </w:tcPr>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Thinks freely but within limits of the activity</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spacing w:line="236" w:lineRule="auto"/>
              <w:rPr>
                <w:rFonts w:ascii="Noto Sans Symbols" w:eastAsia="Noto Sans Symbols" w:hAnsi="Noto Sans Symbols" w:cs="Noto Sans Symbols"/>
                <w:sz w:val="20"/>
                <w:szCs w:val="20"/>
              </w:rPr>
            </w:pPr>
            <w:r>
              <w:rPr>
                <w:sz w:val="22"/>
                <w:szCs w:val="22"/>
              </w:rPr>
              <w:t>Tests predictions and hypotheses</w:t>
            </w: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Forms new predictions and hypotheses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Tries alternatives and discusses them with others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spacing w:line="236" w:lineRule="auto"/>
              <w:rPr>
                <w:rFonts w:ascii="Noto Sans Symbols" w:eastAsia="Noto Sans Symbols" w:hAnsi="Noto Sans Symbols" w:cs="Noto Sans Symbols"/>
                <w:sz w:val="20"/>
                <w:szCs w:val="20"/>
              </w:rPr>
            </w:pPr>
            <w:r>
              <w:rPr>
                <w:sz w:val="22"/>
                <w:szCs w:val="22"/>
              </w:rPr>
              <w:t>Records observations and ideas</w:t>
            </w: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Suspends judgment</w:t>
            </w:r>
          </w:p>
          <w:p w:rsidR="00950189" w:rsidRDefault="00950189">
            <w:pPr>
              <w:ind w:right="-19"/>
              <w:jc w:val="center"/>
              <w:rPr>
                <w:rFonts w:ascii="Noto Sans Symbols" w:eastAsia="Noto Sans Symbols" w:hAnsi="Noto Sans Symbols" w:cs="Noto Sans Symbols"/>
                <w:sz w:val="20"/>
                <w:szCs w:val="20"/>
              </w:rPr>
            </w:pPr>
          </w:p>
        </w:tc>
        <w:tc>
          <w:tcPr>
            <w:tcW w:w="4590" w:type="dxa"/>
            <w:shd w:val="clear" w:color="auto" w:fill="FFFFFF"/>
          </w:tcPr>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Passive involvement</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spacing w:line="239" w:lineRule="auto"/>
              <w:ind w:right="940"/>
              <w:rPr>
                <w:rFonts w:ascii="Noto Sans Symbols" w:eastAsia="Noto Sans Symbols" w:hAnsi="Noto Sans Symbols" w:cs="Noto Sans Symbols"/>
                <w:sz w:val="20"/>
                <w:szCs w:val="20"/>
              </w:rPr>
            </w:pPr>
            <w:r>
              <w:rPr>
                <w:sz w:val="22"/>
                <w:szCs w:val="22"/>
              </w:rPr>
              <w:t>Works quietly with little or no interaction with others</w:t>
            </w:r>
          </w:p>
          <w:p w:rsidR="00950189" w:rsidRDefault="004A3EF0">
            <w:pPr>
              <w:numPr>
                <w:ilvl w:val="0"/>
                <w:numId w:val="11"/>
              </w:numPr>
              <w:tabs>
                <w:tab w:val="left" w:pos="368"/>
              </w:tabs>
              <w:spacing w:line="239" w:lineRule="auto"/>
              <w:ind w:right="80"/>
              <w:rPr>
                <w:rFonts w:ascii="Noto Sans Symbols" w:eastAsia="Noto Sans Symbols" w:hAnsi="Noto Sans Symbols" w:cs="Noto Sans Symbols"/>
                <w:sz w:val="20"/>
                <w:szCs w:val="20"/>
              </w:rPr>
            </w:pPr>
            <w:r>
              <w:rPr>
                <w:sz w:val="22"/>
                <w:szCs w:val="22"/>
              </w:rPr>
              <w:t>"Plays around" indiscriminately with no goal in mind</w:t>
            </w:r>
          </w:p>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Stops with one solution</w:t>
            </w:r>
          </w:p>
          <w:p w:rsidR="00950189" w:rsidRDefault="00950189">
            <w:pPr>
              <w:ind w:right="-19"/>
              <w:jc w:val="center"/>
              <w:rPr>
                <w:rFonts w:ascii="Noto Sans Symbols" w:eastAsia="Noto Sans Symbols" w:hAnsi="Noto Sans Symbols" w:cs="Noto Sans Symbols"/>
                <w:sz w:val="20"/>
                <w:szCs w:val="20"/>
              </w:rPr>
            </w:pPr>
          </w:p>
        </w:tc>
      </w:tr>
      <w:tr w:rsidR="00950189">
        <w:tc>
          <w:tcPr>
            <w:tcW w:w="1278" w:type="dxa"/>
            <w:shd w:val="clear" w:color="auto" w:fill="FFFFFF"/>
          </w:tcPr>
          <w:p w:rsidR="00950189" w:rsidRDefault="004A3EF0">
            <w:r>
              <w:t>Explain</w:t>
            </w:r>
          </w:p>
          <w:p w:rsidR="00950189" w:rsidRDefault="00950189">
            <w:pPr>
              <w:ind w:right="-19"/>
              <w:jc w:val="center"/>
              <w:rPr>
                <w:rFonts w:ascii="Noto Sans Symbols" w:eastAsia="Noto Sans Symbols" w:hAnsi="Noto Sans Symbols" w:cs="Noto Sans Symbols"/>
                <w:sz w:val="20"/>
                <w:szCs w:val="20"/>
              </w:rPr>
            </w:pPr>
          </w:p>
        </w:tc>
        <w:tc>
          <w:tcPr>
            <w:tcW w:w="5040" w:type="dxa"/>
            <w:shd w:val="clear" w:color="auto" w:fill="FFFFFF"/>
          </w:tcPr>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Explains possible solutions or answers to others</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Listens critically to others' explanations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spacing w:line="236" w:lineRule="auto"/>
              <w:rPr>
                <w:rFonts w:ascii="Noto Sans Symbols" w:eastAsia="Noto Sans Symbols" w:hAnsi="Noto Sans Symbols" w:cs="Noto Sans Symbols"/>
                <w:sz w:val="20"/>
                <w:szCs w:val="20"/>
              </w:rPr>
            </w:pPr>
            <w:r>
              <w:rPr>
                <w:sz w:val="22"/>
                <w:szCs w:val="22"/>
              </w:rPr>
              <w:t>Questions others' explanations</w:t>
            </w:r>
          </w:p>
          <w:p w:rsidR="00950189" w:rsidRDefault="004A3EF0">
            <w:pPr>
              <w:numPr>
                <w:ilvl w:val="0"/>
                <w:numId w:val="8"/>
              </w:numPr>
              <w:tabs>
                <w:tab w:val="left" w:pos="367"/>
              </w:tabs>
              <w:spacing w:line="241" w:lineRule="auto"/>
              <w:ind w:right="300"/>
              <w:rPr>
                <w:rFonts w:ascii="Noto Sans Symbols" w:eastAsia="Noto Sans Symbols" w:hAnsi="Noto Sans Symbols" w:cs="Noto Sans Symbols"/>
                <w:sz w:val="20"/>
                <w:szCs w:val="20"/>
              </w:rPr>
            </w:pPr>
            <w:r>
              <w:rPr>
                <w:sz w:val="22"/>
                <w:szCs w:val="22"/>
              </w:rPr>
              <w:t>Listens to and tries to comprehend explanations offered by teacher</w:t>
            </w:r>
          </w:p>
          <w:p w:rsidR="00950189" w:rsidRDefault="004A3EF0">
            <w:pPr>
              <w:numPr>
                <w:ilvl w:val="0"/>
                <w:numId w:val="8"/>
              </w:numPr>
              <w:tabs>
                <w:tab w:val="left" w:pos="367"/>
              </w:tabs>
              <w:spacing w:line="236" w:lineRule="auto"/>
              <w:rPr>
                <w:rFonts w:ascii="Noto Sans Symbols" w:eastAsia="Noto Sans Symbols" w:hAnsi="Noto Sans Symbols" w:cs="Noto Sans Symbols"/>
                <w:sz w:val="20"/>
                <w:szCs w:val="20"/>
              </w:rPr>
            </w:pPr>
            <w:r>
              <w:rPr>
                <w:sz w:val="22"/>
                <w:szCs w:val="22"/>
              </w:rPr>
              <w:t>Refers to previous activities</w:t>
            </w: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Uses recorded observations in expl</w:t>
            </w:r>
            <w:r>
              <w:rPr>
                <w:sz w:val="22"/>
                <w:szCs w:val="22"/>
              </w:rPr>
              <w:t>anations</w:t>
            </w:r>
          </w:p>
          <w:p w:rsidR="00950189" w:rsidRDefault="00950189">
            <w:pPr>
              <w:ind w:right="-19"/>
              <w:jc w:val="center"/>
              <w:rPr>
                <w:rFonts w:ascii="Noto Sans Symbols" w:eastAsia="Noto Sans Symbols" w:hAnsi="Noto Sans Symbols" w:cs="Noto Sans Symbols"/>
                <w:sz w:val="20"/>
                <w:szCs w:val="20"/>
              </w:rPr>
            </w:pPr>
          </w:p>
        </w:tc>
        <w:tc>
          <w:tcPr>
            <w:tcW w:w="4590" w:type="dxa"/>
            <w:shd w:val="clear" w:color="auto" w:fill="FFFFFF"/>
          </w:tcPr>
          <w:p w:rsidR="00950189" w:rsidRDefault="004A3EF0">
            <w:pPr>
              <w:numPr>
                <w:ilvl w:val="0"/>
                <w:numId w:val="11"/>
              </w:numPr>
              <w:tabs>
                <w:tab w:val="left" w:pos="368"/>
              </w:tabs>
              <w:spacing w:line="249" w:lineRule="auto"/>
              <w:ind w:right="240"/>
              <w:rPr>
                <w:rFonts w:ascii="Noto Sans Symbols" w:eastAsia="Noto Sans Symbols" w:hAnsi="Noto Sans Symbols" w:cs="Noto Sans Symbols"/>
                <w:sz w:val="20"/>
                <w:szCs w:val="20"/>
              </w:rPr>
            </w:pPr>
            <w:r>
              <w:rPr>
                <w:sz w:val="22"/>
                <w:szCs w:val="22"/>
              </w:rPr>
              <w:t>Proposes explanations from "thin air", with no relationship to previous experiences</w:t>
            </w:r>
          </w:p>
          <w:p w:rsidR="00950189" w:rsidRDefault="00950189">
            <w:pPr>
              <w:spacing w:line="2"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spacing w:line="239" w:lineRule="auto"/>
              <w:ind w:right="380"/>
              <w:rPr>
                <w:rFonts w:ascii="Noto Sans Symbols" w:eastAsia="Noto Sans Symbols" w:hAnsi="Noto Sans Symbols" w:cs="Noto Sans Symbols"/>
                <w:sz w:val="20"/>
                <w:szCs w:val="20"/>
              </w:rPr>
            </w:pPr>
            <w:r>
              <w:rPr>
                <w:sz w:val="22"/>
                <w:szCs w:val="22"/>
              </w:rPr>
              <w:t>Brings up irrelevant experiences and examples</w:t>
            </w:r>
          </w:p>
          <w:p w:rsidR="00950189" w:rsidRDefault="004A3EF0">
            <w:pPr>
              <w:numPr>
                <w:ilvl w:val="0"/>
                <w:numId w:val="11"/>
              </w:numPr>
              <w:tabs>
                <w:tab w:val="left" w:pos="368"/>
              </w:tabs>
              <w:spacing w:line="239" w:lineRule="auto"/>
              <w:ind w:right="1000"/>
              <w:rPr>
                <w:rFonts w:ascii="Noto Sans Symbols" w:eastAsia="Noto Sans Symbols" w:hAnsi="Noto Sans Symbols" w:cs="Noto Sans Symbols"/>
                <w:sz w:val="20"/>
                <w:szCs w:val="20"/>
              </w:rPr>
            </w:pPr>
            <w:r>
              <w:rPr>
                <w:sz w:val="22"/>
                <w:szCs w:val="22"/>
              </w:rPr>
              <w:t>Accepts explanations without justification</w:t>
            </w:r>
          </w:p>
          <w:p w:rsidR="00950189" w:rsidRDefault="004A3EF0">
            <w:pPr>
              <w:numPr>
                <w:ilvl w:val="0"/>
                <w:numId w:val="11"/>
              </w:numPr>
              <w:tabs>
                <w:tab w:val="left" w:pos="368"/>
              </w:tabs>
              <w:spacing w:line="246" w:lineRule="auto"/>
              <w:ind w:right="640"/>
              <w:rPr>
                <w:rFonts w:ascii="Noto Sans Symbols" w:eastAsia="Noto Sans Symbols" w:hAnsi="Noto Sans Symbols" w:cs="Noto Sans Symbols"/>
                <w:sz w:val="20"/>
                <w:szCs w:val="20"/>
              </w:rPr>
            </w:pPr>
            <w:r>
              <w:rPr>
                <w:sz w:val="22"/>
                <w:szCs w:val="22"/>
              </w:rPr>
              <w:t>Does not attend to other plausible explanations</w:t>
            </w:r>
          </w:p>
          <w:p w:rsidR="00950189" w:rsidRDefault="00950189">
            <w:pPr>
              <w:ind w:right="-19"/>
              <w:jc w:val="center"/>
              <w:rPr>
                <w:rFonts w:ascii="Noto Sans Symbols" w:eastAsia="Noto Sans Symbols" w:hAnsi="Noto Sans Symbols" w:cs="Noto Sans Symbols"/>
                <w:sz w:val="20"/>
                <w:szCs w:val="20"/>
              </w:rPr>
            </w:pPr>
          </w:p>
        </w:tc>
      </w:tr>
      <w:tr w:rsidR="00950189">
        <w:tc>
          <w:tcPr>
            <w:tcW w:w="1278" w:type="dxa"/>
            <w:shd w:val="clear" w:color="auto" w:fill="FFFFFF"/>
          </w:tcPr>
          <w:p w:rsidR="00950189" w:rsidRDefault="004A3EF0">
            <w:r>
              <w:t>Elaborate</w:t>
            </w:r>
          </w:p>
          <w:p w:rsidR="00950189" w:rsidRDefault="00950189">
            <w:pPr>
              <w:ind w:right="-19"/>
              <w:jc w:val="center"/>
              <w:rPr>
                <w:rFonts w:ascii="Noto Sans Symbols" w:eastAsia="Noto Sans Symbols" w:hAnsi="Noto Sans Symbols" w:cs="Noto Sans Symbols"/>
                <w:sz w:val="20"/>
                <w:szCs w:val="20"/>
              </w:rPr>
            </w:pPr>
          </w:p>
        </w:tc>
        <w:tc>
          <w:tcPr>
            <w:tcW w:w="5040" w:type="dxa"/>
            <w:shd w:val="clear" w:color="auto" w:fill="FFFFFF"/>
          </w:tcPr>
          <w:p w:rsidR="00950189" w:rsidRDefault="004A3EF0">
            <w:pPr>
              <w:numPr>
                <w:ilvl w:val="0"/>
                <w:numId w:val="8"/>
              </w:numPr>
              <w:tabs>
                <w:tab w:val="left" w:pos="367"/>
              </w:tabs>
              <w:spacing w:line="251" w:lineRule="auto"/>
              <w:ind w:right="180"/>
              <w:rPr>
                <w:rFonts w:ascii="Noto Sans Symbols" w:eastAsia="Noto Sans Symbols" w:hAnsi="Noto Sans Symbols" w:cs="Noto Sans Symbols"/>
                <w:sz w:val="20"/>
                <w:szCs w:val="20"/>
              </w:rPr>
            </w:pPr>
            <w:r>
              <w:rPr>
                <w:sz w:val="22"/>
                <w:szCs w:val="22"/>
              </w:rPr>
              <w:t>Applies new labels, definitions, explanations and skills in a new but similar situation</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spacing w:line="239" w:lineRule="auto"/>
              <w:ind w:right="500"/>
              <w:rPr>
                <w:rFonts w:ascii="Noto Sans Symbols" w:eastAsia="Noto Sans Symbols" w:hAnsi="Noto Sans Symbols" w:cs="Noto Sans Symbols"/>
                <w:sz w:val="20"/>
                <w:szCs w:val="20"/>
              </w:rPr>
            </w:pPr>
            <w:r>
              <w:rPr>
                <w:sz w:val="22"/>
                <w:szCs w:val="22"/>
              </w:rPr>
              <w:t>Uses previous information to ask questions, propose solutions, make decisions and design experiments</w:t>
            </w:r>
          </w:p>
          <w:p w:rsidR="00950189" w:rsidRDefault="00950189">
            <w:pPr>
              <w:spacing w:line="2"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Draws reasonable conclusions from evidence</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Records observations and explanations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Checks for understanding among peers</w:t>
            </w:r>
          </w:p>
          <w:p w:rsidR="00950189" w:rsidRDefault="00950189">
            <w:pPr>
              <w:ind w:right="-19"/>
              <w:jc w:val="center"/>
              <w:rPr>
                <w:rFonts w:ascii="Noto Sans Symbols" w:eastAsia="Noto Sans Symbols" w:hAnsi="Noto Sans Symbols" w:cs="Noto Sans Symbols"/>
                <w:sz w:val="20"/>
                <w:szCs w:val="20"/>
              </w:rPr>
            </w:pPr>
          </w:p>
        </w:tc>
        <w:tc>
          <w:tcPr>
            <w:tcW w:w="4590" w:type="dxa"/>
            <w:shd w:val="clear" w:color="auto" w:fill="FFFFFF"/>
          </w:tcPr>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"Plays around" with no goal in mind</w:t>
            </w:r>
          </w:p>
          <w:p w:rsidR="00950189" w:rsidRDefault="00950189">
            <w:pPr>
              <w:spacing w:line="28"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spacing w:line="241" w:lineRule="auto"/>
              <w:ind w:right="800"/>
              <w:rPr>
                <w:rFonts w:ascii="Noto Sans Symbols" w:eastAsia="Noto Sans Symbols" w:hAnsi="Noto Sans Symbols" w:cs="Noto Sans Symbols"/>
                <w:sz w:val="20"/>
                <w:szCs w:val="20"/>
              </w:rPr>
            </w:pPr>
            <w:r>
              <w:rPr>
                <w:sz w:val="22"/>
                <w:szCs w:val="22"/>
              </w:rPr>
              <w:t>Ignores previous information or evidence</w:t>
            </w:r>
          </w:p>
          <w:p w:rsidR="00950189" w:rsidRDefault="004A3EF0">
            <w:pPr>
              <w:numPr>
                <w:ilvl w:val="0"/>
                <w:numId w:val="11"/>
              </w:numPr>
              <w:tabs>
                <w:tab w:val="left" w:pos="368"/>
              </w:tabs>
              <w:spacing w:line="236" w:lineRule="auto"/>
              <w:rPr>
                <w:rFonts w:ascii="Noto Sans Symbols" w:eastAsia="Noto Sans Symbols" w:hAnsi="Noto Sans Symbols" w:cs="Noto Sans Symbols"/>
                <w:sz w:val="20"/>
                <w:szCs w:val="20"/>
              </w:rPr>
            </w:pPr>
            <w:r>
              <w:rPr>
                <w:sz w:val="22"/>
                <w:szCs w:val="22"/>
              </w:rPr>
              <w:t>Draws conclusions from "thin air"</w:t>
            </w:r>
          </w:p>
          <w:p w:rsidR="00950189" w:rsidRDefault="004A3EF0">
            <w:pPr>
              <w:numPr>
                <w:ilvl w:val="0"/>
                <w:numId w:val="11"/>
              </w:numPr>
              <w:tabs>
                <w:tab w:val="left" w:pos="368"/>
              </w:tabs>
              <w:spacing w:line="246" w:lineRule="auto"/>
              <w:ind w:right="120"/>
              <w:rPr>
                <w:rFonts w:ascii="Noto Sans Symbols" w:eastAsia="Noto Sans Symbols" w:hAnsi="Noto Sans Symbols" w:cs="Noto Sans Symbols"/>
                <w:sz w:val="20"/>
                <w:szCs w:val="20"/>
              </w:rPr>
            </w:pPr>
            <w:r>
              <w:rPr>
                <w:sz w:val="22"/>
                <w:szCs w:val="22"/>
              </w:rPr>
              <w:t>In discussion, uses only labels provided by teacher</w:t>
            </w:r>
          </w:p>
          <w:p w:rsidR="00950189" w:rsidRDefault="00950189">
            <w:pPr>
              <w:ind w:right="-19"/>
              <w:jc w:val="center"/>
              <w:rPr>
                <w:rFonts w:ascii="Noto Sans Symbols" w:eastAsia="Noto Sans Symbols" w:hAnsi="Noto Sans Symbols" w:cs="Noto Sans Symbols"/>
                <w:sz w:val="20"/>
                <w:szCs w:val="20"/>
              </w:rPr>
            </w:pPr>
          </w:p>
        </w:tc>
      </w:tr>
      <w:tr w:rsidR="00950189">
        <w:tc>
          <w:tcPr>
            <w:tcW w:w="1278" w:type="dxa"/>
            <w:shd w:val="clear" w:color="auto" w:fill="FFFFFF"/>
          </w:tcPr>
          <w:p w:rsidR="00950189" w:rsidRDefault="004A3EF0">
            <w:r>
              <w:t>Evaluate</w:t>
            </w:r>
          </w:p>
          <w:p w:rsidR="00950189" w:rsidRDefault="00950189">
            <w:pPr>
              <w:ind w:right="-19"/>
              <w:jc w:val="center"/>
              <w:rPr>
                <w:rFonts w:ascii="Noto Sans Symbols" w:eastAsia="Noto Sans Symbols" w:hAnsi="Noto Sans Symbols" w:cs="Noto Sans Symbols"/>
                <w:sz w:val="20"/>
                <w:szCs w:val="20"/>
              </w:rPr>
            </w:pPr>
          </w:p>
        </w:tc>
        <w:tc>
          <w:tcPr>
            <w:tcW w:w="5040" w:type="dxa"/>
            <w:shd w:val="clear" w:color="auto" w:fill="FFFFFF"/>
          </w:tcPr>
          <w:p w:rsidR="00950189" w:rsidRDefault="004A3EF0">
            <w:pPr>
              <w:numPr>
                <w:ilvl w:val="0"/>
                <w:numId w:val="8"/>
              </w:numPr>
              <w:tabs>
                <w:tab w:val="left" w:pos="367"/>
              </w:tabs>
              <w:spacing w:line="248" w:lineRule="auto"/>
              <w:ind w:right="260"/>
              <w:rPr>
                <w:rFonts w:ascii="Noto Sans Symbols" w:eastAsia="Noto Sans Symbols" w:hAnsi="Noto Sans Symbols" w:cs="Noto Sans Symbols"/>
                <w:sz w:val="20"/>
                <w:szCs w:val="20"/>
              </w:rPr>
            </w:pPr>
            <w:r>
              <w:rPr>
                <w:sz w:val="22"/>
                <w:szCs w:val="22"/>
              </w:rPr>
              <w:t>Answers open-ended questions by using observations, evidence, and previously accepted explanations</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spacing w:line="241" w:lineRule="auto"/>
              <w:ind w:right="500"/>
              <w:rPr>
                <w:rFonts w:ascii="Noto Sans Symbols" w:eastAsia="Noto Sans Symbols" w:hAnsi="Noto Sans Symbols" w:cs="Noto Sans Symbols"/>
                <w:sz w:val="20"/>
                <w:szCs w:val="20"/>
              </w:rPr>
            </w:pPr>
            <w:r>
              <w:rPr>
                <w:sz w:val="22"/>
                <w:szCs w:val="22"/>
              </w:rPr>
              <w:t>Demonstrates understanding or knowledge of concept or skill</w:t>
            </w:r>
          </w:p>
          <w:p w:rsidR="00950189" w:rsidRDefault="004A3EF0">
            <w:pPr>
              <w:numPr>
                <w:ilvl w:val="0"/>
                <w:numId w:val="8"/>
              </w:numPr>
              <w:tabs>
                <w:tab w:val="left" w:pos="367"/>
              </w:tabs>
              <w:rPr>
                <w:rFonts w:ascii="Noto Sans Symbols" w:eastAsia="Noto Sans Symbols" w:hAnsi="Noto Sans Symbols" w:cs="Noto Sans Symbols"/>
                <w:sz w:val="20"/>
                <w:szCs w:val="20"/>
              </w:rPr>
            </w:pPr>
            <w:r>
              <w:rPr>
                <w:sz w:val="22"/>
                <w:szCs w:val="22"/>
              </w:rPr>
              <w:t>Evaluates his or her own progress and knowledge</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8"/>
              </w:numPr>
              <w:tabs>
                <w:tab w:val="left" w:pos="367"/>
              </w:tabs>
              <w:spacing w:line="242" w:lineRule="auto"/>
              <w:rPr>
                <w:rFonts w:ascii="Noto Sans Symbols" w:eastAsia="Noto Sans Symbols" w:hAnsi="Noto Sans Symbols" w:cs="Noto Sans Symbols"/>
                <w:sz w:val="20"/>
                <w:szCs w:val="20"/>
              </w:rPr>
            </w:pPr>
            <w:r>
              <w:rPr>
                <w:sz w:val="22"/>
                <w:szCs w:val="22"/>
              </w:rPr>
              <w:t>Asks related questions that would encourage fut</w:t>
            </w:r>
            <w:r>
              <w:rPr>
                <w:sz w:val="22"/>
                <w:szCs w:val="22"/>
              </w:rPr>
              <w:t>ure investigations</w:t>
            </w:r>
          </w:p>
          <w:p w:rsidR="00950189" w:rsidRDefault="00950189">
            <w:pPr>
              <w:ind w:right="-19"/>
              <w:jc w:val="center"/>
              <w:rPr>
                <w:rFonts w:ascii="Noto Sans Symbols" w:eastAsia="Noto Sans Symbols" w:hAnsi="Noto Sans Symbols" w:cs="Noto Sans Symbols"/>
                <w:sz w:val="20"/>
                <w:szCs w:val="20"/>
              </w:rPr>
            </w:pPr>
          </w:p>
        </w:tc>
        <w:tc>
          <w:tcPr>
            <w:tcW w:w="4590" w:type="dxa"/>
            <w:shd w:val="clear" w:color="auto" w:fill="FFFFFF"/>
          </w:tcPr>
          <w:p w:rsidR="00950189" w:rsidRDefault="004A3EF0">
            <w:pPr>
              <w:numPr>
                <w:ilvl w:val="0"/>
                <w:numId w:val="11"/>
              </w:numPr>
              <w:tabs>
                <w:tab w:val="left" w:pos="368"/>
              </w:tabs>
              <w:spacing w:line="248" w:lineRule="auto"/>
              <w:ind w:right="680"/>
              <w:rPr>
                <w:rFonts w:ascii="Noto Sans Symbols" w:eastAsia="Noto Sans Symbols" w:hAnsi="Noto Sans Symbols" w:cs="Noto Sans Symbols"/>
                <w:sz w:val="20"/>
                <w:szCs w:val="20"/>
              </w:rPr>
            </w:pPr>
            <w:r>
              <w:rPr>
                <w:sz w:val="22"/>
                <w:szCs w:val="22"/>
              </w:rPr>
              <w:t>Draws conclusions without using evidence or previously accepted explanation</w:t>
            </w:r>
          </w:p>
          <w:p w:rsidR="00950189" w:rsidRDefault="00950189">
            <w:pPr>
              <w:spacing w:line="1"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spacing w:line="239" w:lineRule="auto"/>
              <w:ind w:right="220"/>
              <w:jc w:val="both"/>
              <w:rPr>
                <w:rFonts w:ascii="Noto Sans Symbols" w:eastAsia="Noto Sans Symbols" w:hAnsi="Noto Sans Symbols" w:cs="Noto Sans Symbols"/>
                <w:sz w:val="20"/>
                <w:szCs w:val="20"/>
              </w:rPr>
            </w:pPr>
            <w:r>
              <w:rPr>
                <w:sz w:val="22"/>
                <w:szCs w:val="22"/>
              </w:rPr>
              <w:t>Offers only "yes" or "no" answers and memorized definitions or explanations as answers</w:t>
            </w:r>
          </w:p>
          <w:p w:rsidR="00950189" w:rsidRDefault="00950189">
            <w:pPr>
              <w:spacing w:line="2" w:lineRule="auto"/>
              <w:rPr>
                <w:rFonts w:ascii="Noto Sans Symbols" w:eastAsia="Noto Sans Symbols" w:hAnsi="Noto Sans Symbols" w:cs="Noto Sans Symbols"/>
                <w:sz w:val="20"/>
                <w:szCs w:val="20"/>
              </w:rPr>
            </w:pPr>
          </w:p>
          <w:p w:rsidR="00950189" w:rsidRDefault="004A3EF0">
            <w:pPr>
              <w:numPr>
                <w:ilvl w:val="0"/>
                <w:numId w:val="11"/>
              </w:numPr>
              <w:tabs>
                <w:tab w:val="left" w:pos="368"/>
              </w:tabs>
              <w:spacing w:line="241" w:lineRule="auto"/>
              <w:rPr>
                <w:rFonts w:ascii="Noto Sans Symbols" w:eastAsia="Noto Sans Symbols" w:hAnsi="Noto Sans Symbols" w:cs="Noto Sans Symbols"/>
                <w:sz w:val="20"/>
                <w:szCs w:val="20"/>
              </w:rPr>
            </w:pPr>
            <w:r>
              <w:rPr>
                <w:sz w:val="22"/>
                <w:szCs w:val="22"/>
              </w:rPr>
              <w:t>Fails to express satisfactory explanations in his or her own words</w:t>
            </w:r>
          </w:p>
          <w:p w:rsidR="00950189" w:rsidRDefault="004A3EF0">
            <w:pPr>
              <w:numPr>
                <w:ilvl w:val="0"/>
                <w:numId w:val="11"/>
              </w:numPr>
              <w:tabs>
                <w:tab w:val="left" w:pos="368"/>
              </w:tabs>
              <w:rPr>
                <w:rFonts w:ascii="Noto Sans Symbols" w:eastAsia="Noto Sans Symbols" w:hAnsi="Noto Sans Symbols" w:cs="Noto Sans Symbols"/>
                <w:sz w:val="20"/>
                <w:szCs w:val="20"/>
              </w:rPr>
            </w:pPr>
            <w:r>
              <w:rPr>
                <w:sz w:val="22"/>
                <w:szCs w:val="22"/>
              </w:rPr>
              <w:t>Introduces new, irrelevant topics</w:t>
            </w:r>
          </w:p>
          <w:p w:rsidR="00950189" w:rsidRDefault="00950189">
            <w:pPr>
              <w:ind w:right="-19"/>
              <w:jc w:val="center"/>
              <w:rPr>
                <w:rFonts w:ascii="Noto Sans Symbols" w:eastAsia="Noto Sans Symbols" w:hAnsi="Noto Sans Symbols" w:cs="Noto Sans Symbols"/>
                <w:sz w:val="20"/>
                <w:szCs w:val="20"/>
              </w:rPr>
            </w:pPr>
          </w:p>
        </w:tc>
      </w:tr>
    </w:tbl>
    <w:p w:rsidR="00950189" w:rsidRDefault="00950189">
      <w:pPr>
        <w:ind w:right="-19"/>
        <w:jc w:val="center"/>
        <w:rPr>
          <w:rFonts w:ascii="Noto Sans Symbols" w:eastAsia="Noto Sans Symbols" w:hAnsi="Noto Sans Symbols" w:cs="Noto Sans Symbols"/>
          <w:sz w:val="20"/>
          <w:szCs w:val="20"/>
        </w:rPr>
      </w:pPr>
    </w:p>
    <w:p w:rsidR="00950189" w:rsidRDefault="004A3EF0">
      <w:r>
        <w:br w:type="column"/>
      </w:r>
    </w:p>
    <w:p w:rsidR="00950189" w:rsidRDefault="004A3EF0">
      <w:pPr>
        <w:spacing w:line="396" w:lineRule="auto"/>
        <w:jc w:val="center"/>
        <w:rPr>
          <w:rFonts w:ascii="Simplified Arabic" w:eastAsia="Simplified Arabic" w:hAnsi="Simplified Arabic" w:cs="Simplified Arabic"/>
          <w:b/>
          <w:sz w:val="28"/>
          <w:szCs w:val="28"/>
          <w:u w:val="single"/>
        </w:rPr>
      </w:pPr>
      <w:r>
        <w:rPr>
          <w:rFonts w:ascii="Simplified Arabic" w:eastAsia="Simplified Arabic" w:hAnsi="Simplified Arabic" w:cs="Simplified Arabic"/>
          <w:b/>
          <w:sz w:val="28"/>
          <w:szCs w:val="28"/>
          <w:rtl/>
        </w:rPr>
        <w:t>ورقة العمل</w:t>
      </w:r>
      <w:r>
        <w:rPr>
          <w:rFonts w:ascii="Simplified Arabic" w:eastAsia="Simplified Arabic" w:hAnsi="Simplified Arabic" w:cs="Simplified Arabic"/>
          <w:b/>
          <w:sz w:val="28"/>
          <w:szCs w:val="28"/>
        </w:rPr>
        <w:t xml:space="preserve"> (2/6)</w:t>
      </w:r>
    </w:p>
    <w:p w:rsidR="00950189" w:rsidRDefault="00950189">
      <w:pPr>
        <w:spacing w:after="200" w:line="276" w:lineRule="auto"/>
        <w:jc w:val="center"/>
        <w:rPr>
          <w:b/>
          <w:sz w:val="28"/>
          <w:szCs w:val="28"/>
        </w:rPr>
      </w:pPr>
    </w:p>
    <w:p w:rsidR="00950189" w:rsidRDefault="004A3EF0">
      <w:pPr>
        <w:spacing w:after="200" w:line="276" w:lineRule="auto"/>
        <w:rPr>
          <w:b/>
          <w:sz w:val="28"/>
          <w:szCs w:val="28"/>
        </w:rPr>
      </w:pPr>
      <w:r>
        <w:rPr>
          <w:b/>
          <w:sz w:val="28"/>
          <w:szCs w:val="28"/>
        </w:rPr>
        <w:t xml:space="preserve">After you have watched the video (2-6) </w:t>
      </w:r>
    </w:p>
    <w:p w:rsidR="00950189" w:rsidRDefault="004A3EF0">
      <w:pPr>
        <w:spacing w:after="200" w:line="276" w:lineRule="auto"/>
        <w:rPr>
          <w:b/>
          <w:sz w:val="28"/>
          <w:szCs w:val="28"/>
        </w:rPr>
      </w:pPr>
      <w:r>
        <w:rPr>
          <w:color w:val="1F497D"/>
        </w:rPr>
        <w:t>https://youtu.be/q3anslxrQgI</w:t>
      </w:r>
    </w:p>
    <w:p w:rsidR="00950189" w:rsidRDefault="004A3EF0">
      <w:pPr>
        <w:spacing w:after="200" w:line="276" w:lineRule="auto"/>
        <w:rPr>
          <w:b/>
          <w:sz w:val="28"/>
          <w:szCs w:val="28"/>
        </w:rPr>
      </w:pPr>
      <w:r>
        <w:rPr>
          <w:b/>
          <w:sz w:val="28"/>
          <w:szCs w:val="28"/>
        </w:rPr>
        <w:t>and read the leaflet (6-2) about 5Es, design an activity (a concept) of your choice according to 5Es teaching model.</w:t>
      </w: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4A3EF0">
      <w:pPr>
        <w:spacing w:after="200" w:line="276" w:lineRule="auto"/>
        <w:jc w:val="center"/>
        <w:rPr>
          <w:b/>
          <w:sz w:val="28"/>
          <w:szCs w:val="28"/>
        </w:rPr>
      </w:pPr>
      <w:r>
        <w:rPr>
          <w:b/>
          <w:sz w:val="28"/>
          <w:szCs w:val="28"/>
          <w:rtl/>
        </w:rPr>
        <w:t>التقويم الختامي لليوم الثاني</w:t>
      </w:r>
      <w:r>
        <w:rPr>
          <w:b/>
          <w:sz w:val="28"/>
          <w:szCs w:val="28"/>
        </w:rPr>
        <w:t xml:space="preserve"> </w:t>
      </w:r>
    </w:p>
    <w:p w:rsidR="00950189" w:rsidRDefault="004A3EF0">
      <w:pPr>
        <w:rPr>
          <w:b/>
          <w:sz w:val="28"/>
          <w:szCs w:val="28"/>
        </w:rPr>
      </w:pPr>
      <w:r>
        <w:rPr>
          <w:b/>
          <w:sz w:val="28"/>
          <w:szCs w:val="28"/>
        </w:rPr>
        <w:t xml:space="preserve">            </w:t>
      </w:r>
    </w:p>
    <w:tbl>
      <w:tblPr>
        <w:tblStyle w:val="affa"/>
        <w:bidiVisual/>
        <w:tblW w:w="85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22"/>
      </w:tblGrid>
      <w:tr w:rsidR="00950189">
        <w:trPr>
          <w:trHeight w:val="1300"/>
        </w:trPr>
        <w:tc>
          <w:tcPr>
            <w:tcW w:w="8522" w:type="dxa"/>
            <w:shd w:val="clear" w:color="auto" w:fill="FFFFFF"/>
          </w:tcPr>
          <w:p w:rsidR="00950189" w:rsidRDefault="004A3EF0">
            <w:pPr>
              <w:rPr>
                <w:b/>
                <w:sz w:val="28"/>
                <w:szCs w:val="28"/>
              </w:rPr>
            </w:pPr>
            <w:r>
              <w:rPr>
                <w:b/>
                <w:sz w:val="28"/>
                <w:szCs w:val="28"/>
                <w:rtl/>
              </w:rPr>
              <w:t>استراتيجية التقويم:  اختبار قصير</w:t>
            </w:r>
          </w:p>
          <w:p w:rsidR="00950189" w:rsidRDefault="00950189"/>
        </w:tc>
      </w:tr>
      <w:tr w:rsidR="00950189">
        <w:trPr>
          <w:trHeight w:val="9060"/>
        </w:trPr>
        <w:tc>
          <w:tcPr>
            <w:tcW w:w="8522" w:type="dxa"/>
            <w:shd w:val="clear" w:color="auto" w:fill="FFFFFF"/>
          </w:tcPr>
          <w:p w:rsidR="00950189" w:rsidRDefault="004A3EF0">
            <w:r>
              <w:rPr>
                <w:b/>
                <w:sz w:val="28"/>
                <w:szCs w:val="28"/>
                <w:rtl/>
              </w:rPr>
              <w:t>أداة التقويم:</w:t>
            </w:r>
            <w:r>
              <w:rPr>
                <w:rtl/>
              </w:rPr>
              <w:t xml:space="preserve"> ورقة اختبار</w:t>
            </w:r>
          </w:p>
          <w:p w:rsidR="00950189" w:rsidRDefault="00950189"/>
        </w:tc>
      </w:tr>
    </w:tbl>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4A3EF0">
      <w:pPr>
        <w:jc w:val="center"/>
        <w:rPr>
          <w:rFonts w:ascii="Simplified Arabic" w:eastAsia="Simplified Arabic" w:hAnsi="Simplified Arabic" w:cs="Simplified Arabic"/>
          <w:b/>
          <w:sz w:val="28"/>
          <w:szCs w:val="28"/>
        </w:rPr>
      </w:pPr>
      <w:r>
        <w:br w:type="page"/>
      </w:r>
      <w:r>
        <w:rPr>
          <w:rFonts w:ascii="Simplified Arabic" w:eastAsia="Simplified Arabic" w:hAnsi="Simplified Arabic" w:cs="Simplified Arabic"/>
          <w:b/>
          <w:sz w:val="28"/>
          <w:szCs w:val="28"/>
          <w:rtl/>
        </w:rPr>
        <w:lastRenderedPageBreak/>
        <w:t>اليوم الثالث</w:t>
      </w: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المقدمة</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 </w:t>
      </w:r>
      <w:r>
        <w:rPr>
          <w:rFonts w:ascii="Helvetica Neue" w:eastAsia="Helvetica Neue" w:hAnsi="Helvetica Neue" w:cs="Helvetica Neue"/>
        </w:rPr>
        <w:t xml:space="preserve">To help teachers prepare lesson plans effectively and provide the kind of teaching based on </w:t>
      </w:r>
      <w:r>
        <w:rPr>
          <w:rFonts w:ascii="Helvetica Neue" w:eastAsia="Helvetica Neue" w:hAnsi="Helvetica Neue" w:cs="Helvetica Neue"/>
          <w:b/>
        </w:rPr>
        <w:t>basic concepts and outcomes learning</w:t>
      </w:r>
      <w:r>
        <w:rPr>
          <w:rFonts w:ascii="Helvetica Neue" w:eastAsia="Helvetica Neue" w:hAnsi="Helvetica Neue" w:cs="Helvetica Neue"/>
        </w:rPr>
        <w:t>, this training day offers teachers the necessary knowledge and skills. In this section, trainees will find out what is distinct in a concept-based planning. They will in fact practice planning for a lesson/ a concept an</w:t>
      </w:r>
      <w:r>
        <w:rPr>
          <w:rFonts w:ascii="Helvetica Neue" w:eastAsia="Helvetica Neue" w:hAnsi="Helvetica Neue" w:cs="Helvetica Neue"/>
        </w:rPr>
        <w:t>d teach basic concepts. At the end of the training day, trainees should feel quite confident about doing all of this.</w:t>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spacing w:after="200" w:line="276" w:lineRule="auto"/>
        <w:jc w:val="right"/>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النتاجات العامة لهذا اليوم:</w:t>
      </w:r>
      <w:r>
        <w:rPr>
          <w:rFonts w:ascii="Helvetica Neue" w:eastAsia="Helvetica Neue" w:hAnsi="Helvetica Neue" w:cs="Helvetica Neue"/>
        </w:rPr>
        <w:t xml:space="preserve"> Trainees should be familiar with planning and teaching basic concepts.</w:t>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النتاجات الخاصة لهذا اليوم :</w:t>
      </w:r>
    </w:p>
    <w:p w:rsidR="00950189" w:rsidRDefault="004A3EF0">
      <w:pPr>
        <w:numPr>
          <w:ilvl w:val="0"/>
          <w:numId w:val="13"/>
        </w:numPr>
        <w:spacing w:before="60"/>
        <w:ind w:hanging="360"/>
        <w:rPr>
          <w:b/>
          <w:sz w:val="28"/>
          <w:szCs w:val="28"/>
        </w:rPr>
      </w:pPr>
      <w:r>
        <w:rPr>
          <w:b/>
          <w:sz w:val="28"/>
          <w:szCs w:val="28"/>
        </w:rPr>
        <w:t>Recognizi</w:t>
      </w:r>
      <w:r>
        <w:rPr>
          <w:b/>
          <w:sz w:val="28"/>
          <w:szCs w:val="28"/>
        </w:rPr>
        <w:t>ng aspects of teaching a concept through watching a mini lesson</w:t>
      </w:r>
    </w:p>
    <w:p w:rsidR="00950189" w:rsidRDefault="004A3EF0">
      <w:pPr>
        <w:jc w:val="right"/>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2- </w:t>
      </w:r>
      <w:r>
        <w:rPr>
          <w:b/>
          <w:sz w:val="28"/>
          <w:szCs w:val="28"/>
        </w:rPr>
        <w:t>Enhancement of teacher’s expertise in designing a plan for teaching a basic concept</w:t>
      </w:r>
    </w:p>
    <w:p w:rsidR="00950189" w:rsidRDefault="004A3EF0">
      <w:pPr>
        <w:jc w:val="right"/>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3-Teaching basic concept for virtual class </w:t>
      </w:r>
    </w:p>
    <w:p w:rsidR="00950189" w:rsidRDefault="004A3EF0">
      <w:pPr>
        <w:spacing w:before="280"/>
        <w:rPr>
          <w:b/>
          <w:sz w:val="28"/>
          <w:szCs w:val="28"/>
        </w:rPr>
      </w:pPr>
      <w:r>
        <w:rPr>
          <w:b/>
          <w:sz w:val="28"/>
          <w:szCs w:val="28"/>
          <w:rtl/>
        </w:rPr>
        <w:t>الجدول الزمنى لهذا اليوم:</w:t>
      </w:r>
    </w:p>
    <w:tbl>
      <w:tblPr>
        <w:tblStyle w:val="affb"/>
        <w:bidiVisual/>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21"/>
        <w:gridCol w:w="1016"/>
        <w:gridCol w:w="4568"/>
        <w:gridCol w:w="802"/>
        <w:gridCol w:w="815"/>
      </w:tblGrid>
      <w:tr w:rsidR="00950189">
        <w:trPr>
          <w:trHeight w:val="600"/>
          <w:jc w:val="center"/>
        </w:trPr>
        <w:tc>
          <w:tcPr>
            <w:tcW w:w="1321" w:type="dxa"/>
            <w:vMerge w:val="restart"/>
            <w:tcBorders>
              <w:top w:val="single" w:sz="4" w:space="0" w:color="000000"/>
              <w:left w:val="single" w:sz="4" w:space="0" w:color="000000"/>
            </w:tcBorders>
            <w:shd w:val="clear" w:color="auto" w:fill="BFBFBF"/>
            <w:vAlign w:val="center"/>
          </w:tcPr>
          <w:p w:rsidR="00950189" w:rsidRDefault="004A3EF0">
            <w:pPr>
              <w:jc w:val="center"/>
              <w:rPr>
                <w:b/>
                <w:sz w:val="28"/>
                <w:szCs w:val="28"/>
              </w:rPr>
            </w:pPr>
            <w:r>
              <w:rPr>
                <w:b/>
                <w:sz w:val="28"/>
                <w:szCs w:val="28"/>
                <w:rtl/>
              </w:rPr>
              <w:t>اليوم وموضوعه</w:t>
            </w:r>
          </w:p>
        </w:tc>
        <w:tc>
          <w:tcPr>
            <w:tcW w:w="1016" w:type="dxa"/>
            <w:vMerge w:val="restart"/>
            <w:tcBorders>
              <w:top w:val="single" w:sz="4" w:space="0" w:color="000000"/>
            </w:tcBorders>
            <w:shd w:val="clear" w:color="auto" w:fill="BFBFBF"/>
            <w:vAlign w:val="center"/>
          </w:tcPr>
          <w:p w:rsidR="00950189" w:rsidRDefault="004A3EF0">
            <w:pPr>
              <w:jc w:val="center"/>
              <w:rPr>
                <w:b/>
                <w:sz w:val="28"/>
                <w:szCs w:val="28"/>
              </w:rPr>
            </w:pPr>
            <w:r>
              <w:rPr>
                <w:b/>
                <w:sz w:val="28"/>
                <w:szCs w:val="28"/>
                <w:rtl/>
              </w:rPr>
              <w:t>رقم الجلسة</w:t>
            </w:r>
          </w:p>
        </w:tc>
        <w:tc>
          <w:tcPr>
            <w:tcW w:w="4568" w:type="dxa"/>
            <w:vMerge w:val="restart"/>
            <w:tcBorders>
              <w:top w:val="single" w:sz="4" w:space="0" w:color="000000"/>
            </w:tcBorders>
            <w:shd w:val="clear" w:color="auto" w:fill="BFBFBF"/>
            <w:vAlign w:val="center"/>
          </w:tcPr>
          <w:p w:rsidR="00950189" w:rsidRDefault="004A3EF0">
            <w:pPr>
              <w:jc w:val="center"/>
              <w:rPr>
                <w:b/>
                <w:sz w:val="28"/>
                <w:szCs w:val="28"/>
              </w:rPr>
            </w:pPr>
            <w:r>
              <w:rPr>
                <w:b/>
                <w:sz w:val="28"/>
                <w:szCs w:val="28"/>
                <w:rtl/>
              </w:rPr>
              <w:t>رقم النشاط</w:t>
            </w:r>
            <w:r>
              <w:rPr>
                <w:b/>
                <w:sz w:val="28"/>
                <w:szCs w:val="28"/>
                <w:rtl/>
              </w:rPr>
              <w:t xml:space="preserve"> واسمه</w:t>
            </w:r>
          </w:p>
        </w:tc>
        <w:tc>
          <w:tcPr>
            <w:tcW w:w="1617" w:type="dxa"/>
            <w:gridSpan w:val="2"/>
            <w:tcBorders>
              <w:top w:val="single" w:sz="4" w:space="0" w:color="000000"/>
              <w:right w:val="single" w:sz="4" w:space="0" w:color="000000"/>
            </w:tcBorders>
            <w:shd w:val="clear" w:color="auto" w:fill="BFBFBF"/>
            <w:vAlign w:val="center"/>
          </w:tcPr>
          <w:p w:rsidR="00950189" w:rsidRDefault="004A3EF0">
            <w:pPr>
              <w:jc w:val="center"/>
              <w:rPr>
                <w:b/>
                <w:sz w:val="28"/>
                <w:szCs w:val="28"/>
              </w:rPr>
            </w:pPr>
            <w:r>
              <w:rPr>
                <w:b/>
                <w:sz w:val="28"/>
                <w:szCs w:val="28"/>
                <w:rtl/>
              </w:rPr>
              <w:t>الزمن</w:t>
            </w:r>
          </w:p>
        </w:tc>
      </w:tr>
      <w:tr w:rsidR="00950189">
        <w:trPr>
          <w:trHeight w:val="360"/>
          <w:jc w:val="center"/>
        </w:trPr>
        <w:tc>
          <w:tcPr>
            <w:tcW w:w="1321" w:type="dxa"/>
            <w:vMerge/>
            <w:tcBorders>
              <w:top w:val="single" w:sz="4" w:space="0" w:color="000000"/>
              <w:left w:val="single" w:sz="4" w:space="0" w:color="000000"/>
            </w:tcBorders>
            <w:shd w:val="clear" w:color="auto" w:fill="BFBFBF"/>
            <w:vAlign w:val="center"/>
          </w:tcPr>
          <w:p w:rsidR="00950189" w:rsidRDefault="00950189">
            <w:pPr>
              <w:spacing w:line="276" w:lineRule="auto"/>
              <w:rPr>
                <w:b/>
                <w:sz w:val="28"/>
                <w:szCs w:val="28"/>
              </w:rPr>
            </w:pPr>
          </w:p>
        </w:tc>
        <w:tc>
          <w:tcPr>
            <w:tcW w:w="1016" w:type="dxa"/>
            <w:vMerge/>
            <w:tcBorders>
              <w:top w:val="single" w:sz="4" w:space="0" w:color="000000"/>
            </w:tcBorders>
            <w:shd w:val="clear" w:color="auto" w:fill="BFBFBF"/>
            <w:vAlign w:val="center"/>
          </w:tcPr>
          <w:p w:rsidR="00950189" w:rsidRDefault="00950189">
            <w:pPr>
              <w:spacing w:line="276" w:lineRule="auto"/>
              <w:rPr>
                <w:b/>
                <w:sz w:val="28"/>
                <w:szCs w:val="28"/>
              </w:rPr>
            </w:pPr>
          </w:p>
        </w:tc>
        <w:tc>
          <w:tcPr>
            <w:tcW w:w="4568" w:type="dxa"/>
            <w:vMerge/>
            <w:tcBorders>
              <w:top w:val="single" w:sz="4" w:space="0" w:color="000000"/>
            </w:tcBorders>
            <w:shd w:val="clear" w:color="auto" w:fill="BFBFBF"/>
            <w:vAlign w:val="center"/>
          </w:tcPr>
          <w:p w:rsidR="00950189" w:rsidRDefault="00950189">
            <w:pPr>
              <w:jc w:val="center"/>
              <w:rPr>
                <w:b/>
                <w:sz w:val="28"/>
                <w:szCs w:val="28"/>
              </w:rPr>
            </w:pPr>
          </w:p>
          <w:p w:rsidR="00950189" w:rsidRDefault="00950189">
            <w:pPr>
              <w:jc w:val="center"/>
              <w:rPr>
                <w:b/>
                <w:sz w:val="28"/>
                <w:szCs w:val="28"/>
              </w:rPr>
            </w:pPr>
          </w:p>
          <w:p w:rsidR="00950189" w:rsidRDefault="00950189">
            <w:pPr>
              <w:jc w:val="center"/>
              <w:rPr>
                <w:b/>
                <w:sz w:val="28"/>
                <w:szCs w:val="28"/>
              </w:rPr>
            </w:pPr>
          </w:p>
        </w:tc>
        <w:tc>
          <w:tcPr>
            <w:tcW w:w="802" w:type="dxa"/>
            <w:tcBorders>
              <w:bottom w:val="single" w:sz="24" w:space="0" w:color="000000"/>
            </w:tcBorders>
            <w:shd w:val="clear" w:color="auto" w:fill="BFBFBF"/>
            <w:vAlign w:val="center"/>
          </w:tcPr>
          <w:p w:rsidR="00950189" w:rsidRDefault="004A3EF0">
            <w:pPr>
              <w:jc w:val="center"/>
              <w:rPr>
                <w:b/>
                <w:sz w:val="28"/>
                <w:szCs w:val="28"/>
              </w:rPr>
            </w:pPr>
            <w:r>
              <w:rPr>
                <w:b/>
                <w:sz w:val="28"/>
                <w:szCs w:val="28"/>
                <w:rtl/>
              </w:rPr>
              <w:t>دقيقة</w:t>
            </w:r>
          </w:p>
        </w:tc>
        <w:tc>
          <w:tcPr>
            <w:tcW w:w="815" w:type="dxa"/>
            <w:tcBorders>
              <w:bottom w:val="single" w:sz="24" w:space="0" w:color="000000"/>
              <w:right w:val="single" w:sz="4" w:space="0" w:color="000000"/>
            </w:tcBorders>
            <w:shd w:val="clear" w:color="auto" w:fill="BFBFBF"/>
            <w:vAlign w:val="center"/>
          </w:tcPr>
          <w:p w:rsidR="00950189" w:rsidRDefault="004A3EF0">
            <w:pPr>
              <w:jc w:val="center"/>
              <w:rPr>
                <w:b/>
                <w:sz w:val="28"/>
                <w:szCs w:val="28"/>
              </w:rPr>
            </w:pPr>
            <w:r>
              <w:rPr>
                <w:b/>
                <w:sz w:val="28"/>
                <w:szCs w:val="28"/>
                <w:rtl/>
              </w:rPr>
              <w:t>ساعة</w:t>
            </w:r>
          </w:p>
        </w:tc>
      </w:tr>
      <w:tr w:rsidR="00950189">
        <w:trPr>
          <w:trHeight w:val="500"/>
          <w:jc w:val="center"/>
        </w:trPr>
        <w:tc>
          <w:tcPr>
            <w:tcW w:w="1321" w:type="dxa"/>
            <w:vMerge w:val="restart"/>
            <w:tcBorders>
              <w:top w:val="single" w:sz="24" w:space="0" w:color="000000"/>
            </w:tcBorders>
            <w:vAlign w:val="center"/>
          </w:tcPr>
          <w:p w:rsidR="00950189" w:rsidRDefault="004A3EF0">
            <w:pPr>
              <w:jc w:val="center"/>
              <w:rPr>
                <w:b/>
                <w:sz w:val="28"/>
                <w:szCs w:val="28"/>
              </w:rPr>
            </w:pPr>
            <w:r>
              <w:rPr>
                <w:b/>
                <w:sz w:val="28"/>
                <w:szCs w:val="28"/>
                <w:rtl/>
              </w:rPr>
              <w:t>الثالث</w:t>
            </w:r>
          </w:p>
          <w:p w:rsidR="00950189" w:rsidRDefault="004A3EF0">
            <w:pPr>
              <w:spacing w:before="240"/>
              <w:jc w:val="center"/>
              <w:rPr>
                <w:b/>
                <w:sz w:val="28"/>
                <w:szCs w:val="28"/>
              </w:rPr>
            </w:pPr>
            <w:r>
              <w:rPr>
                <w:b/>
                <w:sz w:val="28"/>
                <w:szCs w:val="28"/>
              </w:rPr>
              <w:t xml:space="preserve">Practice of Basic Concepts and Out Comes Learning  </w:t>
            </w:r>
          </w:p>
        </w:tc>
        <w:tc>
          <w:tcPr>
            <w:tcW w:w="1016" w:type="dxa"/>
            <w:tcBorders>
              <w:top w:val="single" w:sz="24" w:space="0" w:color="000000"/>
            </w:tcBorders>
            <w:vAlign w:val="center"/>
          </w:tcPr>
          <w:p w:rsidR="00950189" w:rsidRDefault="004A3EF0">
            <w:pPr>
              <w:jc w:val="center"/>
              <w:rPr>
                <w:b/>
                <w:sz w:val="28"/>
                <w:szCs w:val="28"/>
              </w:rPr>
            </w:pPr>
            <w:r>
              <w:rPr>
                <w:b/>
                <w:sz w:val="28"/>
                <w:szCs w:val="28"/>
                <w:rtl/>
              </w:rPr>
              <w:t>الأولى</w:t>
            </w:r>
          </w:p>
        </w:tc>
        <w:tc>
          <w:tcPr>
            <w:tcW w:w="4568" w:type="dxa"/>
            <w:tcBorders>
              <w:top w:val="single" w:sz="24" w:space="0" w:color="000000"/>
            </w:tcBorders>
          </w:tcPr>
          <w:p w:rsidR="00950189" w:rsidRDefault="004A3EF0">
            <w:pPr>
              <w:numPr>
                <w:ilvl w:val="0"/>
                <w:numId w:val="3"/>
              </w:numPr>
              <w:ind w:hanging="454"/>
              <w:jc w:val="both"/>
              <w:rPr>
                <w:sz w:val="28"/>
                <w:szCs w:val="28"/>
              </w:rPr>
            </w:pPr>
            <w:r>
              <w:rPr>
                <w:sz w:val="28"/>
                <w:szCs w:val="28"/>
              </w:rPr>
              <w:t xml:space="preserve"> </w:t>
            </w:r>
            <w:r>
              <w:rPr>
                <w:b/>
              </w:rPr>
              <w:t xml:space="preserve"> </w:t>
            </w:r>
            <w:r>
              <w:rPr>
                <w:rFonts w:ascii="Simplified Arabic" w:eastAsia="Simplified Arabic" w:hAnsi="Simplified Arabic" w:cs="Simplified Arabic"/>
                <w:b/>
                <w:sz w:val="28"/>
                <w:szCs w:val="28"/>
              </w:rPr>
              <w:t>Mini Lesson video/ Grade two</w:t>
            </w:r>
          </w:p>
          <w:p w:rsidR="00950189" w:rsidRDefault="004A3EF0">
            <w:pPr>
              <w:numPr>
                <w:ilvl w:val="0"/>
                <w:numId w:val="3"/>
              </w:numPr>
              <w:ind w:hanging="454"/>
              <w:jc w:val="both"/>
              <w:rPr>
                <w:b/>
                <w:sz w:val="28"/>
                <w:szCs w:val="28"/>
              </w:rPr>
            </w:pPr>
            <w:r>
              <w:rPr>
                <w:b/>
                <w:sz w:val="28"/>
                <w:szCs w:val="28"/>
              </w:rPr>
              <w:t xml:space="preserve"> </w:t>
            </w:r>
            <w:r>
              <w:rPr>
                <w:b/>
              </w:rPr>
              <w:t xml:space="preserve"> </w:t>
            </w:r>
            <w:r>
              <w:rPr>
                <w:rFonts w:ascii="Simplified Arabic" w:eastAsia="Simplified Arabic" w:hAnsi="Simplified Arabic" w:cs="Simplified Arabic"/>
                <w:b/>
                <w:sz w:val="28"/>
                <w:szCs w:val="28"/>
              </w:rPr>
              <w:t>Mini Lesson video/ Grade six</w:t>
            </w:r>
          </w:p>
          <w:p w:rsidR="00950189" w:rsidRDefault="004A3EF0">
            <w:pPr>
              <w:numPr>
                <w:ilvl w:val="0"/>
                <w:numId w:val="3"/>
              </w:numPr>
              <w:ind w:hanging="454"/>
              <w:jc w:val="both"/>
              <w:rPr>
                <w:sz w:val="28"/>
                <w:szCs w:val="28"/>
              </w:rPr>
            </w:pPr>
            <w:r>
              <w:rPr>
                <w:rFonts w:ascii="Simplified Arabic" w:eastAsia="Simplified Arabic" w:hAnsi="Simplified Arabic" w:cs="Simplified Arabic"/>
                <w:b/>
                <w:sz w:val="28"/>
                <w:szCs w:val="28"/>
              </w:rPr>
              <w:t>Mini Lesson video/ Grade ten</w:t>
            </w:r>
          </w:p>
        </w:tc>
        <w:tc>
          <w:tcPr>
            <w:tcW w:w="802" w:type="dxa"/>
            <w:tcBorders>
              <w:top w:val="single" w:sz="24" w:space="0" w:color="000000"/>
            </w:tcBorders>
          </w:tcPr>
          <w:p w:rsidR="00950189" w:rsidRDefault="004A3EF0">
            <w:pPr>
              <w:jc w:val="center"/>
              <w:rPr>
                <w:sz w:val="28"/>
                <w:szCs w:val="28"/>
              </w:rPr>
            </w:pPr>
            <w:r>
              <w:rPr>
                <w:sz w:val="28"/>
                <w:szCs w:val="28"/>
              </w:rPr>
              <w:t>45</w:t>
            </w:r>
          </w:p>
          <w:p w:rsidR="00950189" w:rsidRDefault="00950189">
            <w:pPr>
              <w:jc w:val="center"/>
              <w:rPr>
                <w:sz w:val="28"/>
                <w:szCs w:val="28"/>
              </w:rPr>
            </w:pPr>
          </w:p>
          <w:p w:rsidR="00950189" w:rsidRDefault="004A3EF0">
            <w:pPr>
              <w:jc w:val="center"/>
              <w:rPr>
                <w:sz w:val="28"/>
                <w:szCs w:val="28"/>
              </w:rPr>
            </w:pPr>
            <w:r>
              <w:rPr>
                <w:sz w:val="28"/>
                <w:szCs w:val="28"/>
              </w:rPr>
              <w:t>45</w:t>
            </w:r>
          </w:p>
          <w:p w:rsidR="00950189" w:rsidRDefault="004A3EF0">
            <w:pPr>
              <w:jc w:val="center"/>
              <w:rPr>
                <w:sz w:val="28"/>
                <w:szCs w:val="28"/>
              </w:rPr>
            </w:pPr>
            <w:r>
              <w:rPr>
                <w:sz w:val="28"/>
                <w:szCs w:val="28"/>
              </w:rPr>
              <w:t>45</w:t>
            </w:r>
          </w:p>
        </w:tc>
        <w:tc>
          <w:tcPr>
            <w:tcW w:w="815" w:type="dxa"/>
            <w:tcBorders>
              <w:top w:val="single" w:sz="24" w:space="0" w:color="000000"/>
            </w:tcBorders>
          </w:tcPr>
          <w:p w:rsidR="00950189" w:rsidRDefault="00950189">
            <w:pPr>
              <w:jc w:val="center"/>
              <w:rPr>
                <w:sz w:val="28"/>
                <w:szCs w:val="28"/>
              </w:rPr>
            </w:pPr>
          </w:p>
        </w:tc>
      </w:tr>
      <w:tr w:rsidR="00950189">
        <w:trPr>
          <w:trHeight w:val="540"/>
          <w:jc w:val="center"/>
        </w:trPr>
        <w:tc>
          <w:tcPr>
            <w:tcW w:w="1321" w:type="dxa"/>
            <w:vMerge/>
            <w:tcBorders>
              <w:top w:val="single" w:sz="24" w:space="0" w:color="000000"/>
            </w:tcBorders>
            <w:vAlign w:val="center"/>
          </w:tcPr>
          <w:p w:rsidR="00950189" w:rsidRDefault="00950189">
            <w:pPr>
              <w:jc w:val="center"/>
              <w:rPr>
                <w:b/>
                <w:sz w:val="28"/>
                <w:szCs w:val="28"/>
              </w:rPr>
            </w:pPr>
          </w:p>
        </w:tc>
        <w:tc>
          <w:tcPr>
            <w:tcW w:w="5584" w:type="dxa"/>
            <w:gridSpan w:val="2"/>
            <w:tcBorders>
              <w:top w:val="single" w:sz="4" w:space="0" w:color="000000"/>
            </w:tcBorders>
            <w:shd w:val="clear" w:color="auto" w:fill="BFBFBF"/>
            <w:vAlign w:val="center"/>
          </w:tcPr>
          <w:p w:rsidR="00950189" w:rsidRDefault="004A3EF0">
            <w:pPr>
              <w:jc w:val="center"/>
              <w:rPr>
                <w:b/>
                <w:sz w:val="28"/>
                <w:szCs w:val="28"/>
              </w:rPr>
            </w:pPr>
            <w:r>
              <w:rPr>
                <w:b/>
                <w:sz w:val="28"/>
                <w:szCs w:val="28"/>
                <w:rtl/>
              </w:rPr>
              <w:t>استراحة</w:t>
            </w:r>
          </w:p>
        </w:tc>
        <w:tc>
          <w:tcPr>
            <w:tcW w:w="802" w:type="dxa"/>
            <w:tcBorders>
              <w:top w:val="single" w:sz="4" w:space="0" w:color="000000"/>
            </w:tcBorders>
            <w:shd w:val="clear" w:color="auto" w:fill="BFBFBF"/>
            <w:vAlign w:val="center"/>
          </w:tcPr>
          <w:p w:rsidR="00950189" w:rsidRDefault="00950189">
            <w:pPr>
              <w:jc w:val="center"/>
              <w:rPr>
                <w:sz w:val="28"/>
                <w:szCs w:val="28"/>
              </w:rPr>
            </w:pPr>
          </w:p>
        </w:tc>
        <w:tc>
          <w:tcPr>
            <w:tcW w:w="815" w:type="dxa"/>
            <w:tcBorders>
              <w:top w:val="single" w:sz="4" w:space="0" w:color="000000"/>
            </w:tcBorders>
            <w:shd w:val="clear" w:color="auto" w:fill="BFBFBF"/>
            <w:vAlign w:val="center"/>
          </w:tcPr>
          <w:p w:rsidR="00950189" w:rsidRDefault="004A3EF0">
            <w:pPr>
              <w:jc w:val="center"/>
              <w:rPr>
                <w:sz w:val="28"/>
                <w:szCs w:val="28"/>
              </w:rPr>
            </w:pPr>
            <w:r>
              <w:rPr>
                <w:sz w:val="28"/>
                <w:szCs w:val="28"/>
              </w:rPr>
              <w:t>-</w:t>
            </w:r>
          </w:p>
        </w:tc>
      </w:tr>
      <w:tr w:rsidR="00950189">
        <w:trPr>
          <w:trHeight w:val="540"/>
          <w:jc w:val="center"/>
        </w:trPr>
        <w:tc>
          <w:tcPr>
            <w:tcW w:w="1321" w:type="dxa"/>
            <w:vMerge/>
            <w:tcBorders>
              <w:top w:val="single" w:sz="24" w:space="0" w:color="000000"/>
            </w:tcBorders>
            <w:vAlign w:val="center"/>
          </w:tcPr>
          <w:p w:rsidR="00950189" w:rsidRDefault="00950189">
            <w:pPr>
              <w:jc w:val="center"/>
              <w:rPr>
                <w:b/>
                <w:sz w:val="28"/>
                <w:szCs w:val="28"/>
              </w:rPr>
            </w:pPr>
          </w:p>
        </w:tc>
        <w:tc>
          <w:tcPr>
            <w:tcW w:w="1016" w:type="dxa"/>
            <w:tcBorders>
              <w:top w:val="single" w:sz="4" w:space="0" w:color="000000"/>
              <w:bottom w:val="single" w:sz="24" w:space="0" w:color="000000"/>
            </w:tcBorders>
            <w:vAlign w:val="center"/>
          </w:tcPr>
          <w:p w:rsidR="00950189" w:rsidRDefault="004A3EF0">
            <w:pPr>
              <w:jc w:val="center"/>
              <w:rPr>
                <w:b/>
                <w:sz w:val="28"/>
                <w:szCs w:val="28"/>
              </w:rPr>
            </w:pPr>
            <w:r>
              <w:rPr>
                <w:b/>
                <w:sz w:val="28"/>
                <w:szCs w:val="28"/>
                <w:rtl/>
              </w:rPr>
              <w:t>الثانية</w:t>
            </w:r>
          </w:p>
        </w:tc>
        <w:tc>
          <w:tcPr>
            <w:tcW w:w="4568" w:type="dxa"/>
            <w:tcBorders>
              <w:top w:val="single" w:sz="4" w:space="0" w:color="000000"/>
              <w:bottom w:val="single" w:sz="24" w:space="0" w:color="000000"/>
            </w:tcBorders>
          </w:tcPr>
          <w:p w:rsidR="00950189" w:rsidRDefault="004A3EF0">
            <w:pPr>
              <w:numPr>
                <w:ilvl w:val="0"/>
                <w:numId w:val="3"/>
              </w:numPr>
              <w:ind w:hanging="454"/>
              <w:jc w:val="both"/>
              <w:rPr>
                <w:sz w:val="28"/>
                <w:szCs w:val="28"/>
              </w:rPr>
            </w:pPr>
            <w:r>
              <w:rPr>
                <w:b/>
                <w:sz w:val="28"/>
                <w:szCs w:val="28"/>
              </w:rPr>
              <w:t>Design a plan for teaching writing</w:t>
            </w:r>
          </w:p>
          <w:p w:rsidR="00950189" w:rsidRDefault="004A3EF0">
            <w:pPr>
              <w:numPr>
                <w:ilvl w:val="0"/>
                <w:numId w:val="3"/>
              </w:numPr>
              <w:ind w:hanging="454"/>
              <w:jc w:val="both"/>
              <w:rPr>
                <w:sz w:val="28"/>
                <w:szCs w:val="28"/>
              </w:rPr>
            </w:pPr>
            <w:r>
              <w:rPr>
                <w:b/>
                <w:sz w:val="28"/>
                <w:szCs w:val="28"/>
              </w:rPr>
              <w:t>Design a plan for teaching prepositions</w:t>
            </w:r>
          </w:p>
          <w:p w:rsidR="00950189" w:rsidRDefault="004A3EF0">
            <w:pPr>
              <w:numPr>
                <w:ilvl w:val="0"/>
                <w:numId w:val="3"/>
              </w:numPr>
              <w:ind w:hanging="454"/>
              <w:jc w:val="both"/>
              <w:rPr>
                <w:sz w:val="28"/>
                <w:szCs w:val="28"/>
              </w:rPr>
            </w:pPr>
            <w:r>
              <w:rPr>
                <w:b/>
                <w:sz w:val="28"/>
                <w:szCs w:val="28"/>
              </w:rPr>
              <w:t>Final task</w:t>
            </w:r>
          </w:p>
        </w:tc>
        <w:tc>
          <w:tcPr>
            <w:tcW w:w="802" w:type="dxa"/>
            <w:tcBorders>
              <w:top w:val="single" w:sz="4" w:space="0" w:color="000000"/>
              <w:bottom w:val="single" w:sz="24" w:space="0" w:color="000000"/>
            </w:tcBorders>
          </w:tcPr>
          <w:p w:rsidR="00950189" w:rsidRDefault="004A3EF0">
            <w:pPr>
              <w:jc w:val="center"/>
              <w:rPr>
                <w:sz w:val="28"/>
                <w:szCs w:val="28"/>
              </w:rPr>
            </w:pPr>
            <w:r>
              <w:rPr>
                <w:sz w:val="28"/>
                <w:szCs w:val="28"/>
              </w:rPr>
              <w:t>00</w:t>
            </w:r>
          </w:p>
          <w:p w:rsidR="00950189" w:rsidRDefault="004A3EF0">
            <w:pPr>
              <w:jc w:val="center"/>
              <w:rPr>
                <w:sz w:val="28"/>
                <w:szCs w:val="28"/>
              </w:rPr>
            </w:pPr>
            <w:r>
              <w:rPr>
                <w:sz w:val="28"/>
                <w:szCs w:val="28"/>
              </w:rPr>
              <w:t>00</w:t>
            </w:r>
          </w:p>
          <w:p w:rsidR="00950189" w:rsidRDefault="004A3EF0">
            <w:pPr>
              <w:jc w:val="center"/>
              <w:rPr>
                <w:sz w:val="28"/>
                <w:szCs w:val="28"/>
              </w:rPr>
            </w:pPr>
            <w:r>
              <w:rPr>
                <w:sz w:val="28"/>
                <w:szCs w:val="28"/>
              </w:rPr>
              <w:t>45</w:t>
            </w:r>
          </w:p>
        </w:tc>
        <w:tc>
          <w:tcPr>
            <w:tcW w:w="815" w:type="dxa"/>
            <w:tcBorders>
              <w:top w:val="single" w:sz="4" w:space="0" w:color="000000"/>
              <w:bottom w:val="single" w:sz="24" w:space="0" w:color="000000"/>
            </w:tcBorders>
          </w:tcPr>
          <w:p w:rsidR="00950189" w:rsidRDefault="004A3EF0">
            <w:pPr>
              <w:rPr>
                <w:sz w:val="28"/>
                <w:szCs w:val="28"/>
              </w:rPr>
            </w:pPr>
            <w:r>
              <w:rPr>
                <w:sz w:val="28"/>
                <w:szCs w:val="28"/>
              </w:rPr>
              <w:t>1</w:t>
            </w:r>
          </w:p>
          <w:p w:rsidR="00950189" w:rsidRDefault="004A3EF0">
            <w:pPr>
              <w:rPr>
                <w:sz w:val="28"/>
                <w:szCs w:val="28"/>
              </w:rPr>
            </w:pPr>
            <w:r>
              <w:rPr>
                <w:sz w:val="28"/>
                <w:szCs w:val="28"/>
              </w:rPr>
              <w:t>1</w:t>
            </w:r>
          </w:p>
        </w:tc>
      </w:tr>
    </w:tbl>
    <w:p w:rsidR="00950189" w:rsidRDefault="00950189">
      <w:pPr>
        <w:spacing w:after="200" w:line="276" w:lineRule="auto"/>
        <w:jc w:val="right"/>
        <w:rPr>
          <w:b/>
          <w:sz w:val="48"/>
          <w:szCs w:val="48"/>
        </w:rPr>
      </w:pPr>
    </w:p>
    <w:p w:rsidR="00950189" w:rsidRDefault="004A3EF0">
      <w:pPr>
        <w:spacing w:after="200" w:line="276" w:lineRule="auto"/>
        <w:jc w:val="right"/>
        <w:rPr>
          <w:b/>
          <w:sz w:val="48"/>
          <w:szCs w:val="48"/>
        </w:rPr>
      </w:pPr>
      <w:r>
        <w:rPr>
          <w:b/>
          <w:sz w:val="48"/>
          <w:szCs w:val="48"/>
          <w:rtl/>
        </w:rPr>
        <w:t>أنشطة اليوم الثالث/ المحور الثالث</w:t>
      </w:r>
      <w:r>
        <w:rPr>
          <w:b/>
          <w:sz w:val="48"/>
          <w:szCs w:val="48"/>
        </w:rPr>
        <w:t>:</w:t>
      </w:r>
    </w:p>
    <w:tbl>
      <w:tblPr>
        <w:tblStyle w:val="affc"/>
        <w:bidiVisual/>
        <w:tblW w:w="967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74"/>
      </w:tblGrid>
      <w:tr w:rsidR="00950189">
        <w:trPr>
          <w:trHeight w:val="480"/>
        </w:trPr>
        <w:tc>
          <w:tcPr>
            <w:tcW w:w="9674" w:type="dxa"/>
            <w:shd w:val="clear" w:color="auto" w:fill="FFFFFF"/>
          </w:tcPr>
          <w:p w:rsidR="00950189" w:rsidRDefault="004A3EF0">
            <w:pPr>
              <w:jc w:val="both"/>
              <w:rPr>
                <w:b/>
                <w:sz w:val="28"/>
                <w:szCs w:val="28"/>
              </w:rPr>
            </w:pPr>
            <w:r>
              <w:rPr>
                <w:b/>
                <w:sz w:val="28"/>
                <w:szCs w:val="28"/>
                <w:rtl/>
              </w:rPr>
              <w:lastRenderedPageBreak/>
              <w:t>اسم البرنامج: التعلم المبني على المفاهيم والنتاجات الأساسية /</w:t>
            </w:r>
            <w:r>
              <w:rPr>
                <w:b/>
                <w:sz w:val="28"/>
                <w:szCs w:val="28"/>
              </w:rPr>
              <w:t>English</w:t>
            </w:r>
            <w:r>
              <w:rPr>
                <w:b/>
                <w:sz w:val="28"/>
                <w:szCs w:val="28"/>
                <w:rtl/>
              </w:rPr>
              <w:t xml:space="preserve"> </w:t>
            </w:r>
          </w:p>
        </w:tc>
      </w:tr>
      <w:tr w:rsidR="00950189">
        <w:trPr>
          <w:trHeight w:val="1000"/>
        </w:trPr>
        <w:tc>
          <w:tcPr>
            <w:tcW w:w="9674" w:type="dxa"/>
            <w:shd w:val="clear" w:color="auto" w:fill="FFFFFF"/>
          </w:tcPr>
          <w:p w:rsidR="00950189" w:rsidRDefault="004A3EF0">
            <w:pPr>
              <w:jc w:val="both"/>
              <w:rPr>
                <w:b/>
                <w:sz w:val="22"/>
                <w:szCs w:val="22"/>
              </w:rPr>
            </w:pPr>
            <w:r>
              <w:rPr>
                <w:b/>
                <w:rtl/>
              </w:rPr>
              <w:t>رقم النشاط:</w:t>
            </w:r>
            <w:r>
              <w:t xml:space="preserve"> (1/3 )</w:t>
            </w:r>
            <w:r>
              <w:tab/>
            </w:r>
            <w:r>
              <w:tab/>
            </w:r>
            <w:r>
              <w:tab/>
            </w:r>
            <w:r>
              <w:tab/>
            </w:r>
            <w:r>
              <w:tab/>
              <w:t xml:space="preserve">    </w:t>
            </w:r>
            <w:r>
              <w:tab/>
            </w:r>
            <w:r>
              <w:rPr>
                <w:b/>
                <w:rtl/>
              </w:rPr>
              <w:t xml:space="preserve">                                    زمن النشـاط: 45 </w:t>
            </w:r>
            <w:r>
              <w:rPr>
                <w:b/>
              </w:rPr>
              <w:t>min</w:t>
            </w:r>
            <w:r>
              <w:rPr>
                <w:b/>
              </w:rPr>
              <w:t>.</w:t>
            </w:r>
          </w:p>
          <w:p w:rsidR="00950189" w:rsidRDefault="004A3EF0">
            <w:pPr>
              <w:jc w:val="right"/>
              <w:rPr>
                <w:b/>
              </w:rPr>
            </w:pPr>
            <w:r>
              <w:rPr>
                <w:b/>
                <w:rtl/>
              </w:rPr>
              <w:t xml:space="preserve">اسم النشاط:  </w:t>
            </w:r>
            <w:r>
              <w:rPr>
                <w:rFonts w:ascii="Simplified Arabic" w:eastAsia="Simplified Arabic" w:hAnsi="Simplified Arabic" w:cs="Simplified Arabic"/>
                <w:b/>
                <w:sz w:val="28"/>
                <w:szCs w:val="28"/>
              </w:rPr>
              <w:t>Mini Lesson/ Grade two/ concept :My Family</w:t>
            </w:r>
            <w:r>
              <w:rPr>
                <w:b/>
                <w:rtl/>
              </w:rPr>
              <w:tab/>
              <w:t xml:space="preserve">                                                                اليوم: </w:t>
            </w:r>
            <w:r>
              <w:rPr>
                <w:b/>
              </w:rPr>
              <w:t>Day three</w:t>
            </w:r>
            <w:r>
              <w:rPr>
                <w:b/>
                <w:rtl/>
              </w:rPr>
              <w:t xml:space="preserve">      </w:t>
            </w:r>
          </w:p>
          <w:p w:rsidR="00950189" w:rsidRDefault="004A3EF0">
            <w:pPr>
              <w:jc w:val="right"/>
              <w:rPr>
                <w:b/>
                <w:sz w:val="22"/>
                <w:szCs w:val="22"/>
              </w:rPr>
            </w:pPr>
            <w:r>
              <w:rPr>
                <w:b/>
                <w:rtl/>
              </w:rPr>
              <w:t xml:space="preserve">                                                                                                                         الجلسة: </w:t>
            </w:r>
            <w:r>
              <w:rPr>
                <w:b/>
              </w:rPr>
              <w:t>one</w:t>
            </w:r>
          </w:p>
        </w:tc>
      </w:tr>
      <w:tr w:rsidR="00950189">
        <w:trPr>
          <w:trHeight w:val="6900"/>
        </w:trPr>
        <w:tc>
          <w:tcPr>
            <w:tcW w:w="9674" w:type="dxa"/>
            <w:shd w:val="clear" w:color="auto" w:fill="FFFFFF"/>
          </w:tcPr>
          <w:p w:rsidR="00950189" w:rsidRDefault="004A3EF0">
            <w:pPr>
              <w:spacing w:before="60"/>
              <w:jc w:val="both"/>
              <w:rPr>
                <w:b/>
                <w:sz w:val="28"/>
                <w:szCs w:val="28"/>
              </w:rPr>
            </w:pPr>
            <w:r>
              <w:rPr>
                <w:b/>
                <w:sz w:val="28"/>
                <w:szCs w:val="28"/>
                <w:rtl/>
              </w:rPr>
              <w:t xml:space="preserve">التهيئة والتحفيز: </w:t>
            </w:r>
          </w:p>
          <w:p w:rsidR="00950189" w:rsidRDefault="004A3EF0">
            <w:pPr>
              <w:spacing w:before="60"/>
              <w:jc w:val="both"/>
              <w:rPr>
                <w:b/>
                <w:sz w:val="28"/>
                <w:szCs w:val="28"/>
              </w:rPr>
            </w:pPr>
            <w:r>
              <w:rPr>
                <w:b/>
                <w:sz w:val="28"/>
                <w:szCs w:val="28"/>
              </w:rPr>
              <w:t>What are the focus skills when teaching second grade?</w:t>
            </w:r>
          </w:p>
          <w:p w:rsidR="00950189" w:rsidRDefault="004A3EF0">
            <w:pPr>
              <w:spacing w:before="60"/>
              <w:jc w:val="both"/>
              <w:rPr>
                <w:b/>
                <w:sz w:val="28"/>
                <w:szCs w:val="28"/>
              </w:rPr>
            </w:pPr>
            <w:r>
              <w:rPr>
                <w:b/>
                <w:sz w:val="28"/>
                <w:szCs w:val="28"/>
                <w:rtl/>
              </w:rPr>
              <w:t xml:space="preserve">نتاج النشاط: </w:t>
            </w:r>
          </w:p>
          <w:p w:rsidR="00950189" w:rsidRDefault="004A3EF0">
            <w:pPr>
              <w:spacing w:before="60"/>
              <w:rPr>
                <w:b/>
                <w:sz w:val="28"/>
                <w:szCs w:val="28"/>
              </w:rPr>
            </w:pPr>
            <w:r>
              <w:rPr>
                <w:b/>
                <w:sz w:val="28"/>
                <w:szCs w:val="28"/>
              </w:rPr>
              <w:t>Recognizing aspects of teaching a concept for second graders through watching a mini lesson</w:t>
            </w:r>
          </w:p>
          <w:p w:rsidR="00950189" w:rsidRDefault="004A3EF0">
            <w:pPr>
              <w:spacing w:before="60"/>
              <w:jc w:val="right"/>
              <w:rPr>
                <w:b/>
                <w:sz w:val="28"/>
                <w:szCs w:val="28"/>
              </w:rPr>
            </w:pPr>
            <w:r>
              <w:rPr>
                <w:b/>
                <w:sz w:val="28"/>
                <w:szCs w:val="28"/>
                <w:rtl/>
              </w:rPr>
              <w:t>التعلم القبلي</w:t>
            </w:r>
            <w:r>
              <w:rPr>
                <w:b/>
                <w:sz w:val="28"/>
                <w:szCs w:val="28"/>
              </w:rPr>
              <w:t xml:space="preserve">: </w:t>
            </w:r>
          </w:p>
          <w:p w:rsidR="00950189" w:rsidRDefault="004A3EF0">
            <w:pPr>
              <w:spacing w:before="60"/>
              <w:jc w:val="right"/>
              <w:rPr>
                <w:b/>
                <w:sz w:val="28"/>
                <w:szCs w:val="28"/>
              </w:rPr>
            </w:pPr>
            <w:r>
              <w:rPr>
                <w:b/>
                <w:sz w:val="28"/>
                <w:szCs w:val="28"/>
              </w:rPr>
              <w:t>Mini lessons/electronic teaching</w:t>
            </w:r>
          </w:p>
          <w:p w:rsidR="00950189" w:rsidRDefault="004A3EF0">
            <w:pPr>
              <w:spacing w:before="60"/>
              <w:jc w:val="both"/>
              <w:rPr>
                <w:b/>
                <w:sz w:val="28"/>
                <w:szCs w:val="28"/>
              </w:rPr>
            </w:pPr>
            <w:r>
              <w:rPr>
                <w:b/>
                <w:sz w:val="28"/>
                <w:szCs w:val="28"/>
                <w:rtl/>
              </w:rPr>
              <w:t xml:space="preserve">أدوات النشاط: </w:t>
            </w:r>
            <w:r>
              <w:rPr>
                <w:b/>
                <w:sz w:val="28"/>
                <w:szCs w:val="28"/>
              </w:rPr>
              <w:t>computer/internet</w:t>
            </w:r>
          </w:p>
          <w:p w:rsidR="00950189" w:rsidRDefault="004A3EF0">
            <w:pPr>
              <w:spacing w:before="60"/>
              <w:jc w:val="both"/>
              <w:rPr>
                <w:b/>
                <w:sz w:val="28"/>
                <w:szCs w:val="28"/>
              </w:rPr>
            </w:pPr>
            <w:r>
              <w:rPr>
                <w:b/>
                <w:sz w:val="28"/>
                <w:szCs w:val="28"/>
                <w:rtl/>
              </w:rPr>
              <w:t xml:space="preserve">مستلزمات النشاط: </w:t>
            </w:r>
            <w:r>
              <w:rPr>
                <w:sz w:val="28"/>
                <w:szCs w:val="28"/>
              </w:rPr>
              <w:t>(1/3) Worksheet (1/3)Leaflet</w:t>
            </w:r>
          </w:p>
          <w:p w:rsidR="00950189" w:rsidRDefault="004A3EF0">
            <w:pPr>
              <w:spacing w:before="60"/>
              <w:jc w:val="both"/>
              <w:rPr>
                <w:b/>
                <w:sz w:val="28"/>
                <w:szCs w:val="28"/>
              </w:rPr>
            </w:pPr>
            <w:r>
              <w:rPr>
                <w:b/>
                <w:sz w:val="28"/>
                <w:szCs w:val="28"/>
                <w:rtl/>
              </w:rPr>
              <w:t>إجراءت تنفيذ النشاط:</w:t>
            </w:r>
          </w:p>
          <w:p w:rsidR="00950189" w:rsidRDefault="004A3EF0">
            <w:pPr>
              <w:spacing w:before="60"/>
              <w:jc w:val="both"/>
              <w:rPr>
                <w:sz w:val="28"/>
                <w:szCs w:val="28"/>
              </w:rPr>
            </w:pPr>
            <w:r>
              <w:rPr>
                <w:sz w:val="28"/>
                <w:szCs w:val="28"/>
              </w:rPr>
              <w:t>-The trainee sho</w:t>
            </w:r>
            <w:r>
              <w:rPr>
                <w:sz w:val="28"/>
                <w:szCs w:val="28"/>
              </w:rPr>
              <w:t>uld read Leaflet (1/3) and watch mini lesson:</w:t>
            </w:r>
          </w:p>
          <w:p w:rsidR="00950189" w:rsidRDefault="004A3EF0">
            <w:pPr>
              <w:spacing w:before="60"/>
              <w:jc w:val="both"/>
              <w:rPr>
                <w:sz w:val="28"/>
                <w:szCs w:val="28"/>
              </w:rPr>
            </w:pPr>
            <w:r>
              <w:rPr>
                <w:rFonts w:ascii="Simplified Arabic" w:eastAsia="Simplified Arabic" w:hAnsi="Simplified Arabic" w:cs="Simplified Arabic"/>
                <w:b/>
                <w:sz w:val="28"/>
                <w:szCs w:val="28"/>
              </w:rPr>
              <w:t xml:space="preserve"> </w:t>
            </w:r>
            <w:r>
              <w:rPr>
                <w:b/>
                <w:sz w:val="28"/>
                <w:szCs w:val="28"/>
              </w:rPr>
              <w:t>Grade two/ concept: My family</w:t>
            </w:r>
            <w:r>
              <w:rPr>
                <w:sz w:val="28"/>
                <w:szCs w:val="28"/>
              </w:rPr>
              <w:t>.</w:t>
            </w:r>
          </w:p>
          <w:p w:rsidR="00950189" w:rsidRDefault="004A3EF0">
            <w:pPr>
              <w:spacing w:before="60"/>
              <w:jc w:val="both"/>
              <w:rPr>
                <w:sz w:val="28"/>
                <w:szCs w:val="28"/>
              </w:rPr>
            </w:pPr>
            <w:r>
              <w:rPr>
                <w:sz w:val="28"/>
                <w:szCs w:val="28"/>
              </w:rPr>
              <w:t>- The trainee should answer Worksheet (1/3), during day three, and then upload it on the platform on specified day and time.</w:t>
            </w:r>
          </w:p>
          <w:p w:rsidR="00950189" w:rsidRDefault="00950189">
            <w:pPr>
              <w:spacing w:after="200" w:line="276" w:lineRule="auto"/>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tc>
      </w:tr>
    </w:tbl>
    <w:p w:rsidR="00950189" w:rsidRDefault="00950189">
      <w:pPr>
        <w:jc w:val="center"/>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b/>
          <w:sz w:val="28"/>
          <w:szCs w:val="28"/>
        </w:rPr>
      </w:pPr>
      <w:r>
        <w:br w:type="page"/>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النشرة  (3/ 1 )</w:t>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Grade two/ Lesson 4/ My family </w:t>
      </w: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رابط الدرس</w:t>
      </w:r>
    </w:p>
    <w:p w:rsidR="00950189" w:rsidRDefault="00950189">
      <w:pPr>
        <w:spacing w:after="200" w:line="276" w:lineRule="auto"/>
        <w:jc w:val="center"/>
        <w:rPr>
          <w:rFonts w:ascii="Simplified Arabic" w:eastAsia="Simplified Arabic" w:hAnsi="Simplified Arabic" w:cs="Simplified Arabic"/>
          <w:b/>
          <w:sz w:val="28"/>
          <w:szCs w:val="28"/>
        </w:rPr>
      </w:pPr>
      <w:hyperlink r:id="rId46">
        <w:r w:rsidR="004A3EF0">
          <w:rPr>
            <w:rFonts w:ascii="Simplified Arabic" w:eastAsia="Simplified Arabic" w:hAnsi="Simplified Arabic" w:cs="Simplified Arabic"/>
            <w:b/>
            <w:color w:val="0000FF"/>
            <w:sz w:val="28"/>
            <w:szCs w:val="28"/>
            <w:u w:val="single"/>
          </w:rPr>
          <w:t>https://drive.google.com/file/d/1dix6RoXxdFg7NWTQfDPTM0WRkF2voFgM/view?usp=sharing</w:t>
        </w:r>
      </w:hyperlink>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ورقة العمل رقم</w:t>
      </w:r>
      <w:r>
        <w:rPr>
          <w:rFonts w:ascii="Simplified Arabic" w:eastAsia="Simplified Arabic" w:hAnsi="Simplified Arabic" w:cs="Simplified Arabic"/>
          <w:b/>
          <w:sz w:val="28"/>
          <w:szCs w:val="28"/>
        </w:rPr>
        <w:t xml:space="preserve"> (3-1)</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The following worksheet is related to the lesson above. How can you highlight concepts and sub-concepts in your teaching through employing it?</w:t>
      </w:r>
    </w:p>
    <w:p w:rsidR="00950189" w:rsidRDefault="00950189">
      <w:pPr>
        <w:spacing w:after="200" w:line="276" w:lineRule="auto"/>
        <w:rPr>
          <w:rFonts w:ascii="Simplified Arabic" w:eastAsia="Simplified Arabic" w:hAnsi="Simplified Arabic" w:cs="Simplified Arabic"/>
          <w:b/>
          <w:sz w:val="28"/>
          <w:szCs w:val="28"/>
        </w:rPr>
      </w:pPr>
    </w:p>
    <w:p w:rsidR="00950189" w:rsidRDefault="00950189">
      <w:pPr>
        <w:spacing w:after="200" w:line="276" w:lineRule="auto"/>
        <w:jc w:val="center"/>
      </w:pPr>
    </w:p>
    <w:p w:rsidR="00950189" w:rsidRDefault="00950189">
      <w:pPr>
        <w:spacing w:after="200" w:line="276" w:lineRule="auto"/>
        <w:jc w:val="center"/>
      </w:pPr>
    </w:p>
    <w:p w:rsidR="00950189" w:rsidRDefault="004A3EF0">
      <w:pPr>
        <w:spacing w:after="200" w:line="276" w:lineRule="auto"/>
        <w:jc w:val="center"/>
        <w:rPr>
          <w:rFonts w:ascii="Simplified Arabic" w:eastAsia="Simplified Arabic" w:hAnsi="Simplified Arabic" w:cs="Simplified Arabic"/>
          <w:b/>
          <w:sz w:val="28"/>
          <w:szCs w:val="28"/>
        </w:rPr>
      </w:pPr>
      <w:r>
        <w:rPr>
          <w:noProof/>
        </w:rPr>
        <w:lastRenderedPageBreak/>
        <w:drawing>
          <wp:inline distT="0" distB="0" distL="0" distR="0">
            <wp:extent cx="4652677" cy="5386809"/>
            <wp:effectExtent l="0" t="0" r="0" b="0"/>
            <wp:docPr id="54" name="image58.png" descr="Description: C:\Users\lenovo\Desktop\my-family_51886_1.jpg"/>
            <wp:cNvGraphicFramePr/>
            <a:graphic xmlns:a="http://schemas.openxmlformats.org/drawingml/2006/main">
              <a:graphicData uri="http://schemas.openxmlformats.org/drawingml/2006/picture">
                <pic:pic xmlns:pic="http://schemas.openxmlformats.org/drawingml/2006/picture">
                  <pic:nvPicPr>
                    <pic:cNvPr id="0" name="image58.png" descr="Description: C:\Users\lenovo\Desktop\my-family_51886_1.jpg"/>
                    <pic:cNvPicPr preferRelativeResize="0"/>
                  </pic:nvPicPr>
                  <pic:blipFill>
                    <a:blip r:embed="rId47"/>
                    <a:srcRect b="7906"/>
                    <a:stretch>
                      <a:fillRect/>
                    </a:stretch>
                  </pic:blipFill>
                  <pic:spPr>
                    <a:xfrm>
                      <a:off x="0" y="0"/>
                      <a:ext cx="4652677" cy="5386809"/>
                    </a:xfrm>
                    <a:prstGeom prst="rect">
                      <a:avLst/>
                    </a:prstGeom>
                    <a:ln/>
                  </pic:spPr>
                </pic:pic>
              </a:graphicData>
            </a:graphic>
          </wp:inline>
        </w:drawing>
      </w:r>
    </w:p>
    <w:tbl>
      <w:tblPr>
        <w:tblStyle w:val="affd"/>
        <w:bidiVisual/>
        <w:tblW w:w="10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t>اسم البرنامج: التعلم المبني على المفاهيم والنتاجات الأساسية /</w:t>
            </w:r>
            <w:r>
              <w:rPr>
                <w:b/>
                <w:sz w:val="28"/>
                <w:szCs w:val="28"/>
              </w:rPr>
              <w:t>English</w:t>
            </w:r>
            <w:r>
              <w:rPr>
                <w:b/>
                <w:sz w:val="28"/>
                <w:szCs w:val="28"/>
                <w:rtl/>
              </w:rPr>
              <w:t xml:space="preserve"> </w:t>
            </w:r>
          </w:p>
        </w:tc>
      </w:tr>
      <w:tr w:rsidR="00950189">
        <w:trPr>
          <w:trHeight w:val="1000"/>
        </w:trPr>
        <w:tc>
          <w:tcPr>
            <w:tcW w:w="10016" w:type="dxa"/>
            <w:shd w:val="clear" w:color="auto" w:fill="FFFFFF"/>
          </w:tcPr>
          <w:p w:rsidR="00950189" w:rsidRDefault="004A3EF0">
            <w:pPr>
              <w:jc w:val="both"/>
              <w:rPr>
                <w:b/>
                <w:sz w:val="22"/>
                <w:szCs w:val="22"/>
              </w:rPr>
            </w:pPr>
            <w:r>
              <w:rPr>
                <w:b/>
                <w:sz w:val="28"/>
                <w:szCs w:val="28"/>
              </w:rPr>
              <w:t xml:space="preserve">  </w:t>
            </w:r>
            <w:r>
              <w:rPr>
                <w:b/>
                <w:rtl/>
              </w:rPr>
              <w:t>رقم النشاط:</w:t>
            </w:r>
            <w:r>
              <w:t xml:space="preserve"> (2/3 )</w:t>
            </w:r>
            <w:r>
              <w:tab/>
            </w:r>
            <w:r>
              <w:tab/>
            </w:r>
            <w:r>
              <w:tab/>
              <w:t xml:space="preserve">              </w:t>
            </w:r>
            <w:r>
              <w:tab/>
            </w:r>
            <w:r>
              <w:tab/>
            </w:r>
            <w:r>
              <w:tab/>
            </w:r>
            <w:r>
              <w:rPr>
                <w:b/>
                <w:rtl/>
              </w:rPr>
              <w:t xml:space="preserve">                     زمن النشـاط: 45 </w:t>
            </w:r>
            <w:r>
              <w:rPr>
                <w:b/>
              </w:rPr>
              <w:t>min.</w:t>
            </w:r>
          </w:p>
          <w:p w:rsidR="00950189" w:rsidRDefault="004A3EF0">
            <w:pPr>
              <w:rPr>
                <w:b/>
              </w:rPr>
            </w:pPr>
            <w:r>
              <w:rPr>
                <w:b/>
                <w:rtl/>
              </w:rPr>
              <w:t xml:space="preserve">اسم النشاط:  </w:t>
            </w:r>
          </w:p>
          <w:p w:rsidR="00950189" w:rsidRDefault="004A3EF0">
            <w:pPr>
              <w:jc w:val="right"/>
              <w:rPr>
                <w:b/>
              </w:rPr>
            </w:pPr>
            <w:r>
              <w:rPr>
                <w:b/>
              </w:rPr>
              <w:t xml:space="preserve"> </w:t>
            </w:r>
            <w:r>
              <w:rPr>
                <w:rFonts w:ascii="Simplified Arabic" w:eastAsia="Simplified Arabic" w:hAnsi="Simplified Arabic" w:cs="Simplified Arabic"/>
                <w:b/>
                <w:sz w:val="28"/>
                <w:szCs w:val="28"/>
              </w:rPr>
              <w:t>Mini Lesson/ Grade six/ concept :Frequency of activities</w:t>
            </w:r>
            <w:r>
              <w:rPr>
                <w:b/>
                <w:rtl/>
              </w:rPr>
              <w:tab/>
              <w:t xml:space="preserve">                                                                اليوم: </w:t>
            </w:r>
            <w:r>
              <w:rPr>
                <w:b/>
              </w:rPr>
              <w:t>Day three</w:t>
            </w:r>
            <w:r>
              <w:rPr>
                <w:b/>
                <w:rtl/>
              </w:rPr>
              <w:t xml:space="preserve">      </w:t>
            </w:r>
          </w:p>
          <w:p w:rsidR="00950189" w:rsidRDefault="004A3EF0">
            <w:pPr>
              <w:jc w:val="right"/>
              <w:rPr>
                <w:b/>
                <w:sz w:val="22"/>
                <w:szCs w:val="22"/>
              </w:rPr>
            </w:pPr>
            <w:r>
              <w:rPr>
                <w:b/>
                <w:rtl/>
              </w:rPr>
              <w:t xml:space="preserve">                                                    </w:t>
            </w:r>
            <w:r>
              <w:rPr>
                <w:b/>
                <w:rtl/>
              </w:rPr>
              <w:t xml:space="preserve">                                                                     الجلسة: </w:t>
            </w:r>
            <w:r>
              <w:rPr>
                <w:b/>
              </w:rPr>
              <w:t>one</w:t>
            </w:r>
          </w:p>
        </w:tc>
      </w:tr>
      <w:tr w:rsidR="00950189">
        <w:trPr>
          <w:trHeight w:val="6900"/>
        </w:trPr>
        <w:tc>
          <w:tcPr>
            <w:tcW w:w="10016" w:type="dxa"/>
            <w:shd w:val="clear" w:color="auto" w:fill="FFFFFF"/>
          </w:tcPr>
          <w:p w:rsidR="00950189" w:rsidRDefault="004A3EF0">
            <w:pPr>
              <w:spacing w:before="60"/>
              <w:jc w:val="both"/>
              <w:rPr>
                <w:b/>
                <w:sz w:val="28"/>
                <w:szCs w:val="28"/>
              </w:rPr>
            </w:pPr>
            <w:r>
              <w:rPr>
                <w:b/>
                <w:sz w:val="28"/>
                <w:szCs w:val="28"/>
                <w:rtl/>
              </w:rPr>
              <w:lastRenderedPageBreak/>
              <w:t xml:space="preserve">التهيئة والتحفيز: </w:t>
            </w:r>
          </w:p>
          <w:p w:rsidR="00950189" w:rsidRDefault="004A3EF0">
            <w:pPr>
              <w:spacing w:before="60"/>
              <w:jc w:val="both"/>
              <w:rPr>
                <w:b/>
                <w:sz w:val="28"/>
                <w:szCs w:val="28"/>
              </w:rPr>
            </w:pPr>
            <w:r>
              <w:rPr>
                <w:b/>
                <w:sz w:val="28"/>
                <w:szCs w:val="28"/>
              </w:rPr>
              <w:t>How usually do you teach “</w:t>
            </w:r>
            <w:r>
              <w:rPr>
                <w:rFonts w:ascii="Simplified Arabic" w:eastAsia="Simplified Arabic" w:hAnsi="Simplified Arabic" w:cs="Simplified Arabic"/>
                <w:b/>
                <w:sz w:val="28"/>
                <w:szCs w:val="28"/>
              </w:rPr>
              <w:t>Frequency of activities</w:t>
            </w:r>
            <w:r>
              <w:rPr>
                <w:b/>
                <w:sz w:val="28"/>
                <w:szCs w:val="28"/>
              </w:rPr>
              <w:t>”</w:t>
            </w:r>
          </w:p>
          <w:p w:rsidR="00950189" w:rsidRDefault="004A3EF0">
            <w:pPr>
              <w:spacing w:before="60"/>
              <w:jc w:val="both"/>
              <w:rPr>
                <w:b/>
                <w:sz w:val="28"/>
                <w:szCs w:val="28"/>
              </w:rPr>
            </w:pPr>
            <w:r>
              <w:rPr>
                <w:b/>
                <w:sz w:val="28"/>
                <w:szCs w:val="28"/>
                <w:rtl/>
              </w:rPr>
              <w:t xml:space="preserve">نتاج النشاط: </w:t>
            </w:r>
          </w:p>
          <w:p w:rsidR="00950189" w:rsidRDefault="004A3EF0">
            <w:pPr>
              <w:spacing w:before="60"/>
              <w:rPr>
                <w:b/>
                <w:sz w:val="28"/>
                <w:szCs w:val="28"/>
              </w:rPr>
            </w:pPr>
            <w:r>
              <w:rPr>
                <w:b/>
                <w:sz w:val="28"/>
                <w:szCs w:val="28"/>
              </w:rPr>
              <w:t>Recognizing aspects of teaching a concept for six graders through watching a mini lesson</w:t>
            </w:r>
          </w:p>
          <w:p w:rsidR="00950189" w:rsidRDefault="004A3EF0">
            <w:pPr>
              <w:spacing w:before="60"/>
              <w:jc w:val="right"/>
              <w:rPr>
                <w:b/>
                <w:sz w:val="28"/>
                <w:szCs w:val="28"/>
              </w:rPr>
            </w:pPr>
            <w:r>
              <w:rPr>
                <w:b/>
                <w:sz w:val="28"/>
                <w:szCs w:val="28"/>
                <w:rtl/>
              </w:rPr>
              <w:t>التعلم القبلي</w:t>
            </w:r>
            <w:r>
              <w:rPr>
                <w:b/>
                <w:sz w:val="28"/>
                <w:szCs w:val="28"/>
              </w:rPr>
              <w:t xml:space="preserve">: </w:t>
            </w:r>
          </w:p>
          <w:p w:rsidR="00950189" w:rsidRDefault="004A3EF0">
            <w:pPr>
              <w:spacing w:before="60"/>
              <w:jc w:val="right"/>
              <w:rPr>
                <w:b/>
                <w:sz w:val="28"/>
                <w:szCs w:val="28"/>
              </w:rPr>
            </w:pPr>
            <w:r>
              <w:rPr>
                <w:b/>
                <w:sz w:val="28"/>
                <w:szCs w:val="28"/>
              </w:rPr>
              <w:t>Mini lessons/electronic teaching</w:t>
            </w:r>
          </w:p>
          <w:p w:rsidR="00950189" w:rsidRDefault="004A3EF0">
            <w:pPr>
              <w:spacing w:before="60"/>
              <w:jc w:val="both"/>
              <w:rPr>
                <w:b/>
                <w:sz w:val="28"/>
                <w:szCs w:val="28"/>
              </w:rPr>
            </w:pPr>
            <w:r>
              <w:rPr>
                <w:b/>
                <w:sz w:val="28"/>
                <w:szCs w:val="28"/>
                <w:rtl/>
              </w:rPr>
              <w:t xml:space="preserve">أدوات النشاط: </w:t>
            </w:r>
            <w:r>
              <w:rPr>
                <w:b/>
                <w:sz w:val="28"/>
                <w:szCs w:val="28"/>
              </w:rPr>
              <w:t>computer/internet</w:t>
            </w:r>
          </w:p>
          <w:p w:rsidR="00950189" w:rsidRDefault="004A3EF0">
            <w:pPr>
              <w:spacing w:before="60"/>
              <w:jc w:val="both"/>
              <w:rPr>
                <w:b/>
                <w:sz w:val="28"/>
                <w:szCs w:val="28"/>
              </w:rPr>
            </w:pPr>
            <w:r>
              <w:rPr>
                <w:b/>
                <w:sz w:val="28"/>
                <w:szCs w:val="28"/>
                <w:rtl/>
              </w:rPr>
              <w:t xml:space="preserve">مستلزمات النشاط: </w:t>
            </w:r>
            <w:r>
              <w:rPr>
                <w:sz w:val="28"/>
                <w:szCs w:val="28"/>
              </w:rPr>
              <w:t>(2/3) Worksheet (2/3)Leaflet</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jc w:val="both"/>
              <w:rPr>
                <w:sz w:val="28"/>
                <w:szCs w:val="28"/>
              </w:rPr>
            </w:pPr>
            <w:r>
              <w:rPr>
                <w:sz w:val="28"/>
                <w:szCs w:val="28"/>
              </w:rPr>
              <w:t>-The trainee should read Leaflet (2/3) and watch mini lesson:</w:t>
            </w:r>
          </w:p>
          <w:p w:rsidR="00950189" w:rsidRDefault="004A3EF0">
            <w:pPr>
              <w:spacing w:before="60"/>
              <w:jc w:val="both"/>
              <w:rPr>
                <w:sz w:val="28"/>
                <w:szCs w:val="28"/>
              </w:rPr>
            </w:pPr>
            <w:r>
              <w:rPr>
                <w:rFonts w:ascii="Simplified Arabic" w:eastAsia="Simplified Arabic" w:hAnsi="Simplified Arabic" w:cs="Simplified Arabic"/>
                <w:b/>
                <w:sz w:val="28"/>
                <w:szCs w:val="28"/>
              </w:rPr>
              <w:t xml:space="preserve"> </w:t>
            </w:r>
            <w:r>
              <w:rPr>
                <w:b/>
                <w:sz w:val="28"/>
                <w:szCs w:val="28"/>
              </w:rPr>
              <w:t>Grade six/ concept: Frequency of activities</w:t>
            </w:r>
            <w:r>
              <w:rPr>
                <w:sz w:val="28"/>
                <w:szCs w:val="28"/>
              </w:rPr>
              <w:t>.</w:t>
            </w:r>
          </w:p>
          <w:p w:rsidR="00950189" w:rsidRDefault="004A3EF0">
            <w:pPr>
              <w:spacing w:before="60"/>
              <w:jc w:val="both"/>
              <w:rPr>
                <w:sz w:val="28"/>
                <w:szCs w:val="28"/>
              </w:rPr>
            </w:pPr>
            <w:r>
              <w:rPr>
                <w:sz w:val="28"/>
                <w:szCs w:val="28"/>
              </w:rPr>
              <w:t>- The trainee should answer Worksheet (2/3), during day three, and then upload it on the platform on specified day and time.</w:t>
            </w:r>
          </w:p>
          <w:p w:rsidR="00950189" w:rsidRDefault="00950189">
            <w:pPr>
              <w:spacing w:after="200" w:line="276" w:lineRule="auto"/>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tc>
      </w:tr>
    </w:tbl>
    <w:p w:rsidR="00950189" w:rsidRDefault="004A3EF0">
      <w:pPr>
        <w:spacing w:after="200" w:line="276" w:lineRule="auto"/>
        <w:jc w:val="center"/>
        <w:rPr>
          <w:rFonts w:ascii="Simplified Arabic" w:eastAsia="Simplified Arabic" w:hAnsi="Simplified Arabic" w:cs="Simplified Arabic"/>
          <w:b/>
          <w:sz w:val="28"/>
          <w:szCs w:val="28"/>
        </w:rPr>
      </w:pPr>
      <w:r>
        <w:br w:type="page"/>
      </w:r>
      <w:r>
        <w:rPr>
          <w:rFonts w:ascii="Simplified Arabic" w:eastAsia="Simplified Arabic" w:hAnsi="Simplified Arabic" w:cs="Simplified Arabic"/>
          <w:b/>
          <w:sz w:val="28"/>
          <w:szCs w:val="28"/>
          <w:rtl/>
        </w:rPr>
        <w:lastRenderedPageBreak/>
        <w:t>النشرة</w:t>
      </w:r>
      <w:r>
        <w:rPr>
          <w:rFonts w:ascii="Simplified Arabic" w:eastAsia="Simplified Arabic" w:hAnsi="Simplified Arabic" w:cs="Simplified Arabic"/>
          <w:b/>
          <w:sz w:val="28"/>
          <w:szCs w:val="28"/>
        </w:rPr>
        <w:t xml:space="preserve"> (3/2)</w:t>
      </w: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Grade six/ Lesson 1/ Frequency of activities</w:t>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رابط الدرس</w:t>
      </w:r>
    </w:p>
    <w:p w:rsidR="00950189" w:rsidRDefault="00950189">
      <w:pPr>
        <w:spacing w:after="200" w:line="276" w:lineRule="auto"/>
        <w:jc w:val="right"/>
        <w:rPr>
          <w:rFonts w:ascii="Simplified Arabic" w:eastAsia="Simplified Arabic" w:hAnsi="Simplified Arabic" w:cs="Simplified Arabic"/>
          <w:b/>
          <w:sz w:val="28"/>
          <w:szCs w:val="28"/>
        </w:rPr>
      </w:pPr>
    </w:p>
    <w:p w:rsidR="00950189" w:rsidRDefault="00950189">
      <w:pPr>
        <w:jc w:val="center"/>
        <w:rPr>
          <w:b/>
          <w:sz w:val="48"/>
          <w:szCs w:val="48"/>
        </w:rPr>
      </w:pPr>
    </w:p>
    <w:p w:rsidR="00950189" w:rsidRDefault="00950189">
      <w:pPr>
        <w:jc w:val="center"/>
        <w:rPr>
          <w:b/>
          <w:sz w:val="48"/>
          <w:szCs w:val="48"/>
        </w:rPr>
      </w:pPr>
      <w:hyperlink r:id="rId48">
        <w:r w:rsidR="004A3EF0">
          <w:rPr>
            <w:b/>
            <w:color w:val="0000FF"/>
            <w:sz w:val="48"/>
            <w:szCs w:val="48"/>
            <w:u w:val="single"/>
          </w:rPr>
          <w:t>https://drive.google.com/file/d/1KF1zVOwFK5KjWAQaja83-vKRINTVux3r/view?usp=sharing</w:t>
        </w:r>
      </w:hyperlink>
    </w:p>
    <w:p w:rsidR="00950189" w:rsidRDefault="00950189">
      <w:pPr>
        <w:jc w:val="center"/>
        <w:rPr>
          <w:b/>
          <w:sz w:val="48"/>
          <w:szCs w:val="48"/>
        </w:rPr>
      </w:pPr>
    </w:p>
    <w:p w:rsidR="00950189" w:rsidRDefault="004A3EF0">
      <w:pPr>
        <w:jc w:val="center"/>
        <w:rPr>
          <w:b/>
        </w:rPr>
      </w:pPr>
      <w:r>
        <w:br w:type="page"/>
      </w:r>
      <w:r>
        <w:rPr>
          <w:b/>
          <w:rtl/>
        </w:rPr>
        <w:lastRenderedPageBreak/>
        <w:t xml:space="preserve">ورقة عمل </w:t>
      </w:r>
      <w:r>
        <w:rPr>
          <w:rFonts w:ascii="Simplified Arabic" w:eastAsia="Simplified Arabic" w:hAnsi="Simplified Arabic" w:cs="Simplified Arabic"/>
          <w:b/>
          <w:sz w:val="28"/>
          <w:szCs w:val="28"/>
        </w:rPr>
        <w:t>(3/2)</w:t>
      </w:r>
      <w:r>
        <w:rPr>
          <w:b/>
        </w:rPr>
        <w:t xml:space="preserve"> </w:t>
      </w:r>
    </w:p>
    <w:p w:rsidR="00950189" w:rsidRDefault="00950189">
      <w:pPr>
        <w:jc w:val="center"/>
        <w:rPr>
          <w:b/>
        </w:rPr>
      </w:pPr>
    </w:p>
    <w:p w:rsidR="00950189" w:rsidRDefault="00950189">
      <w:pPr>
        <w:rPr>
          <w:b/>
          <w:sz w:val="48"/>
          <w:szCs w:val="48"/>
        </w:rPr>
      </w:pPr>
    </w:p>
    <w:p w:rsidR="00950189" w:rsidRDefault="004A3EF0">
      <w:pPr>
        <w:rPr>
          <w:b/>
          <w:sz w:val="48"/>
          <w:szCs w:val="48"/>
        </w:rPr>
      </w:pPr>
      <w:r>
        <w:rPr>
          <w:b/>
          <w:sz w:val="48"/>
          <w:szCs w:val="48"/>
        </w:rPr>
        <w:t>Describe in three sentences how the mini lesson differs</w:t>
      </w:r>
      <w:r>
        <w:rPr>
          <w:b/>
          <w:sz w:val="48"/>
          <w:szCs w:val="48"/>
        </w:rPr>
        <w:t xml:space="preserve"> from traditional teaching (pre-corona pandemic teaching)</w:t>
      </w:r>
    </w:p>
    <w:p w:rsidR="00950189" w:rsidRDefault="004A3EF0">
      <w:pPr>
        <w:spacing w:after="200" w:line="276" w:lineRule="auto"/>
        <w:rPr>
          <w:b/>
          <w:sz w:val="48"/>
          <w:szCs w:val="48"/>
        </w:rPr>
      </w:pPr>
      <w:r>
        <w:br w:type="page"/>
      </w:r>
    </w:p>
    <w:tbl>
      <w:tblPr>
        <w:tblStyle w:val="afff"/>
        <w:bidiVisual/>
        <w:tblW w:w="102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42"/>
      </w:tblGrid>
      <w:tr w:rsidR="00950189">
        <w:trPr>
          <w:trHeight w:val="6900"/>
        </w:trPr>
        <w:tc>
          <w:tcPr>
            <w:tcW w:w="10242" w:type="dxa"/>
            <w:shd w:val="clear" w:color="auto" w:fill="FFFFFF"/>
          </w:tcPr>
          <w:p w:rsidR="00950189" w:rsidRDefault="00950189">
            <w:pPr>
              <w:spacing w:line="276" w:lineRule="auto"/>
              <w:rPr>
                <w:b/>
                <w:sz w:val="48"/>
                <w:szCs w:val="48"/>
              </w:rPr>
            </w:pPr>
          </w:p>
          <w:tbl>
            <w:tblPr>
              <w:tblStyle w:val="affe"/>
              <w:bidiVisual/>
              <w:tblW w:w="10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16"/>
            </w:tblGrid>
            <w:tr w:rsidR="00950189">
              <w:trPr>
                <w:trHeight w:val="480"/>
              </w:trPr>
              <w:tc>
                <w:tcPr>
                  <w:tcW w:w="10016" w:type="dxa"/>
                  <w:shd w:val="clear" w:color="auto" w:fill="FFFFFF"/>
                </w:tcPr>
                <w:p w:rsidR="00950189" w:rsidRDefault="004A3EF0">
                  <w:pPr>
                    <w:jc w:val="both"/>
                    <w:rPr>
                      <w:b/>
                      <w:sz w:val="28"/>
                      <w:szCs w:val="28"/>
                    </w:rPr>
                  </w:pPr>
                  <w:r>
                    <w:rPr>
                      <w:b/>
                      <w:sz w:val="28"/>
                      <w:szCs w:val="28"/>
                      <w:rtl/>
                    </w:rPr>
                    <w:t>اسم البرنامج: التعلم المبني على المفاهيم والنتاجات الأساسية /</w:t>
                  </w:r>
                  <w:r>
                    <w:rPr>
                      <w:b/>
                      <w:sz w:val="28"/>
                      <w:szCs w:val="28"/>
                    </w:rPr>
                    <w:t>English</w:t>
                  </w:r>
                  <w:r>
                    <w:rPr>
                      <w:b/>
                      <w:sz w:val="28"/>
                      <w:szCs w:val="28"/>
                      <w:rtl/>
                    </w:rPr>
                    <w:t xml:space="preserve"> </w:t>
                  </w:r>
                </w:p>
              </w:tc>
            </w:tr>
            <w:tr w:rsidR="00950189">
              <w:trPr>
                <w:trHeight w:val="1000"/>
              </w:trPr>
              <w:tc>
                <w:tcPr>
                  <w:tcW w:w="10016" w:type="dxa"/>
                  <w:shd w:val="clear" w:color="auto" w:fill="FFFFFF"/>
                </w:tcPr>
                <w:p w:rsidR="00950189" w:rsidRDefault="004A3EF0">
                  <w:pPr>
                    <w:jc w:val="both"/>
                    <w:rPr>
                      <w:b/>
                      <w:sz w:val="22"/>
                      <w:szCs w:val="22"/>
                    </w:rPr>
                  </w:pPr>
                  <w:r>
                    <w:rPr>
                      <w:b/>
                      <w:sz w:val="28"/>
                      <w:szCs w:val="28"/>
                    </w:rPr>
                    <w:t xml:space="preserve">  </w:t>
                  </w:r>
                </w:p>
                <w:p w:rsidR="00950189" w:rsidRDefault="004A3EF0">
                  <w:pPr>
                    <w:jc w:val="both"/>
                    <w:rPr>
                      <w:b/>
                    </w:rPr>
                  </w:pPr>
                  <w:r>
                    <w:rPr>
                      <w:b/>
                      <w:rtl/>
                    </w:rPr>
                    <w:t>رقم النشاط:</w:t>
                  </w:r>
                  <w:r>
                    <w:t xml:space="preserve"> (3/3 )</w:t>
                  </w:r>
                  <w:r>
                    <w:tab/>
                  </w:r>
                  <w:r>
                    <w:tab/>
                  </w:r>
                  <w:r>
                    <w:tab/>
                  </w:r>
                  <w:r>
                    <w:tab/>
                  </w:r>
                  <w:r>
                    <w:tab/>
                  </w:r>
                  <w:r>
                    <w:tab/>
                  </w:r>
                  <w:r>
                    <w:rPr>
                      <w:b/>
                      <w:rtl/>
                    </w:rPr>
                    <w:t xml:space="preserve">                                    زمن النشـاط: 45 </w:t>
                  </w:r>
                  <w:r>
                    <w:rPr>
                      <w:b/>
                    </w:rPr>
                    <w:t>min</w:t>
                  </w:r>
                  <w:r>
                    <w:rPr>
                      <w:b/>
                      <w:rtl/>
                    </w:rPr>
                    <w:t>.</w:t>
                  </w:r>
                </w:p>
                <w:p w:rsidR="00950189" w:rsidRDefault="004A3EF0">
                  <w:pPr>
                    <w:jc w:val="center"/>
                    <w:rPr>
                      <w:b/>
                    </w:rPr>
                  </w:pPr>
                  <w:r>
                    <w:rPr>
                      <w:b/>
                      <w:rtl/>
                    </w:rPr>
                    <w:t xml:space="preserve">اسم النشاط:  </w:t>
                  </w:r>
                </w:p>
                <w:p w:rsidR="00950189" w:rsidRDefault="004A3EF0">
                  <w:pPr>
                    <w:jc w:val="right"/>
                    <w:rPr>
                      <w:b/>
                    </w:rPr>
                  </w:pPr>
                  <w:r>
                    <w:rPr>
                      <w:b/>
                    </w:rPr>
                    <w:t xml:space="preserve"> </w:t>
                  </w:r>
                  <w:r>
                    <w:rPr>
                      <w:rFonts w:ascii="Simplified Arabic" w:eastAsia="Simplified Arabic" w:hAnsi="Simplified Arabic" w:cs="Simplified Arabic"/>
                      <w:b/>
                      <w:sz w:val="28"/>
                      <w:szCs w:val="28"/>
                    </w:rPr>
                    <w:t>Mini Lesson/ Grade ten/ concept :Prediction</w:t>
                  </w:r>
                  <w:r>
                    <w:rPr>
                      <w:b/>
                      <w:rtl/>
                    </w:rPr>
                    <w:tab/>
                    <w:t xml:space="preserve">                                                                اليوم: </w:t>
                  </w:r>
                  <w:r>
                    <w:rPr>
                      <w:b/>
                    </w:rPr>
                    <w:t>Day three</w:t>
                  </w:r>
                  <w:r>
                    <w:rPr>
                      <w:b/>
                      <w:rtl/>
                    </w:rPr>
                    <w:t xml:space="preserve">      </w:t>
                  </w:r>
                </w:p>
                <w:p w:rsidR="00950189" w:rsidRDefault="004A3EF0">
                  <w:pPr>
                    <w:jc w:val="right"/>
                    <w:rPr>
                      <w:b/>
                      <w:sz w:val="22"/>
                      <w:szCs w:val="22"/>
                    </w:rPr>
                  </w:pPr>
                  <w:r>
                    <w:rPr>
                      <w:b/>
                      <w:rtl/>
                    </w:rPr>
                    <w:t xml:space="preserve">                                                                                                                         الجل</w:t>
                  </w:r>
                  <w:r>
                    <w:rPr>
                      <w:b/>
                      <w:rtl/>
                    </w:rPr>
                    <w:t xml:space="preserve">سة: </w:t>
                  </w:r>
                  <w:r>
                    <w:rPr>
                      <w:b/>
                    </w:rPr>
                    <w:t xml:space="preserve">First </w:t>
                  </w:r>
                </w:p>
              </w:tc>
            </w:tr>
            <w:tr w:rsidR="00950189">
              <w:trPr>
                <w:trHeight w:val="6900"/>
              </w:trPr>
              <w:tc>
                <w:tcPr>
                  <w:tcW w:w="10016" w:type="dxa"/>
                  <w:shd w:val="clear" w:color="auto" w:fill="FFFFFF"/>
                </w:tcPr>
                <w:p w:rsidR="00950189" w:rsidRDefault="004A3EF0">
                  <w:pPr>
                    <w:spacing w:before="60"/>
                    <w:jc w:val="both"/>
                    <w:rPr>
                      <w:b/>
                      <w:sz w:val="28"/>
                      <w:szCs w:val="28"/>
                    </w:rPr>
                  </w:pPr>
                  <w:r>
                    <w:rPr>
                      <w:b/>
                      <w:sz w:val="28"/>
                      <w:szCs w:val="28"/>
                      <w:rtl/>
                    </w:rPr>
                    <w:t xml:space="preserve">التهيئة والتحفيز: </w:t>
                  </w:r>
                </w:p>
                <w:p w:rsidR="00950189" w:rsidRDefault="004A3EF0">
                  <w:pPr>
                    <w:spacing w:before="60"/>
                    <w:jc w:val="both"/>
                    <w:rPr>
                      <w:b/>
                      <w:sz w:val="28"/>
                      <w:szCs w:val="28"/>
                    </w:rPr>
                  </w:pPr>
                  <w:r>
                    <w:rPr>
                      <w:b/>
                      <w:sz w:val="28"/>
                      <w:szCs w:val="28"/>
                    </w:rPr>
                    <w:t>What distinguishes teaching tenth graders?</w:t>
                  </w:r>
                </w:p>
                <w:p w:rsidR="00950189" w:rsidRDefault="004A3EF0">
                  <w:pPr>
                    <w:spacing w:before="60"/>
                    <w:jc w:val="both"/>
                    <w:rPr>
                      <w:b/>
                      <w:sz w:val="28"/>
                      <w:szCs w:val="28"/>
                    </w:rPr>
                  </w:pPr>
                  <w:r>
                    <w:rPr>
                      <w:b/>
                      <w:sz w:val="28"/>
                      <w:szCs w:val="28"/>
                      <w:rtl/>
                    </w:rPr>
                    <w:t xml:space="preserve">نتاج النشاط: </w:t>
                  </w:r>
                </w:p>
                <w:p w:rsidR="00950189" w:rsidRDefault="004A3EF0">
                  <w:pPr>
                    <w:spacing w:before="60"/>
                    <w:jc w:val="center"/>
                    <w:rPr>
                      <w:b/>
                      <w:sz w:val="28"/>
                      <w:szCs w:val="28"/>
                    </w:rPr>
                  </w:pPr>
                  <w:r>
                    <w:rPr>
                      <w:b/>
                      <w:sz w:val="28"/>
                      <w:szCs w:val="28"/>
                    </w:rPr>
                    <w:t>Recognizing aspects of teaching a concept for tenth graders through watching a mini lesson</w:t>
                  </w:r>
                </w:p>
                <w:p w:rsidR="00950189" w:rsidRDefault="004A3EF0">
                  <w:pPr>
                    <w:spacing w:before="60"/>
                    <w:jc w:val="right"/>
                    <w:rPr>
                      <w:b/>
                      <w:sz w:val="28"/>
                      <w:szCs w:val="28"/>
                    </w:rPr>
                  </w:pPr>
                  <w:r>
                    <w:rPr>
                      <w:b/>
                      <w:sz w:val="28"/>
                      <w:szCs w:val="28"/>
                      <w:rtl/>
                    </w:rPr>
                    <w:t>التعلم القبلي</w:t>
                  </w:r>
                  <w:r>
                    <w:rPr>
                      <w:b/>
                      <w:sz w:val="28"/>
                      <w:szCs w:val="28"/>
                    </w:rPr>
                    <w:t xml:space="preserve">: </w:t>
                  </w:r>
                </w:p>
                <w:p w:rsidR="00950189" w:rsidRDefault="004A3EF0">
                  <w:pPr>
                    <w:spacing w:before="60"/>
                    <w:jc w:val="right"/>
                    <w:rPr>
                      <w:b/>
                      <w:sz w:val="28"/>
                      <w:szCs w:val="28"/>
                    </w:rPr>
                  </w:pPr>
                  <w:r>
                    <w:rPr>
                      <w:b/>
                      <w:sz w:val="28"/>
                      <w:szCs w:val="28"/>
                    </w:rPr>
                    <w:t>Mini lessons/electronic teaching</w:t>
                  </w:r>
                </w:p>
                <w:p w:rsidR="00950189" w:rsidRDefault="004A3EF0">
                  <w:pPr>
                    <w:spacing w:before="60"/>
                    <w:jc w:val="both"/>
                    <w:rPr>
                      <w:b/>
                      <w:sz w:val="28"/>
                      <w:szCs w:val="28"/>
                    </w:rPr>
                  </w:pPr>
                  <w:r>
                    <w:rPr>
                      <w:b/>
                      <w:sz w:val="28"/>
                      <w:szCs w:val="28"/>
                      <w:rtl/>
                    </w:rPr>
                    <w:t xml:space="preserve">أدوات النشاط: </w:t>
                  </w:r>
                  <w:r>
                    <w:rPr>
                      <w:b/>
                      <w:sz w:val="28"/>
                      <w:szCs w:val="28"/>
                    </w:rPr>
                    <w:t>computer/</w:t>
                  </w:r>
                  <w:r>
                    <w:rPr>
                      <w:b/>
                      <w:sz w:val="28"/>
                      <w:szCs w:val="28"/>
                    </w:rPr>
                    <w:t>internet</w:t>
                  </w:r>
                </w:p>
                <w:p w:rsidR="00950189" w:rsidRDefault="004A3EF0">
                  <w:pPr>
                    <w:spacing w:before="60"/>
                    <w:jc w:val="both"/>
                    <w:rPr>
                      <w:b/>
                      <w:sz w:val="28"/>
                      <w:szCs w:val="28"/>
                    </w:rPr>
                  </w:pPr>
                  <w:r>
                    <w:rPr>
                      <w:b/>
                      <w:sz w:val="28"/>
                      <w:szCs w:val="28"/>
                      <w:rtl/>
                    </w:rPr>
                    <w:t xml:space="preserve">مستلزمات النشاط: </w:t>
                  </w:r>
                  <w:r>
                    <w:rPr>
                      <w:sz w:val="28"/>
                      <w:szCs w:val="28"/>
                    </w:rPr>
                    <w:t xml:space="preserve">(3/3) Worksheet (3/3)Leaflet picture (3- 3) </w:t>
                  </w:r>
                </w:p>
                <w:p w:rsidR="00950189" w:rsidRDefault="004A3EF0">
                  <w:pPr>
                    <w:spacing w:before="60"/>
                    <w:jc w:val="both"/>
                    <w:rPr>
                      <w:b/>
                      <w:sz w:val="28"/>
                      <w:szCs w:val="28"/>
                    </w:rPr>
                  </w:pPr>
                  <w:r>
                    <w:rPr>
                      <w:b/>
                      <w:sz w:val="28"/>
                      <w:szCs w:val="28"/>
                      <w:rtl/>
                    </w:rPr>
                    <w:t>إجراءت تنفيذ النشاط:</w:t>
                  </w:r>
                </w:p>
                <w:p w:rsidR="00950189" w:rsidRDefault="004A3EF0">
                  <w:pPr>
                    <w:spacing w:before="60"/>
                    <w:jc w:val="both"/>
                    <w:rPr>
                      <w:sz w:val="28"/>
                      <w:szCs w:val="28"/>
                    </w:rPr>
                  </w:pPr>
                  <w:r>
                    <w:rPr>
                      <w:sz w:val="28"/>
                      <w:szCs w:val="28"/>
                    </w:rPr>
                    <w:t>-The trainee should read Leaflet (3/3) and watch mini lesson:</w:t>
                  </w:r>
                </w:p>
                <w:p w:rsidR="00950189" w:rsidRDefault="004A3EF0">
                  <w:pPr>
                    <w:spacing w:before="60"/>
                    <w:jc w:val="both"/>
                    <w:rPr>
                      <w:sz w:val="28"/>
                      <w:szCs w:val="28"/>
                    </w:rPr>
                  </w:pPr>
                  <w:r>
                    <w:rPr>
                      <w:rFonts w:ascii="Simplified Arabic" w:eastAsia="Simplified Arabic" w:hAnsi="Simplified Arabic" w:cs="Simplified Arabic"/>
                      <w:b/>
                      <w:sz w:val="28"/>
                      <w:szCs w:val="28"/>
                    </w:rPr>
                    <w:t xml:space="preserve"> </w:t>
                  </w:r>
                  <w:r>
                    <w:rPr>
                      <w:b/>
                      <w:sz w:val="28"/>
                      <w:szCs w:val="28"/>
                    </w:rPr>
                    <w:t>Grade ten/ concept: Prediction</w:t>
                  </w:r>
                  <w:r>
                    <w:rPr>
                      <w:sz w:val="28"/>
                      <w:szCs w:val="28"/>
                    </w:rPr>
                    <w:t>.</w:t>
                  </w:r>
                </w:p>
                <w:p w:rsidR="00950189" w:rsidRDefault="004A3EF0">
                  <w:pPr>
                    <w:spacing w:before="60"/>
                    <w:jc w:val="both"/>
                    <w:rPr>
                      <w:sz w:val="28"/>
                      <w:szCs w:val="28"/>
                    </w:rPr>
                  </w:pPr>
                  <w:r>
                    <w:rPr>
                      <w:sz w:val="28"/>
                      <w:szCs w:val="28"/>
                    </w:rPr>
                    <w:t>- The trainee should answer Worksheet (3/3), during day three, and th</w:t>
                  </w:r>
                  <w:r>
                    <w:rPr>
                      <w:sz w:val="28"/>
                      <w:szCs w:val="28"/>
                    </w:rPr>
                    <w:t>en upload it on the platform on specified day and time.</w:t>
                  </w:r>
                </w:p>
                <w:p w:rsidR="00950189" w:rsidRDefault="00950189">
                  <w:pPr>
                    <w:spacing w:after="200" w:line="276" w:lineRule="auto"/>
                    <w:jc w:val="center"/>
                  </w:pPr>
                </w:p>
                <w:p w:rsidR="00950189" w:rsidRDefault="00950189">
                  <w:pPr>
                    <w:spacing w:before="60"/>
                    <w:jc w:val="both"/>
                  </w:pPr>
                </w:p>
                <w:p w:rsidR="00950189" w:rsidRDefault="00950189">
                  <w:pPr>
                    <w:spacing w:before="60"/>
                    <w:jc w:val="both"/>
                  </w:pPr>
                </w:p>
                <w:p w:rsidR="00950189" w:rsidRDefault="00950189">
                  <w:pPr>
                    <w:spacing w:before="60"/>
                    <w:jc w:val="both"/>
                  </w:pPr>
                </w:p>
              </w:tc>
            </w:tr>
          </w:tbl>
          <w:p w:rsidR="00950189" w:rsidRDefault="00950189"/>
        </w:tc>
      </w:tr>
    </w:tbl>
    <w:p w:rsidR="00950189" w:rsidRDefault="00950189">
      <w:pPr>
        <w:rPr>
          <w:b/>
          <w:sz w:val="48"/>
          <w:szCs w:val="48"/>
        </w:rPr>
      </w:pPr>
    </w:p>
    <w:p w:rsidR="00950189" w:rsidRDefault="004A3EF0">
      <w:pPr>
        <w:jc w:val="center"/>
        <w:rPr>
          <w:rFonts w:ascii="Simplified Arabic" w:eastAsia="Simplified Arabic" w:hAnsi="Simplified Arabic" w:cs="Simplified Arabic"/>
          <w:b/>
          <w:sz w:val="28"/>
          <w:szCs w:val="28"/>
        </w:rPr>
      </w:pPr>
      <w:r>
        <w:br w:type="page"/>
      </w:r>
      <w:r>
        <w:rPr>
          <w:rFonts w:ascii="Simplified Arabic" w:eastAsia="Simplified Arabic" w:hAnsi="Simplified Arabic" w:cs="Simplified Arabic"/>
          <w:b/>
          <w:sz w:val="28"/>
          <w:szCs w:val="28"/>
          <w:rtl/>
        </w:rPr>
        <w:lastRenderedPageBreak/>
        <w:t xml:space="preserve">وسائط متعددة </w:t>
      </w:r>
    </w:p>
    <w:p w:rsidR="00950189" w:rsidRDefault="004A3EF0">
      <w:pPr>
        <w:jc w:val="center"/>
        <w:rPr>
          <w:rFonts w:ascii="Simplified Arabic" w:eastAsia="Simplified Arabic" w:hAnsi="Simplified Arabic" w:cs="Simplified Arabic"/>
          <w:b/>
          <w:sz w:val="28"/>
          <w:szCs w:val="28"/>
        </w:rPr>
      </w:pPr>
      <w:r>
        <w:rPr>
          <w:sz w:val="28"/>
          <w:szCs w:val="28"/>
        </w:rPr>
        <w:t>picture (3- 3)</w:t>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يرجى عرض هذه الرسومات قبل عرض الدرس اللاحق</w:t>
      </w:r>
    </w:p>
    <w:p w:rsidR="00950189" w:rsidRDefault="004A3EF0">
      <w:pPr>
        <w:jc w:val="center"/>
        <w:rPr>
          <w:rFonts w:ascii="Simplified Arabic" w:eastAsia="Simplified Arabic" w:hAnsi="Simplified Arabic" w:cs="Simplified Arabic"/>
          <w:b/>
          <w:sz w:val="28"/>
          <w:szCs w:val="28"/>
        </w:rPr>
      </w:pPr>
      <w:r>
        <w:rPr>
          <w:noProof/>
        </w:rPr>
        <w:drawing>
          <wp:inline distT="0" distB="0" distL="0" distR="0">
            <wp:extent cx="6285230" cy="4707890"/>
            <wp:effectExtent l="0" t="0" r="0" b="0"/>
            <wp:docPr id="55" name="image60.png" descr="Description: Future forms - online presentation"/>
            <wp:cNvGraphicFramePr/>
            <a:graphic xmlns:a="http://schemas.openxmlformats.org/drawingml/2006/main">
              <a:graphicData uri="http://schemas.openxmlformats.org/drawingml/2006/picture">
                <pic:pic xmlns:pic="http://schemas.openxmlformats.org/drawingml/2006/picture">
                  <pic:nvPicPr>
                    <pic:cNvPr id="0" name="image60.png" descr="Description: Future forms - online presentation"/>
                    <pic:cNvPicPr preferRelativeResize="0"/>
                  </pic:nvPicPr>
                  <pic:blipFill>
                    <a:blip r:embed="rId49"/>
                    <a:srcRect/>
                    <a:stretch>
                      <a:fillRect/>
                    </a:stretch>
                  </pic:blipFill>
                  <pic:spPr>
                    <a:xfrm>
                      <a:off x="0" y="0"/>
                      <a:ext cx="6285230" cy="4707890"/>
                    </a:xfrm>
                    <a:prstGeom prst="rect">
                      <a:avLst/>
                    </a:prstGeom>
                    <a:ln/>
                  </pic:spPr>
                </pic:pic>
              </a:graphicData>
            </a:graphic>
          </wp:inline>
        </w:drawing>
      </w:r>
    </w:p>
    <w:p w:rsidR="00950189" w:rsidRDefault="004A3EF0">
      <w:pPr>
        <w:jc w:val="center"/>
        <w:rPr>
          <w:rFonts w:ascii="Simplified Arabic" w:eastAsia="Simplified Arabic" w:hAnsi="Simplified Arabic" w:cs="Simplified Arabic"/>
          <w:b/>
          <w:sz w:val="28"/>
          <w:szCs w:val="28"/>
        </w:rPr>
      </w:pPr>
      <w:r>
        <w:rPr>
          <w:noProof/>
        </w:rPr>
        <w:drawing>
          <wp:inline distT="0" distB="0" distL="0" distR="0">
            <wp:extent cx="3806190" cy="1991360"/>
            <wp:effectExtent l="0" t="0" r="0" b="0"/>
            <wp:docPr id="46" name="image43.png" descr="Description: Will vs. Going to: Differences Between Will and Going to • 7ESL"/>
            <wp:cNvGraphicFramePr/>
            <a:graphic xmlns:a="http://schemas.openxmlformats.org/drawingml/2006/main">
              <a:graphicData uri="http://schemas.openxmlformats.org/drawingml/2006/picture">
                <pic:pic xmlns:pic="http://schemas.openxmlformats.org/drawingml/2006/picture">
                  <pic:nvPicPr>
                    <pic:cNvPr id="0" name="image43.png" descr="Description: Will vs. Going to: Differences Between Will and Going to • 7ESL"/>
                    <pic:cNvPicPr preferRelativeResize="0"/>
                  </pic:nvPicPr>
                  <pic:blipFill>
                    <a:blip r:embed="rId50" cstate="print"/>
                    <a:srcRect/>
                    <a:stretch>
                      <a:fillRect/>
                    </a:stretch>
                  </pic:blipFill>
                  <pic:spPr>
                    <a:xfrm>
                      <a:off x="0" y="0"/>
                      <a:ext cx="3806190" cy="1991360"/>
                    </a:xfrm>
                    <a:prstGeom prst="rect">
                      <a:avLst/>
                    </a:prstGeom>
                    <a:ln/>
                  </pic:spPr>
                </pic:pic>
              </a:graphicData>
            </a:graphic>
          </wp:inline>
        </w:drawing>
      </w:r>
      <w:r>
        <w:rPr>
          <w:rFonts w:ascii="Simplified Arabic" w:eastAsia="Simplified Arabic" w:hAnsi="Simplified Arabic" w:cs="Simplified Arabic"/>
          <w:b/>
          <w:sz w:val="28"/>
          <w:szCs w:val="28"/>
        </w:rPr>
        <w:t xml:space="preserve"> </w:t>
      </w:r>
      <w:r>
        <w:br w:type="page"/>
      </w:r>
      <w:r>
        <w:rPr>
          <w:sz w:val="28"/>
          <w:szCs w:val="28"/>
        </w:rPr>
        <w:lastRenderedPageBreak/>
        <w:t xml:space="preserve"> Leaflet</w:t>
      </w:r>
      <w:r>
        <w:rPr>
          <w:rFonts w:ascii="Simplified Arabic" w:eastAsia="Simplified Arabic" w:hAnsi="Simplified Arabic" w:cs="Simplified Arabic"/>
          <w:b/>
          <w:sz w:val="28"/>
          <w:szCs w:val="28"/>
        </w:rPr>
        <w:t xml:space="preserve">  (3/ 3 )</w:t>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Grade ten/ Lesson 1/ Prediction </w:t>
      </w:r>
    </w:p>
    <w:p w:rsidR="00950189" w:rsidRDefault="00950189">
      <w:pPr>
        <w:jc w:val="center"/>
        <w:rPr>
          <w:rFonts w:ascii="Simplified Arabic" w:eastAsia="Simplified Arabic" w:hAnsi="Simplified Arabic" w:cs="Simplified Arabic"/>
          <w:b/>
          <w:sz w:val="28"/>
          <w:szCs w:val="28"/>
        </w:rPr>
      </w:pP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رابط الدرس</w:t>
      </w:r>
    </w:p>
    <w:p w:rsidR="00950189" w:rsidRDefault="00950189">
      <w:pPr>
        <w:spacing w:after="200" w:line="276" w:lineRule="auto"/>
        <w:rPr>
          <w:rFonts w:ascii="Simplified Arabic" w:eastAsia="Simplified Arabic" w:hAnsi="Simplified Arabic" w:cs="Simplified Arabic"/>
          <w:b/>
          <w:sz w:val="28"/>
          <w:szCs w:val="28"/>
        </w:rPr>
      </w:pPr>
      <w:hyperlink r:id="rId51">
        <w:r w:rsidR="004A3EF0">
          <w:rPr>
            <w:rFonts w:ascii="Simplified Arabic" w:eastAsia="Simplified Arabic" w:hAnsi="Simplified Arabic" w:cs="Simplified Arabic"/>
            <w:b/>
            <w:color w:val="0000FF"/>
            <w:sz w:val="28"/>
            <w:szCs w:val="28"/>
            <w:u w:val="single"/>
          </w:rPr>
          <w:t>https://drive.google.com/file/d/1dU505nxwSRaanayh0KErCeJMvt0gtwPL/view?usp=sharing</w:t>
        </w:r>
      </w:hyperlink>
    </w:p>
    <w:p w:rsidR="00950189" w:rsidRDefault="004A3EF0">
      <w:pPr>
        <w:spacing w:after="200" w:line="276" w:lineRule="auto"/>
        <w:rPr>
          <w:rFonts w:ascii="Simplified Arabic" w:eastAsia="Simplified Arabic" w:hAnsi="Simplified Arabic" w:cs="Simplified Arabic"/>
          <w:b/>
          <w:sz w:val="28"/>
          <w:szCs w:val="28"/>
        </w:rPr>
      </w:pPr>
      <w:r>
        <w:br w:type="page"/>
      </w:r>
    </w:p>
    <w:p w:rsidR="00950189" w:rsidRDefault="004A3EF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lastRenderedPageBreak/>
        <w:t xml:space="preserve"> (  3/ 3) WORKSHEET </w:t>
      </w:r>
    </w:p>
    <w:p w:rsidR="00950189" w:rsidRDefault="00950189">
      <w:pPr>
        <w:spacing w:after="200" w:line="276" w:lineRule="auto"/>
        <w:jc w:val="center"/>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Answer the following questions:</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1-Mention a teachin</w:t>
      </w:r>
      <w:r>
        <w:rPr>
          <w:rFonts w:ascii="Simplified Arabic" w:eastAsia="Simplified Arabic" w:hAnsi="Simplified Arabic" w:cs="Simplified Arabic"/>
          <w:b/>
          <w:sz w:val="28"/>
          <w:szCs w:val="28"/>
        </w:rPr>
        <w:t>g strategy employed by the teacher in the video.</w:t>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w:t>
      </w:r>
    </w:p>
    <w:p w:rsidR="00950189" w:rsidRDefault="00950189">
      <w:pPr>
        <w:spacing w:after="200" w:line="276" w:lineRule="auto"/>
        <w:rPr>
          <w:rFonts w:ascii="Simplified Arabic" w:eastAsia="Simplified Arabic" w:hAnsi="Simplified Arabic" w:cs="Simplified Arabic"/>
          <w:b/>
          <w:sz w:val="28"/>
          <w:szCs w:val="28"/>
        </w:rPr>
      </w:pP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2- If you were asked to teach the same lesson, what other methods of teaching will you use?</w:t>
      </w:r>
    </w:p>
    <w:p w:rsidR="00950189" w:rsidRDefault="004A3EF0">
      <w:pPr>
        <w:jc w:val="center"/>
      </w:pPr>
      <w:r>
        <w:br w:type="page"/>
      </w:r>
    </w:p>
    <w:tbl>
      <w:tblPr>
        <w:tblStyle w:val="afff0"/>
        <w:bidiVisual/>
        <w:tblW w:w="85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22"/>
      </w:tblGrid>
      <w:tr w:rsidR="00950189">
        <w:trPr>
          <w:trHeight w:val="1300"/>
        </w:trPr>
        <w:tc>
          <w:tcPr>
            <w:tcW w:w="8522" w:type="dxa"/>
            <w:shd w:val="clear" w:color="auto" w:fill="FFFFFF"/>
          </w:tcPr>
          <w:p w:rsidR="00950189" w:rsidRDefault="00950189">
            <w:pPr>
              <w:jc w:val="both"/>
            </w:pPr>
          </w:p>
          <w:p w:rsidR="00950189" w:rsidRDefault="004A3EF0">
            <w:pPr>
              <w:jc w:val="both"/>
              <w:rPr>
                <w:b/>
              </w:rPr>
            </w:pPr>
            <w:r>
              <w:rPr>
                <w:b/>
                <w:rtl/>
              </w:rPr>
              <w:t xml:space="preserve">رقم النشاط: (3/ 4 ) </w:t>
            </w:r>
            <w:r>
              <w:rPr>
                <w:b/>
                <w:rtl/>
              </w:rPr>
              <w:tab/>
            </w:r>
            <w:r>
              <w:rPr>
                <w:b/>
                <w:rtl/>
              </w:rPr>
              <w:tab/>
            </w:r>
            <w:r>
              <w:rPr>
                <w:b/>
                <w:rtl/>
              </w:rPr>
              <w:tab/>
            </w:r>
            <w:r>
              <w:rPr>
                <w:b/>
                <w:rtl/>
              </w:rPr>
              <w:tab/>
            </w:r>
            <w:r>
              <w:rPr>
                <w:b/>
                <w:rtl/>
              </w:rPr>
              <w:tab/>
              <w:t xml:space="preserve">                     زمن النشـاط: 60 دقيقة</w:t>
            </w:r>
          </w:p>
          <w:p w:rsidR="00950189" w:rsidRDefault="004A3EF0">
            <w:pPr>
              <w:rPr>
                <w:b/>
                <w:sz w:val="28"/>
                <w:szCs w:val="28"/>
              </w:rPr>
            </w:pPr>
            <w:r>
              <w:rPr>
                <w:b/>
                <w:rtl/>
              </w:rPr>
              <w:t xml:space="preserve">اسم </w:t>
            </w:r>
            <w:r>
              <w:rPr>
                <w:rFonts w:ascii="Simplified Arabic" w:eastAsia="Simplified Arabic" w:hAnsi="Simplified Arabic" w:cs="Simplified Arabic"/>
                <w:b/>
                <w:sz w:val="28"/>
                <w:szCs w:val="28"/>
                <w:rtl/>
              </w:rPr>
              <w:t>النشاط:</w:t>
            </w:r>
            <w:r>
              <w:rPr>
                <w:rFonts w:ascii="Simplified Arabic" w:eastAsia="Simplified Arabic" w:hAnsi="Simplified Arabic" w:cs="Simplified Arabic"/>
                <w:b/>
                <w:sz w:val="28"/>
                <w:szCs w:val="28"/>
              </w:rPr>
              <w:t xml:space="preserve">                                   </w:t>
            </w:r>
            <w:r>
              <w:rPr>
                <w:b/>
                <w:sz w:val="28"/>
                <w:szCs w:val="28"/>
              </w:rPr>
              <w:t>Design a plan for  teaching prepositions for th</w:t>
            </w:r>
            <w:r>
              <w:rPr>
                <w:b/>
                <w:sz w:val="28"/>
                <w:szCs w:val="28"/>
              </w:rPr>
              <w:t xml:space="preserve">e place                                                                          </w:t>
            </w:r>
          </w:p>
          <w:p w:rsidR="00950189" w:rsidRDefault="004A3EF0">
            <w:pPr>
              <w:jc w:val="right"/>
              <w:rPr>
                <w:b/>
              </w:rPr>
            </w:pPr>
            <w:r>
              <w:rPr>
                <w:b/>
                <w:sz w:val="28"/>
                <w:szCs w:val="28"/>
              </w:rPr>
              <w:t xml:space="preserve">                                     </w:t>
            </w:r>
            <w:r>
              <w:rPr>
                <w:rFonts w:ascii="Simplified Arabic" w:eastAsia="Simplified Arabic" w:hAnsi="Simplified Arabic" w:cs="Simplified Arabic"/>
                <w:b/>
                <w:sz w:val="28"/>
                <w:szCs w:val="28"/>
              </w:rPr>
              <w:t xml:space="preserve">                                                                                </w:t>
            </w:r>
            <w:r>
              <w:rPr>
                <w:b/>
                <w:rtl/>
              </w:rPr>
              <w:t xml:space="preserve">اليوم: </w:t>
            </w:r>
            <w:r>
              <w:rPr>
                <w:b/>
              </w:rPr>
              <w:t>three</w:t>
            </w:r>
            <w:r>
              <w:rPr>
                <w:b/>
                <w:rtl/>
              </w:rPr>
              <w:t xml:space="preserve">     </w:t>
            </w:r>
          </w:p>
          <w:p w:rsidR="00950189" w:rsidRDefault="004A3EF0">
            <w:pPr>
              <w:jc w:val="both"/>
              <w:rPr>
                <w:b/>
              </w:rPr>
            </w:pPr>
            <w:r>
              <w:rPr>
                <w:b/>
                <w:rtl/>
              </w:rPr>
              <w:t xml:space="preserve">   </w:t>
            </w:r>
            <w:r>
              <w:rPr>
                <w:b/>
                <w:rtl/>
              </w:rPr>
              <w:tab/>
            </w:r>
            <w:r>
              <w:rPr>
                <w:b/>
                <w:rtl/>
              </w:rPr>
              <w:t xml:space="preserve">                                                                                                          الجلسة: </w:t>
            </w:r>
            <w:r>
              <w:rPr>
                <w:b/>
              </w:rPr>
              <w:t>Two</w:t>
            </w:r>
            <w:r>
              <w:rPr>
                <w:b/>
                <w:rtl/>
              </w:rPr>
              <w:t xml:space="preserve">  </w:t>
            </w:r>
          </w:p>
          <w:p w:rsidR="00950189" w:rsidRDefault="00950189">
            <w:pPr>
              <w:jc w:val="both"/>
            </w:pPr>
          </w:p>
        </w:tc>
      </w:tr>
      <w:tr w:rsidR="00950189">
        <w:trPr>
          <w:trHeight w:val="9060"/>
        </w:trPr>
        <w:tc>
          <w:tcPr>
            <w:tcW w:w="8522" w:type="dxa"/>
            <w:shd w:val="clear" w:color="auto" w:fill="FFFFFF"/>
          </w:tcPr>
          <w:p w:rsidR="00950189" w:rsidRDefault="004A3EF0">
            <w:pPr>
              <w:spacing w:before="60"/>
              <w:jc w:val="both"/>
              <w:rPr>
                <w:b/>
                <w:sz w:val="28"/>
                <w:szCs w:val="28"/>
              </w:rPr>
            </w:pPr>
            <w:r>
              <w:rPr>
                <w:b/>
                <w:sz w:val="28"/>
                <w:szCs w:val="28"/>
                <w:rtl/>
              </w:rPr>
              <w:t xml:space="preserve">التهيئة والتحفيز: </w:t>
            </w:r>
            <w:r>
              <w:rPr>
                <w:b/>
                <w:sz w:val="28"/>
                <w:szCs w:val="28"/>
              </w:rPr>
              <w:t>play the game” hide and seek</w:t>
            </w:r>
            <w:r>
              <w:rPr>
                <w:b/>
                <w:sz w:val="28"/>
                <w:szCs w:val="28"/>
                <w:rtl/>
              </w:rPr>
              <w:t>”</w:t>
            </w:r>
          </w:p>
          <w:p w:rsidR="00950189" w:rsidRDefault="004A3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sz w:val="28"/>
                <w:szCs w:val="28"/>
                <w:rtl/>
              </w:rPr>
              <w:t xml:space="preserve">نتاج النشاط:       </w:t>
            </w:r>
            <w:r>
              <w:rPr>
                <w:sz w:val="28"/>
                <w:szCs w:val="28"/>
              </w:rPr>
              <w:t xml:space="preserve">                                      </w:t>
            </w:r>
          </w:p>
          <w:p w:rsidR="00950189" w:rsidRDefault="004A3EF0">
            <w:pPr>
              <w:spacing w:before="60"/>
              <w:rPr>
                <w:b/>
                <w:sz w:val="28"/>
                <w:szCs w:val="28"/>
              </w:rPr>
            </w:pPr>
            <w:r>
              <w:rPr>
                <w:b/>
                <w:sz w:val="28"/>
                <w:szCs w:val="28"/>
              </w:rPr>
              <w:t xml:space="preserve">Enhancement of teacher’s expertise in designing a plan for teaching a concept for grade four </w:t>
            </w:r>
          </w:p>
          <w:p w:rsidR="00950189" w:rsidRDefault="00950189">
            <w:pPr>
              <w:spacing w:before="60"/>
              <w:jc w:val="both"/>
              <w:rPr>
                <w:sz w:val="28"/>
                <w:szCs w:val="28"/>
              </w:rPr>
            </w:pPr>
          </w:p>
          <w:p w:rsidR="00950189" w:rsidRDefault="004A3EF0">
            <w:pPr>
              <w:spacing w:before="60"/>
              <w:jc w:val="both"/>
              <w:rPr>
                <w:b/>
                <w:sz w:val="28"/>
                <w:szCs w:val="28"/>
              </w:rPr>
            </w:pPr>
            <w:r>
              <w:rPr>
                <w:b/>
                <w:sz w:val="28"/>
                <w:szCs w:val="28"/>
                <w:rtl/>
              </w:rPr>
              <w:t xml:space="preserve">التعلم القبلي: </w:t>
            </w:r>
            <w:r>
              <w:rPr>
                <w:b/>
                <w:sz w:val="28"/>
                <w:szCs w:val="28"/>
              </w:rPr>
              <w:t>Lesson planning</w:t>
            </w:r>
          </w:p>
          <w:p w:rsidR="00950189" w:rsidRDefault="004A3EF0">
            <w:pPr>
              <w:spacing w:before="60"/>
              <w:jc w:val="both"/>
              <w:rPr>
                <w:b/>
                <w:sz w:val="28"/>
                <w:szCs w:val="28"/>
              </w:rPr>
            </w:pPr>
            <w:r>
              <w:rPr>
                <w:b/>
                <w:sz w:val="28"/>
                <w:szCs w:val="28"/>
                <w:rtl/>
              </w:rPr>
              <w:t xml:space="preserve">أدوات النشاط: </w:t>
            </w:r>
            <w:r>
              <w:rPr>
                <w:b/>
                <w:sz w:val="28"/>
                <w:szCs w:val="28"/>
              </w:rPr>
              <w:t>internet</w:t>
            </w:r>
          </w:p>
          <w:p w:rsidR="00950189" w:rsidRDefault="004A3EF0">
            <w:pPr>
              <w:spacing w:before="60"/>
              <w:jc w:val="both"/>
              <w:rPr>
                <w:b/>
                <w:sz w:val="28"/>
                <w:szCs w:val="28"/>
              </w:rPr>
            </w:pPr>
            <w:r>
              <w:rPr>
                <w:b/>
                <w:sz w:val="28"/>
                <w:szCs w:val="28"/>
                <w:rtl/>
              </w:rPr>
              <w:t xml:space="preserve">مستلزمات النشاط: </w:t>
            </w:r>
            <w:r>
              <w:rPr>
                <w:sz w:val="28"/>
                <w:szCs w:val="28"/>
              </w:rPr>
              <w:t>(4/3) Worksheet (4/3)Leaflet</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pPr>
            <w:r>
              <w:t>-The trainee should read Leaflet (4/3).</w:t>
            </w:r>
          </w:p>
          <w:p w:rsidR="00950189" w:rsidRDefault="004A3EF0">
            <w:pPr>
              <w:spacing w:before="60"/>
              <w:jc w:val="both"/>
            </w:pPr>
            <w:r>
              <w:t>-</w:t>
            </w:r>
          </w:p>
          <w:p w:rsidR="00950189" w:rsidRDefault="004A3EF0">
            <w:pPr>
              <w:spacing w:before="60"/>
            </w:pPr>
            <w:r>
              <w:t>- The trainee should answer Worksheet (4/3), during day three, and then upload it on the platform on specified day and time.</w:t>
            </w:r>
          </w:p>
          <w:p w:rsidR="00950189" w:rsidRDefault="00950189">
            <w:pPr>
              <w:ind w:left="360"/>
              <w:jc w:val="both"/>
              <w:rPr>
                <w:sz w:val="22"/>
                <w:szCs w:val="22"/>
              </w:rPr>
            </w:pPr>
          </w:p>
          <w:p w:rsidR="00950189" w:rsidRDefault="00950189">
            <w:pPr>
              <w:spacing w:line="360" w:lineRule="auto"/>
              <w:ind w:left="720"/>
            </w:pPr>
          </w:p>
        </w:tc>
      </w:tr>
    </w:tbl>
    <w:p w:rsidR="00950189" w:rsidRDefault="00950189">
      <w:pPr>
        <w:rPr>
          <w:b/>
          <w:sz w:val="28"/>
          <w:szCs w:val="28"/>
        </w:rPr>
      </w:pPr>
    </w:p>
    <w:p w:rsidR="00950189" w:rsidRDefault="004A3EF0">
      <w:pPr>
        <w:spacing w:after="200" w:line="276" w:lineRule="auto"/>
        <w:jc w:val="center"/>
        <w:rPr>
          <w:b/>
          <w:sz w:val="28"/>
          <w:szCs w:val="28"/>
        </w:rPr>
      </w:pPr>
      <w:r>
        <w:br w:type="page"/>
      </w:r>
      <w:r>
        <w:rPr>
          <w:sz w:val="28"/>
          <w:szCs w:val="28"/>
        </w:rPr>
        <w:lastRenderedPageBreak/>
        <w:t>Leaflet</w:t>
      </w:r>
      <w:r>
        <w:rPr>
          <w:b/>
          <w:sz w:val="28"/>
          <w:szCs w:val="28"/>
        </w:rPr>
        <w:t xml:space="preserve"> (3/4)</w:t>
      </w: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Sample concept-teaching plan</w:t>
      </w:r>
    </w:p>
    <w:tbl>
      <w:tblPr>
        <w:tblStyle w:val="afff1"/>
        <w:bidiVisual/>
        <w:tblW w:w="84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0"/>
        <w:gridCol w:w="4056"/>
        <w:gridCol w:w="2785"/>
        <w:gridCol w:w="1330"/>
      </w:tblGrid>
      <w:tr w:rsidR="00950189">
        <w:trPr>
          <w:trHeight w:val="1000"/>
        </w:trPr>
        <w:tc>
          <w:tcPr>
            <w:tcW w:w="5026" w:type="dxa"/>
            <w:gridSpan w:val="2"/>
            <w:shd w:val="clear" w:color="auto" w:fill="FFFFFF"/>
          </w:tcPr>
          <w:p w:rsidR="00950189" w:rsidRDefault="004A3EF0">
            <w:r>
              <w:rPr>
                <w:b/>
              </w:rPr>
              <w:t>Grade</w:t>
            </w:r>
            <w:r>
              <w:t xml:space="preserve">: Fourth </w:t>
            </w:r>
          </w:p>
          <w:p w:rsidR="00950189" w:rsidRDefault="00950189">
            <w:pPr>
              <w:jc w:val="both"/>
              <w:rPr>
                <w:b/>
                <w:sz w:val="28"/>
                <w:szCs w:val="28"/>
              </w:rPr>
            </w:pPr>
          </w:p>
        </w:tc>
        <w:tc>
          <w:tcPr>
            <w:tcW w:w="5026" w:type="dxa"/>
            <w:gridSpan w:val="2"/>
            <w:shd w:val="clear" w:color="auto" w:fill="FFFFFF"/>
          </w:tcPr>
          <w:p w:rsidR="00950189" w:rsidRDefault="004A3EF0">
            <w:pPr>
              <w:rPr>
                <w:b/>
              </w:rPr>
            </w:pPr>
            <w:r>
              <w:rPr>
                <w:b/>
              </w:rPr>
              <w:t>Subject:</w:t>
            </w:r>
          </w:p>
          <w:p w:rsidR="00950189" w:rsidRDefault="00950189">
            <w:hyperlink r:id="rId52">
              <w:r w:rsidR="004A3EF0">
                <w:t xml:space="preserve">English Language </w:t>
              </w:r>
            </w:hyperlink>
          </w:p>
          <w:p w:rsidR="00950189" w:rsidRDefault="00950189">
            <w:pPr>
              <w:jc w:val="both"/>
              <w:rPr>
                <w:b/>
                <w:sz w:val="28"/>
                <w:szCs w:val="28"/>
              </w:rPr>
            </w:pPr>
          </w:p>
        </w:tc>
      </w:tr>
      <w:tr w:rsidR="00950189">
        <w:trPr>
          <w:trHeight w:val="1000"/>
        </w:trPr>
        <w:tc>
          <w:tcPr>
            <w:tcW w:w="5026" w:type="dxa"/>
            <w:gridSpan w:val="2"/>
            <w:shd w:val="clear" w:color="auto" w:fill="FFFFFF"/>
          </w:tcPr>
          <w:p w:rsidR="00950189" w:rsidRDefault="004A3EF0">
            <w:pPr>
              <w:jc w:val="right"/>
              <w:rPr>
                <w:b/>
              </w:rPr>
            </w:pPr>
            <w:r>
              <w:rPr>
                <w:b/>
              </w:rPr>
              <w:t>Duration: 45 min.</w:t>
            </w:r>
          </w:p>
        </w:tc>
        <w:tc>
          <w:tcPr>
            <w:tcW w:w="5026" w:type="dxa"/>
            <w:gridSpan w:val="2"/>
            <w:shd w:val="clear" w:color="auto" w:fill="FFFFFF"/>
          </w:tcPr>
          <w:p w:rsidR="00950189" w:rsidRDefault="00950189">
            <w:pPr>
              <w:jc w:val="both"/>
              <w:rPr>
                <w:b/>
                <w:sz w:val="28"/>
                <w:szCs w:val="28"/>
              </w:rPr>
            </w:pPr>
          </w:p>
          <w:p w:rsidR="00950189" w:rsidRDefault="004A3EF0">
            <w:pPr>
              <w:spacing w:after="160" w:line="259" w:lineRule="auto"/>
              <w:jc w:val="right"/>
              <w:rPr>
                <w:sz w:val="28"/>
                <w:szCs w:val="28"/>
              </w:rPr>
            </w:pPr>
            <w:r>
              <w:rPr>
                <w:b/>
                <w:sz w:val="28"/>
                <w:szCs w:val="28"/>
              </w:rPr>
              <w:t>Concept</w:t>
            </w:r>
            <w:r>
              <w:rPr>
                <w:sz w:val="28"/>
                <w:szCs w:val="28"/>
              </w:rPr>
              <w:t>:</w:t>
            </w:r>
            <w:r>
              <w:rPr>
                <w:b/>
                <w:sz w:val="28"/>
                <w:szCs w:val="28"/>
              </w:rPr>
              <w:t xml:space="preserve"> </w:t>
            </w:r>
            <w:r>
              <w:rPr>
                <w:sz w:val="28"/>
                <w:szCs w:val="28"/>
              </w:rPr>
              <w:t>prepositions for the place</w:t>
            </w:r>
          </w:p>
        </w:tc>
      </w:tr>
      <w:tr w:rsidR="00950189">
        <w:trPr>
          <w:gridAfter w:val="1"/>
          <w:wAfter w:w="1631" w:type="dxa"/>
          <w:trHeight w:val="1000"/>
        </w:trPr>
        <w:tc>
          <w:tcPr>
            <w:tcW w:w="18" w:type="dxa"/>
          </w:tcPr>
          <w:p w:rsidR="00950189" w:rsidRDefault="00950189">
            <w:pPr>
              <w:spacing w:line="276" w:lineRule="auto"/>
              <w:rPr>
                <w:sz w:val="28"/>
                <w:szCs w:val="28"/>
              </w:rPr>
            </w:pPr>
          </w:p>
        </w:tc>
        <w:tc>
          <w:tcPr>
            <w:tcW w:w="8403" w:type="dxa"/>
            <w:gridSpan w:val="2"/>
            <w:shd w:val="clear" w:color="auto" w:fill="FFFFFF"/>
          </w:tcPr>
          <w:p w:rsidR="00950189" w:rsidRDefault="004A3EF0">
            <w:pPr>
              <w:jc w:val="center"/>
              <w:rPr>
                <w:b/>
                <w:sz w:val="28"/>
                <w:szCs w:val="28"/>
              </w:rPr>
            </w:pPr>
            <w:r>
              <w:rPr>
                <w:b/>
                <w:sz w:val="28"/>
                <w:szCs w:val="28"/>
              </w:rPr>
              <w:t>Sub- concept</w:t>
            </w:r>
          </w:p>
          <w:p w:rsidR="00950189" w:rsidRDefault="004A3EF0">
            <w:pPr>
              <w:jc w:val="center"/>
              <w:rPr>
                <w:sz w:val="28"/>
                <w:szCs w:val="28"/>
              </w:rPr>
            </w:pPr>
            <w:r>
              <w:rPr>
                <w:sz w:val="28"/>
                <w:szCs w:val="28"/>
              </w:rPr>
              <w:t>Directions and positions</w:t>
            </w:r>
          </w:p>
          <w:p w:rsidR="00950189" w:rsidRDefault="00950189">
            <w:pPr>
              <w:jc w:val="center"/>
              <w:rPr>
                <w:b/>
                <w:sz w:val="28"/>
                <w:szCs w:val="28"/>
              </w:rPr>
            </w:pPr>
          </w:p>
          <w:p w:rsidR="00950189" w:rsidRDefault="004A3EF0">
            <w:pPr>
              <w:jc w:val="center"/>
              <w:rPr>
                <w:b/>
                <w:sz w:val="28"/>
                <w:szCs w:val="28"/>
              </w:rPr>
            </w:pPr>
            <w:r>
              <w:rPr>
                <w:b/>
                <w:sz w:val="28"/>
                <w:szCs w:val="28"/>
              </w:rPr>
              <w:t>Learning outcomes:</w:t>
            </w:r>
          </w:p>
          <w:p w:rsidR="00950189" w:rsidRDefault="004A3EF0">
            <w:pPr>
              <w:jc w:val="center"/>
              <w:rPr>
                <w:b/>
                <w:sz w:val="28"/>
                <w:szCs w:val="28"/>
              </w:rPr>
            </w:pPr>
            <w:r>
              <w:rPr>
                <w:b/>
                <w:sz w:val="28"/>
                <w:szCs w:val="28"/>
              </w:rPr>
              <w:t>Students should be able to:</w:t>
            </w:r>
          </w:p>
          <w:p w:rsidR="00950189" w:rsidRDefault="00950189">
            <w:pPr>
              <w:jc w:val="center"/>
              <w:rPr>
                <w:b/>
                <w:sz w:val="28"/>
                <w:szCs w:val="28"/>
              </w:rPr>
            </w:pPr>
          </w:p>
          <w:p w:rsidR="00950189" w:rsidRDefault="004A3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rPr>
            </w:pPr>
            <w:r>
              <w:rPr>
                <w:b/>
              </w:rPr>
              <w:t>- use of prepositions for the place correctly.</w:t>
            </w:r>
          </w:p>
          <w:p w:rsidR="00950189" w:rsidRDefault="004A3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rPr>
            </w:pPr>
            <w:r>
              <w:rPr>
                <w:b/>
              </w:rPr>
              <w:t>-identify the different prepositions of place referring to the pictures and positions of objects.</w:t>
            </w:r>
          </w:p>
          <w:p w:rsidR="00950189" w:rsidRDefault="00950189">
            <w:pPr>
              <w:jc w:val="center"/>
              <w:rPr>
                <w:b/>
                <w:sz w:val="28"/>
                <w:szCs w:val="28"/>
              </w:rPr>
            </w:pPr>
          </w:p>
          <w:p w:rsidR="00950189" w:rsidRDefault="00950189">
            <w:pPr>
              <w:jc w:val="center"/>
              <w:rPr>
                <w:b/>
                <w:sz w:val="28"/>
                <w:szCs w:val="28"/>
              </w:rPr>
            </w:pPr>
          </w:p>
        </w:tc>
      </w:tr>
      <w:tr w:rsidR="00950189">
        <w:trPr>
          <w:gridAfter w:val="1"/>
          <w:wAfter w:w="1631" w:type="dxa"/>
          <w:trHeight w:val="1000"/>
        </w:trPr>
        <w:tc>
          <w:tcPr>
            <w:tcW w:w="18" w:type="dxa"/>
          </w:tcPr>
          <w:p w:rsidR="00950189" w:rsidRDefault="00950189">
            <w:pPr>
              <w:spacing w:line="276" w:lineRule="auto"/>
              <w:rPr>
                <w:b/>
                <w:sz w:val="28"/>
                <w:szCs w:val="28"/>
              </w:rPr>
            </w:pPr>
          </w:p>
        </w:tc>
        <w:tc>
          <w:tcPr>
            <w:tcW w:w="8403" w:type="dxa"/>
            <w:gridSpan w:val="2"/>
            <w:shd w:val="clear" w:color="auto" w:fill="FFFFFF"/>
          </w:tcPr>
          <w:p w:rsidR="00950189" w:rsidRDefault="004A3EF0">
            <w:pPr>
              <w:spacing w:before="60"/>
              <w:rPr>
                <w:b/>
              </w:rPr>
            </w:pPr>
            <w:r>
              <w:rPr>
                <w:b/>
              </w:rPr>
              <w:t xml:space="preserve">  </w:t>
            </w:r>
            <w:r>
              <w:rPr>
                <w:b/>
                <w:rtl/>
              </w:rPr>
              <w:t>التعلم القبلي</w:t>
            </w:r>
            <w:r>
              <w:rPr>
                <w:b/>
              </w:rPr>
              <w:t xml:space="preserve">:  blended and online learning  </w:t>
            </w:r>
          </w:p>
          <w:p w:rsidR="00950189" w:rsidRDefault="004A3EF0">
            <w:pPr>
              <w:spacing w:before="60"/>
              <w:rPr>
                <w:b/>
              </w:rPr>
            </w:pPr>
            <w:r>
              <w:rPr>
                <w:b/>
              </w:rPr>
              <w:t>Materials: computer/internet/ pictures/Realia</w:t>
            </w:r>
          </w:p>
          <w:p w:rsidR="00950189" w:rsidRDefault="00950189">
            <w:pPr>
              <w:rPr>
                <w:sz w:val="22"/>
                <w:szCs w:val="22"/>
              </w:rPr>
            </w:pPr>
          </w:p>
          <w:p w:rsidR="00950189" w:rsidRDefault="00950189">
            <w:pPr>
              <w:rPr>
                <w:sz w:val="22"/>
                <w:szCs w:val="22"/>
              </w:rPr>
            </w:pPr>
            <w:hyperlink r:id="rId53">
              <w:r w:rsidR="004A3EF0">
                <w:rPr>
                  <w:sz w:val="22"/>
                  <w:szCs w:val="22"/>
                </w:rPr>
                <w:t>Lesson Plans (Individual)</w:t>
              </w:r>
            </w:hyperlink>
            <w:r w:rsidR="004A3EF0">
              <w:rPr>
                <w:sz w:val="22"/>
                <w:szCs w:val="22"/>
              </w:rPr>
              <w:t xml:space="preserve">, </w:t>
            </w:r>
            <w:hyperlink r:id="rId54">
              <w:r w:rsidR="004A3EF0">
                <w:rPr>
                  <w:sz w:val="22"/>
                  <w:szCs w:val="22"/>
                </w:rPr>
                <w:t>Worksheets</w:t>
              </w:r>
            </w:hyperlink>
            <w:r w:rsidR="004A3EF0">
              <w:rPr>
                <w:sz w:val="22"/>
                <w:szCs w:val="22"/>
              </w:rPr>
              <w:t xml:space="preserve">, </w:t>
            </w:r>
            <w:hyperlink r:id="rId55">
              <w:r w:rsidR="004A3EF0">
                <w:rPr>
                  <w:sz w:val="22"/>
                  <w:szCs w:val="22"/>
                </w:rPr>
                <w:t>Mini lesson</w:t>
              </w:r>
            </w:hyperlink>
          </w:p>
          <w:p w:rsidR="00950189" w:rsidRDefault="00950189">
            <w:pPr>
              <w:jc w:val="both"/>
              <w:rPr>
                <w:b/>
                <w:sz w:val="20"/>
                <w:szCs w:val="20"/>
              </w:rPr>
            </w:pPr>
          </w:p>
        </w:tc>
      </w:tr>
    </w:tbl>
    <w:p w:rsidR="00950189" w:rsidRDefault="00950189">
      <w:pPr>
        <w:jc w:val="both"/>
        <w:rPr>
          <w:sz w:val="22"/>
          <w:szCs w:val="22"/>
        </w:rPr>
      </w:pPr>
    </w:p>
    <w:p w:rsidR="00950189" w:rsidRDefault="004A3EF0">
      <w:pPr>
        <w:jc w:val="center"/>
        <w:rPr>
          <w:rFonts w:ascii="Simplified Arabic" w:eastAsia="Simplified Arabic" w:hAnsi="Simplified Arabic" w:cs="Simplified Arabic"/>
          <w:b/>
          <w:sz w:val="28"/>
          <w:szCs w:val="28"/>
        </w:rPr>
      </w:pPr>
      <w:r>
        <w:br w:type="page"/>
      </w:r>
    </w:p>
    <w:tbl>
      <w:tblPr>
        <w:tblStyle w:val="afff2"/>
        <w:bidiVisual/>
        <w:tblW w:w="993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0"/>
        <w:gridCol w:w="1863"/>
        <w:gridCol w:w="1618"/>
        <w:gridCol w:w="6201"/>
      </w:tblGrid>
      <w:tr w:rsidR="00950189">
        <w:tc>
          <w:tcPr>
            <w:tcW w:w="2102" w:type="dxa"/>
            <w:gridSpan w:val="2"/>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lastRenderedPageBreak/>
              <w:t>Learner</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t>Teacher</w:t>
            </w: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t>Strategic phases/5Es</w:t>
            </w:r>
          </w:p>
        </w:tc>
      </w:tr>
      <w:tr w:rsidR="00950189">
        <w:tc>
          <w:tcPr>
            <w:tcW w:w="236" w:type="dxa"/>
            <w:tcBorders>
              <w:top w:val="single" w:sz="4" w:space="0" w:color="000000"/>
              <w:left w:val="single" w:sz="4" w:space="0" w:color="000000"/>
              <w:bottom w:val="single" w:sz="4" w:space="0" w:color="000000"/>
              <w:right w:val="nil"/>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866" w:type="dxa"/>
            <w:tcBorders>
              <w:top w:val="single" w:sz="4" w:space="0" w:color="000000"/>
              <w:left w:val="nil"/>
              <w:bottom w:val="single" w:sz="4" w:space="0" w:color="000000"/>
              <w:right w:val="single" w:sz="4" w:space="0" w:color="000000"/>
            </w:tcBorders>
            <w:shd w:val="clear" w:color="auto" w:fill="FFFFFF"/>
          </w:tcPr>
          <w:p w:rsidR="00950189" w:rsidRDefault="004A3EF0">
            <w:pPr>
              <w:spacing w:after="200" w:line="276" w:lineRule="auto"/>
              <w:jc w:val="center"/>
              <w:rPr>
                <w:rFonts w:ascii="Calibri" w:eastAsia="Calibri" w:hAnsi="Calibri" w:cs="Calibri"/>
                <w:sz w:val="22"/>
                <w:szCs w:val="22"/>
              </w:rPr>
            </w:pPr>
            <w:r>
              <w:rPr>
                <w:rFonts w:ascii="Simplified Arabic" w:eastAsia="Simplified Arabic" w:hAnsi="Simplified Arabic" w:cs="Simplified Arabic"/>
                <w:b/>
                <w:sz w:val="18"/>
                <w:szCs w:val="18"/>
              </w:rPr>
              <w:t>-</w:t>
            </w:r>
            <w:r>
              <w:rPr>
                <w:rFonts w:ascii="Calibri" w:eastAsia="Calibri" w:hAnsi="Calibri" w:cs="Calibri"/>
                <w:sz w:val="22"/>
                <w:szCs w:val="22"/>
              </w:rPr>
              <w:t xml:space="preserve"> Choose the correct preposition from the word list below to ﬁll in the blanks for each sentence. </w:t>
            </w:r>
          </w:p>
          <w:p w:rsidR="00950189" w:rsidRDefault="004A3EF0">
            <w:pPr>
              <w:spacing w:after="200" w:line="276" w:lineRule="auto"/>
              <w:jc w:val="center"/>
              <w:rPr>
                <w:rFonts w:ascii="Simplified Arabic" w:eastAsia="Simplified Arabic" w:hAnsi="Simplified Arabic" w:cs="Simplified Arabic"/>
                <w:b/>
                <w:sz w:val="18"/>
                <w:szCs w:val="18"/>
              </w:rPr>
            </w:pPr>
            <w:r>
              <w:rPr>
                <w:rFonts w:ascii="Calibri" w:eastAsia="Calibri" w:hAnsi="Calibri" w:cs="Calibri"/>
                <w:sz w:val="22"/>
                <w:szCs w:val="22"/>
              </w:rPr>
              <w:t>Over into at behind beside under…</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-Answer questions of teacher and students, and make comments on ideas.</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-Asking about things positions</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20"/>
                <w:szCs w:val="20"/>
              </w:rPr>
            </w:pPr>
            <w:r>
              <w:rPr>
                <w:rFonts w:ascii="Simplified Arabic" w:eastAsia="Simplified Arabic" w:hAnsi="Simplified Arabic" w:cs="Simplified Arabic"/>
                <w:b/>
                <w:sz w:val="18"/>
                <w:szCs w:val="18"/>
              </w:rPr>
              <w:t>-</w:t>
            </w:r>
            <w:r>
              <w:rPr>
                <w:rFonts w:ascii="Calibri" w:eastAsia="Calibri" w:hAnsi="Calibri" w:cs="Calibri"/>
                <w:sz w:val="22"/>
                <w:szCs w:val="22"/>
              </w:rPr>
              <w:t xml:space="preserve">  </w:t>
            </w:r>
            <w:r>
              <w:rPr>
                <w:rFonts w:ascii="Calibri" w:eastAsia="Calibri" w:hAnsi="Calibri" w:cs="Calibri"/>
                <w:sz w:val="20"/>
                <w:szCs w:val="20"/>
              </w:rPr>
              <w:t>Show to the class t</w:t>
            </w:r>
            <w:r>
              <w:rPr>
                <w:rFonts w:ascii="Calibri" w:eastAsia="Calibri" w:hAnsi="Calibri" w:cs="Calibri"/>
                <w:sz w:val="20"/>
                <w:szCs w:val="20"/>
              </w:rPr>
              <w:t>he common list of prepositions. Then, give an example in each of the prepositions</w:t>
            </w:r>
          </w:p>
          <w:p w:rsidR="00950189" w:rsidRDefault="004A3EF0">
            <w:pPr>
              <w:spacing w:after="200" w:line="276" w:lineRule="auto"/>
              <w:jc w:val="center"/>
              <w:rPr>
                <w:rFonts w:ascii="Calibri" w:eastAsia="Calibri" w:hAnsi="Calibri" w:cs="Calibri"/>
                <w:sz w:val="20"/>
                <w:szCs w:val="20"/>
              </w:rPr>
            </w:pPr>
            <w:r>
              <w:rPr>
                <w:rFonts w:ascii="Calibri" w:eastAsia="Calibri" w:hAnsi="Calibri" w:cs="Calibri"/>
                <w:sz w:val="20"/>
                <w:szCs w:val="20"/>
              </w:rPr>
              <w:t xml:space="preserve"> “The cat is under the table.”</w:t>
            </w:r>
          </w:p>
          <w:p w:rsidR="00950189" w:rsidRDefault="00950189">
            <w:pPr>
              <w:spacing w:after="160" w:line="259" w:lineRule="auto"/>
              <w:rPr>
                <w:rFonts w:ascii="Calibri" w:eastAsia="Calibri" w:hAnsi="Calibri" w:cs="Calibri"/>
                <w:sz w:val="22"/>
                <w:szCs w:val="22"/>
              </w:rPr>
            </w:pP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t xml:space="preserve">Engage </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Drawing things in different positions and rearrange positions with student’s help </w:t>
            </w:r>
          </w:p>
        </w:tc>
      </w:tr>
      <w:tr w:rsidR="00950189">
        <w:tc>
          <w:tcPr>
            <w:tcW w:w="236" w:type="dxa"/>
            <w:tcBorders>
              <w:top w:val="single" w:sz="4" w:space="0" w:color="000000"/>
              <w:left w:val="single" w:sz="4" w:space="0" w:color="000000"/>
              <w:bottom w:val="single" w:sz="4" w:space="0" w:color="000000"/>
              <w:right w:val="nil"/>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866" w:type="dxa"/>
            <w:tcBorders>
              <w:top w:val="single" w:sz="4" w:space="0" w:color="000000"/>
              <w:left w:val="nil"/>
              <w:bottom w:val="single" w:sz="4" w:space="0" w:color="000000"/>
              <w:right w:val="single" w:sz="4" w:space="0" w:color="000000"/>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tabs>
                <w:tab w:val="left" w:pos="1365"/>
              </w:tabs>
              <w:spacing w:after="200" w:line="276" w:lineRule="auto"/>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ab/>
            </w:r>
          </w:p>
        </w:tc>
      </w:tr>
      <w:tr w:rsidR="00950189">
        <w:tc>
          <w:tcPr>
            <w:tcW w:w="236" w:type="dxa"/>
            <w:tcBorders>
              <w:top w:val="single" w:sz="4" w:space="0" w:color="000000"/>
              <w:left w:val="single" w:sz="4" w:space="0" w:color="000000"/>
              <w:bottom w:val="single" w:sz="4" w:space="0" w:color="000000"/>
              <w:right w:val="nil"/>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866" w:type="dxa"/>
            <w:tcBorders>
              <w:top w:val="single" w:sz="4" w:space="0" w:color="000000"/>
              <w:left w:val="nil"/>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-give more examples using prepositions of  place</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describe the position of things around you</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-Ask students to fill the blanks with suitable preposition  </w:t>
            </w:r>
          </w:p>
          <w:p w:rsidR="00950189" w:rsidRDefault="004A3EF0">
            <w:pPr>
              <w:rPr>
                <w:sz w:val="20"/>
                <w:szCs w:val="20"/>
              </w:rPr>
            </w:pPr>
            <w:r>
              <w:t xml:space="preserve">  There</w:t>
            </w:r>
            <w:r>
              <w:rPr>
                <w:sz w:val="20"/>
                <w:szCs w:val="20"/>
              </w:rPr>
              <w:t xml:space="preserve"> is a towel _______________ wall.</w:t>
            </w:r>
          </w:p>
          <w:p w:rsidR="00950189" w:rsidRDefault="004A3EF0">
            <w:pPr>
              <w:rPr>
                <w:sz w:val="20"/>
                <w:szCs w:val="20"/>
              </w:rPr>
            </w:pPr>
            <w:r>
              <w:rPr>
                <w:sz w:val="20"/>
                <w:szCs w:val="20"/>
              </w:rPr>
              <w:t xml:space="preserve"> The bin is _____________ to the sink.</w:t>
            </w:r>
          </w:p>
          <w:p w:rsidR="00950189" w:rsidRDefault="004A3EF0">
            <w:pPr>
              <w:spacing w:after="200" w:line="276" w:lineRule="auto"/>
              <w:jc w:val="center"/>
              <w:rPr>
                <w:rFonts w:ascii="Simplified Arabic" w:eastAsia="Simplified Arabic" w:hAnsi="Simplified Arabic" w:cs="Simplified Arabic"/>
                <w:b/>
                <w:sz w:val="18"/>
                <w:szCs w:val="18"/>
              </w:rPr>
            </w:pPr>
            <w:r>
              <w:rPr>
                <w:sz w:val="20"/>
                <w:szCs w:val="20"/>
              </w:rPr>
              <w:t xml:space="preserve">  There is a mirror _______________ the sink</w:t>
            </w: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t>Explore</w:t>
            </w:r>
          </w:p>
          <w:p w:rsidR="00950189" w:rsidRDefault="004A3EF0">
            <w:pPr>
              <w:spacing w:after="200" w:line="276" w:lineRule="auto"/>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Prepare pictures contain things ‘positions and write many sentences talk about where things are.</w:t>
            </w:r>
          </w:p>
        </w:tc>
      </w:tr>
      <w:tr w:rsidR="00950189">
        <w:tc>
          <w:tcPr>
            <w:tcW w:w="236" w:type="dxa"/>
            <w:tcBorders>
              <w:top w:val="single" w:sz="4" w:space="0" w:color="000000"/>
              <w:left w:val="single" w:sz="4" w:space="0" w:color="000000"/>
              <w:bottom w:val="single" w:sz="4" w:space="0" w:color="000000"/>
              <w:right w:val="nil"/>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866" w:type="dxa"/>
            <w:tcBorders>
              <w:top w:val="single" w:sz="4" w:space="0" w:color="000000"/>
              <w:left w:val="nil"/>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 -do the tasks provided in the textbook.</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-check the answers and correct mistakes </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-Make a worksheet explaining the requirements </w:t>
            </w:r>
            <w:r>
              <w:rPr>
                <w:rFonts w:ascii="Simplified Arabic" w:eastAsia="Simplified Arabic" w:hAnsi="Simplified Arabic" w:cs="Simplified Arabic"/>
                <w:b/>
                <w:sz w:val="18"/>
                <w:szCs w:val="18"/>
              </w:rPr>
              <w:br/>
              <w:t xml:space="preserve">-Ask students to do the worksheet in groups and tell </w:t>
            </w:r>
            <w:r>
              <w:rPr>
                <w:rFonts w:ascii="Simplified Arabic" w:eastAsia="Simplified Arabic" w:hAnsi="Simplified Arabic" w:cs="Simplified Arabic"/>
                <w:b/>
                <w:sz w:val="18"/>
                <w:szCs w:val="18"/>
              </w:rPr>
              <w:lastRenderedPageBreak/>
              <w:t>answers.</w:t>
            </w: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lastRenderedPageBreak/>
              <w:t xml:space="preserve"> Explain</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Creating a conversation talking about where things are placed and to describe the classroom, their houses..etc.  </w:t>
            </w:r>
          </w:p>
        </w:tc>
      </w:tr>
      <w:tr w:rsidR="00950189">
        <w:tc>
          <w:tcPr>
            <w:tcW w:w="236" w:type="dxa"/>
            <w:tcBorders>
              <w:top w:val="single" w:sz="4" w:space="0" w:color="000000"/>
              <w:left w:val="single" w:sz="4" w:space="0" w:color="000000"/>
              <w:bottom w:val="single" w:sz="4" w:space="0" w:color="000000"/>
              <w:right w:val="nil"/>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866" w:type="dxa"/>
            <w:tcBorders>
              <w:top w:val="single" w:sz="4" w:space="0" w:color="000000"/>
              <w:left w:val="nil"/>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-talk about shown pictures and produce more situations .</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-write  a paragraph describing things in your room and read it aloud</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ab/>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 xml:space="preserve">-use internet –computer to create more similar situations and involve students to search for more </w:t>
            </w: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sz w:val="18"/>
                <w:szCs w:val="18"/>
              </w:rPr>
              <w:t xml:space="preserve">  </w:t>
            </w:r>
            <w:r>
              <w:rPr>
                <w:rFonts w:ascii="Simplified Arabic" w:eastAsia="Simplified Arabic" w:hAnsi="Simplified Arabic" w:cs="Simplified Arabic"/>
                <w:b/>
              </w:rPr>
              <w:t>Elaborate</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Bringing more pic</w:t>
            </w:r>
            <w:r>
              <w:rPr>
                <w:rFonts w:ascii="Simplified Arabic" w:eastAsia="Simplified Arabic" w:hAnsi="Simplified Arabic" w:cs="Simplified Arabic"/>
                <w:b/>
                <w:sz w:val="18"/>
                <w:szCs w:val="18"/>
              </w:rPr>
              <w:t xml:space="preserve">ture and do more tasks then discussing the general rules of using prepositions of place </w:t>
            </w:r>
          </w:p>
        </w:tc>
      </w:tr>
      <w:tr w:rsidR="00950189">
        <w:trPr>
          <w:trHeight w:val="1860"/>
        </w:trPr>
        <w:tc>
          <w:tcPr>
            <w:tcW w:w="236" w:type="dxa"/>
            <w:tcBorders>
              <w:top w:val="single" w:sz="4" w:space="0" w:color="000000"/>
              <w:left w:val="single" w:sz="4" w:space="0" w:color="000000"/>
              <w:bottom w:val="single" w:sz="4" w:space="0" w:color="000000"/>
              <w:right w:val="nil"/>
            </w:tcBorders>
            <w:shd w:val="clear" w:color="auto" w:fill="FFFFFF"/>
          </w:tcPr>
          <w:p w:rsidR="00950189" w:rsidRDefault="00950189">
            <w:pPr>
              <w:spacing w:after="200" w:line="276" w:lineRule="auto"/>
              <w:jc w:val="center"/>
              <w:rPr>
                <w:rFonts w:ascii="Simplified Arabic" w:eastAsia="Simplified Arabic" w:hAnsi="Simplified Arabic" w:cs="Simplified Arabic"/>
                <w:b/>
                <w:sz w:val="18"/>
                <w:szCs w:val="18"/>
              </w:rPr>
            </w:pPr>
          </w:p>
        </w:tc>
        <w:tc>
          <w:tcPr>
            <w:tcW w:w="1866" w:type="dxa"/>
            <w:tcBorders>
              <w:top w:val="single" w:sz="4" w:space="0" w:color="000000"/>
              <w:left w:val="nil"/>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-Show their works and give opinions and  evaluate efforts</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-Ask students to evaluate each other’s work by writing a list of comments (peer-assessment).</w:t>
            </w:r>
          </w:p>
          <w:p w:rsidR="00950189" w:rsidRDefault="00950189">
            <w:pPr>
              <w:spacing w:after="200" w:line="276" w:lineRule="auto"/>
              <w:jc w:val="center"/>
              <w:rPr>
                <w:rFonts w:ascii="Simplified Arabic" w:eastAsia="Simplified Arabic" w:hAnsi="Simplified Arabic" w:cs="Simplified Arabic"/>
                <w:b/>
                <w:sz w:val="18"/>
                <w:szCs w:val="18"/>
              </w:rPr>
            </w:pPr>
          </w:p>
        </w:tc>
        <w:tc>
          <w:tcPr>
            <w:tcW w:w="6210" w:type="dxa"/>
            <w:tcBorders>
              <w:top w:val="single" w:sz="4" w:space="0" w:color="000000"/>
              <w:left w:val="single" w:sz="4" w:space="0" w:color="000000"/>
              <w:bottom w:val="single" w:sz="4" w:space="0" w:color="000000"/>
              <w:right w:val="single" w:sz="4" w:space="0" w:color="000000"/>
            </w:tcBorders>
            <w:shd w:val="clear" w:color="auto" w:fill="FFFFFF"/>
          </w:tcPr>
          <w:p w:rsidR="00950189" w:rsidRDefault="004A3EF0">
            <w:pPr>
              <w:spacing w:after="200" w:line="276" w:lineRule="auto"/>
              <w:jc w:val="center"/>
              <w:rPr>
                <w:rFonts w:ascii="Simplified Arabic" w:eastAsia="Simplified Arabic" w:hAnsi="Simplified Arabic" w:cs="Simplified Arabic"/>
                <w:b/>
              </w:rPr>
            </w:pPr>
            <w:r>
              <w:rPr>
                <w:rFonts w:ascii="Simplified Arabic" w:eastAsia="Simplified Arabic" w:hAnsi="Simplified Arabic" w:cs="Simplified Arabic"/>
                <w:b/>
              </w:rPr>
              <w:t>Evaluate</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Reflection on the critical thinking process and the use of metacognitive strategies in the learning process, such as: self-assessment, reflection on the learning process, performance indicators</w:t>
            </w:r>
          </w:p>
          <w:p w:rsidR="00950189" w:rsidRDefault="004A3EF0">
            <w:pPr>
              <w:spacing w:after="200" w:line="276" w:lineRule="auto"/>
              <w:jc w:val="center"/>
              <w:rPr>
                <w:rFonts w:ascii="Simplified Arabic" w:eastAsia="Simplified Arabic" w:hAnsi="Simplified Arabic" w:cs="Simplified Arabic"/>
                <w:b/>
                <w:sz w:val="18"/>
                <w:szCs w:val="18"/>
              </w:rPr>
            </w:pPr>
            <w:r>
              <w:rPr>
                <w:rFonts w:ascii="Simplified Arabic" w:eastAsia="Simplified Arabic" w:hAnsi="Simplified Arabic" w:cs="Simplified Arabic"/>
                <w:b/>
                <w:sz w:val="18"/>
                <w:szCs w:val="18"/>
              </w:rPr>
              <w:t>(This should be linked to the final evaluation of the learning</w:t>
            </w:r>
            <w:r>
              <w:rPr>
                <w:rFonts w:ascii="Simplified Arabic" w:eastAsia="Simplified Arabic" w:hAnsi="Simplified Arabic" w:cs="Simplified Arabic"/>
                <w:b/>
                <w:sz w:val="18"/>
                <w:szCs w:val="18"/>
              </w:rPr>
              <w:t xml:space="preserve"> material.</w:t>
            </w:r>
          </w:p>
          <w:p w:rsidR="00950189" w:rsidRDefault="00950189">
            <w:pPr>
              <w:spacing w:after="200" w:line="276" w:lineRule="auto"/>
              <w:jc w:val="center"/>
              <w:rPr>
                <w:rFonts w:ascii="Simplified Arabic" w:eastAsia="Simplified Arabic" w:hAnsi="Simplified Arabic" w:cs="Simplified Arabic"/>
                <w:b/>
                <w:sz w:val="18"/>
                <w:szCs w:val="18"/>
              </w:rPr>
            </w:pPr>
          </w:p>
        </w:tc>
      </w:tr>
    </w:tbl>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jc w:val="cente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950189">
      <w:pPr>
        <w:jc w:val="center"/>
        <w:rPr>
          <w:b/>
          <w:sz w:val="28"/>
          <w:szCs w:val="28"/>
        </w:rPr>
      </w:pPr>
    </w:p>
    <w:p w:rsidR="00950189" w:rsidRDefault="00950189">
      <w:pPr>
        <w:spacing w:after="200" w:line="276" w:lineRule="auto"/>
        <w:jc w:val="center"/>
        <w:rPr>
          <w:b/>
          <w:sz w:val="28"/>
          <w:szCs w:val="28"/>
        </w:rPr>
      </w:pPr>
    </w:p>
    <w:p w:rsidR="00950189" w:rsidRDefault="00950189">
      <w:pPr>
        <w:spacing w:after="200" w:line="276" w:lineRule="auto"/>
        <w:jc w:val="center"/>
        <w:rPr>
          <w:b/>
          <w:sz w:val="28"/>
          <w:szCs w:val="28"/>
        </w:rPr>
      </w:pPr>
    </w:p>
    <w:p w:rsidR="00950189" w:rsidRDefault="004A3EF0">
      <w:pPr>
        <w:spacing w:after="200" w:line="276" w:lineRule="auto"/>
        <w:ind w:firstLine="720"/>
        <w:jc w:val="center"/>
        <w:rPr>
          <w:b/>
          <w:sz w:val="28"/>
          <w:szCs w:val="28"/>
        </w:rPr>
      </w:pPr>
      <w:r>
        <w:rPr>
          <w:b/>
          <w:sz w:val="28"/>
          <w:szCs w:val="28"/>
        </w:rPr>
        <w:lastRenderedPageBreak/>
        <w:t>Worksheet (3/4)</w:t>
      </w: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 </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b/>
          <w:sz w:val="28"/>
          <w:szCs w:val="28"/>
        </w:rPr>
        <w:t>Answer the following questions:</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1-Based on the plan above, mention an example on “elaboration” in the case of the teacher and in the case of the learner.</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2- What do you suggest as an extra activity for “Explore” that can be</w:t>
      </w:r>
      <w:r>
        <w:rPr>
          <w:rFonts w:ascii="Simplified Arabic" w:eastAsia="Simplified Arabic" w:hAnsi="Simplified Arabic" w:cs="Simplified Arabic"/>
          <w:b/>
          <w:sz w:val="28"/>
          <w:szCs w:val="28"/>
        </w:rPr>
        <w:t xml:space="preserve"> added in the “teacher” column? </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w:t>
      </w:r>
    </w:p>
    <w:p w:rsidR="00950189" w:rsidRDefault="00950189">
      <w:pPr>
        <w:spacing w:after="200" w:line="276" w:lineRule="auto"/>
        <w:rPr>
          <w:b/>
          <w:sz w:val="28"/>
          <w:szCs w:val="28"/>
        </w:rPr>
      </w:pPr>
    </w:p>
    <w:p w:rsidR="00950189" w:rsidRDefault="00950189">
      <w:pPr>
        <w:spacing w:after="200" w:line="276" w:lineRule="auto"/>
        <w:rPr>
          <w:b/>
          <w:sz w:val="28"/>
          <w:szCs w:val="28"/>
        </w:rPr>
      </w:pPr>
    </w:p>
    <w:tbl>
      <w:tblPr>
        <w:tblStyle w:val="afff4"/>
        <w:bidiVisual/>
        <w:tblW w:w="101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116"/>
      </w:tblGrid>
      <w:tr w:rsidR="00950189">
        <w:trPr>
          <w:trHeight w:val="6900"/>
        </w:trPr>
        <w:tc>
          <w:tcPr>
            <w:tcW w:w="10116" w:type="dxa"/>
            <w:shd w:val="clear" w:color="auto" w:fill="FFFFFF"/>
          </w:tcPr>
          <w:p w:rsidR="00950189" w:rsidRDefault="00950189">
            <w:pPr>
              <w:spacing w:line="276" w:lineRule="auto"/>
              <w:rPr>
                <w:b/>
                <w:sz w:val="28"/>
                <w:szCs w:val="28"/>
              </w:rPr>
            </w:pPr>
          </w:p>
          <w:tbl>
            <w:tblPr>
              <w:tblStyle w:val="afff3"/>
              <w:bidiVisual/>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471"/>
            </w:tblGrid>
            <w:tr w:rsidR="00950189">
              <w:trPr>
                <w:trHeight w:val="1000"/>
              </w:trPr>
              <w:tc>
                <w:tcPr>
                  <w:tcW w:w="9471" w:type="dxa"/>
                  <w:shd w:val="clear" w:color="auto" w:fill="FFFFFF"/>
                </w:tcPr>
                <w:p w:rsidR="00950189" w:rsidRDefault="004A3EF0">
                  <w:pPr>
                    <w:jc w:val="both"/>
                    <w:rPr>
                      <w:b/>
                      <w:sz w:val="22"/>
                      <w:szCs w:val="22"/>
                    </w:rPr>
                  </w:pPr>
                  <w:r>
                    <w:rPr>
                      <w:b/>
                      <w:sz w:val="28"/>
                      <w:szCs w:val="28"/>
                    </w:rPr>
                    <w:t xml:space="preserve">  </w:t>
                  </w:r>
                </w:p>
                <w:p w:rsidR="00950189" w:rsidRDefault="004A3EF0">
                  <w:pPr>
                    <w:jc w:val="right"/>
                    <w:rPr>
                      <w:b/>
                    </w:rPr>
                  </w:pPr>
                  <w:r>
                    <w:rPr>
                      <w:b/>
                      <w:rtl/>
                    </w:rPr>
                    <w:t>رقم النشاط:</w:t>
                  </w:r>
                  <w:r>
                    <w:t xml:space="preserve"> ( 3 / 5 )</w:t>
                  </w:r>
                  <w:r>
                    <w:tab/>
                  </w:r>
                  <w:r>
                    <w:tab/>
                  </w:r>
                  <w:r>
                    <w:tab/>
                  </w:r>
                  <w:r>
                    <w:tab/>
                  </w:r>
                  <w:r>
                    <w:tab/>
                  </w:r>
                  <w:r>
                    <w:tab/>
                  </w:r>
                  <w:r>
                    <w:rPr>
                      <w:b/>
                      <w:rtl/>
                    </w:rPr>
                    <w:t xml:space="preserve">                         زمن النشـاط: 60 </w:t>
                  </w:r>
                  <w:r>
                    <w:rPr>
                      <w:b/>
                    </w:rPr>
                    <w:t>min</w:t>
                  </w:r>
                  <w:r>
                    <w:rPr>
                      <w:b/>
                      <w:rtl/>
                    </w:rPr>
                    <w:t>.</w:t>
                  </w:r>
                </w:p>
                <w:p w:rsidR="00950189" w:rsidRDefault="004A3EF0">
                  <w:pPr>
                    <w:rPr>
                      <w:b/>
                    </w:rPr>
                  </w:pPr>
                  <w:r>
                    <w:rPr>
                      <w:b/>
                      <w:rtl/>
                    </w:rPr>
                    <w:t xml:space="preserve">اسم النشاط: </w:t>
                  </w:r>
                  <w:r>
                    <w:rPr>
                      <w:b/>
                      <w:sz w:val="28"/>
                      <w:szCs w:val="28"/>
                    </w:rPr>
                    <w:t>Design a plan for teaching writing (designing a job advertisement)</w:t>
                  </w:r>
                  <w:r>
                    <w:rPr>
                      <w:b/>
                    </w:rPr>
                    <w:t xml:space="preserve">                   </w:t>
                  </w:r>
                </w:p>
                <w:p w:rsidR="00950189" w:rsidRDefault="00950189">
                  <w:pPr>
                    <w:rPr>
                      <w:b/>
                    </w:rPr>
                  </w:pPr>
                </w:p>
                <w:p w:rsidR="00950189" w:rsidRDefault="004A3EF0">
                  <w:pPr>
                    <w:jc w:val="right"/>
                    <w:rPr>
                      <w:b/>
                    </w:rPr>
                  </w:pPr>
                  <w:r>
                    <w:rPr>
                      <w:b/>
                      <w:rtl/>
                    </w:rPr>
                    <w:t xml:space="preserve">  اليوم: </w:t>
                  </w:r>
                  <w:r>
                    <w:rPr>
                      <w:b/>
                    </w:rPr>
                    <w:t>Day three</w:t>
                  </w:r>
                  <w:r>
                    <w:rPr>
                      <w:b/>
                      <w:rtl/>
                    </w:rPr>
                    <w:t xml:space="preserve">      </w:t>
                  </w:r>
                </w:p>
                <w:p w:rsidR="00950189" w:rsidRDefault="004A3EF0">
                  <w:pPr>
                    <w:jc w:val="right"/>
                    <w:rPr>
                      <w:b/>
                      <w:sz w:val="22"/>
                      <w:szCs w:val="22"/>
                    </w:rPr>
                  </w:pPr>
                  <w:r>
                    <w:rPr>
                      <w:b/>
                      <w:rtl/>
                    </w:rPr>
                    <w:t xml:space="preserve">                                                                                      </w:t>
                  </w:r>
                  <w:r>
                    <w:rPr>
                      <w:b/>
                      <w:rtl/>
                    </w:rPr>
                    <w:t xml:space="preserve">                                  الجلسة:</w:t>
                  </w:r>
                  <w:r>
                    <w:rPr>
                      <w:b/>
                    </w:rPr>
                    <w:t>Second</w:t>
                  </w:r>
                </w:p>
              </w:tc>
            </w:tr>
            <w:tr w:rsidR="00950189">
              <w:trPr>
                <w:trHeight w:val="6900"/>
              </w:trPr>
              <w:tc>
                <w:tcPr>
                  <w:tcW w:w="9471" w:type="dxa"/>
                  <w:shd w:val="clear" w:color="auto" w:fill="FFFFFF"/>
                </w:tcPr>
                <w:p w:rsidR="00950189" w:rsidRDefault="004A3EF0">
                  <w:pPr>
                    <w:spacing w:before="60"/>
                    <w:jc w:val="both"/>
                    <w:rPr>
                      <w:b/>
                      <w:sz w:val="28"/>
                      <w:szCs w:val="28"/>
                    </w:rPr>
                  </w:pPr>
                  <w:r>
                    <w:rPr>
                      <w:b/>
                      <w:sz w:val="28"/>
                      <w:szCs w:val="28"/>
                      <w:rtl/>
                    </w:rPr>
                    <w:t xml:space="preserve">التهيئة والتحفيز: </w:t>
                  </w:r>
                </w:p>
                <w:p w:rsidR="00950189" w:rsidRDefault="004A3EF0">
                  <w:pPr>
                    <w:spacing w:before="60"/>
                    <w:rPr>
                      <w:b/>
                      <w:sz w:val="28"/>
                      <w:szCs w:val="28"/>
                    </w:rPr>
                  </w:pPr>
                  <w:r>
                    <w:rPr>
                      <w:b/>
                      <w:sz w:val="28"/>
                      <w:szCs w:val="28"/>
                    </w:rPr>
                    <w:t>“A concept-based planning involves more creativity.” Discuss this statement.</w:t>
                  </w:r>
                </w:p>
                <w:p w:rsidR="00950189" w:rsidRDefault="004A3EF0">
                  <w:pPr>
                    <w:spacing w:before="60"/>
                    <w:jc w:val="both"/>
                    <w:rPr>
                      <w:b/>
                      <w:sz w:val="28"/>
                      <w:szCs w:val="28"/>
                    </w:rPr>
                  </w:pPr>
                  <w:r>
                    <w:rPr>
                      <w:b/>
                      <w:sz w:val="28"/>
                      <w:szCs w:val="28"/>
                      <w:rtl/>
                    </w:rPr>
                    <w:t xml:space="preserve">نتاج النشاط:  </w:t>
                  </w:r>
                </w:p>
                <w:p w:rsidR="00950189" w:rsidRDefault="004A3EF0">
                  <w:pPr>
                    <w:spacing w:before="60"/>
                    <w:rPr>
                      <w:b/>
                      <w:sz w:val="28"/>
                      <w:szCs w:val="28"/>
                    </w:rPr>
                  </w:pPr>
                  <w:r>
                    <w:rPr>
                      <w:b/>
                      <w:sz w:val="28"/>
                      <w:szCs w:val="28"/>
                    </w:rPr>
                    <w:t xml:space="preserve">Enhancement of teacher’s expertise in designing a plan for teaching a concept for grade eleven </w:t>
                  </w:r>
                </w:p>
                <w:p w:rsidR="00950189" w:rsidRDefault="004A3EF0">
                  <w:pPr>
                    <w:spacing w:before="60"/>
                    <w:jc w:val="both"/>
                    <w:rPr>
                      <w:b/>
                      <w:sz w:val="28"/>
                      <w:szCs w:val="28"/>
                    </w:rPr>
                  </w:pPr>
                  <w:r>
                    <w:rPr>
                      <w:b/>
                      <w:sz w:val="28"/>
                      <w:szCs w:val="28"/>
                      <w:rtl/>
                    </w:rPr>
                    <w:t xml:space="preserve">التعلم القبلي: </w:t>
                  </w:r>
                  <w:r>
                    <w:rPr>
                      <w:b/>
                      <w:sz w:val="28"/>
                      <w:szCs w:val="28"/>
                    </w:rPr>
                    <w:t>Lesson planning</w:t>
                  </w:r>
                </w:p>
                <w:p w:rsidR="00950189" w:rsidRDefault="004A3EF0">
                  <w:pPr>
                    <w:spacing w:before="60"/>
                    <w:jc w:val="both"/>
                    <w:rPr>
                      <w:b/>
                      <w:sz w:val="28"/>
                      <w:szCs w:val="28"/>
                    </w:rPr>
                  </w:pPr>
                  <w:r>
                    <w:rPr>
                      <w:b/>
                      <w:sz w:val="28"/>
                      <w:szCs w:val="28"/>
                      <w:rtl/>
                    </w:rPr>
                    <w:t xml:space="preserve">أدوات النشاط: </w:t>
                  </w:r>
                  <w:r>
                    <w:rPr>
                      <w:b/>
                      <w:sz w:val="28"/>
                      <w:szCs w:val="28"/>
                    </w:rPr>
                    <w:t>internet</w:t>
                  </w:r>
                </w:p>
                <w:p w:rsidR="00950189" w:rsidRDefault="004A3EF0">
                  <w:pPr>
                    <w:spacing w:before="60"/>
                    <w:jc w:val="both"/>
                    <w:rPr>
                      <w:b/>
                      <w:sz w:val="28"/>
                      <w:szCs w:val="28"/>
                    </w:rPr>
                  </w:pPr>
                  <w:r>
                    <w:rPr>
                      <w:b/>
                      <w:sz w:val="28"/>
                      <w:szCs w:val="28"/>
                      <w:rtl/>
                    </w:rPr>
                    <w:t xml:space="preserve">مستلزمات النشاط: </w:t>
                  </w:r>
                  <w:r>
                    <w:rPr>
                      <w:sz w:val="28"/>
                      <w:szCs w:val="28"/>
                    </w:rPr>
                    <w:t>(5/3) Worksheet (5/3)Leaflet</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pPr>
                  <w:r>
                    <w:t>-The trainee should read Leaflet (5/3) .</w:t>
                  </w:r>
                </w:p>
                <w:p w:rsidR="00950189" w:rsidRDefault="004A3EF0">
                  <w:pPr>
                    <w:spacing w:before="60"/>
                  </w:pPr>
                  <w:r>
                    <w:t>- The trainee should answer Worksheet (5/3), during day three, and then upload it on the platform on specified day and time.</w:t>
                  </w:r>
                </w:p>
                <w:p w:rsidR="00950189" w:rsidRDefault="00950189">
                  <w:pPr>
                    <w:spacing w:before="60"/>
                  </w:pPr>
                </w:p>
                <w:p w:rsidR="00950189" w:rsidRDefault="00950189">
                  <w:pPr>
                    <w:spacing w:before="60"/>
                  </w:pPr>
                </w:p>
                <w:p w:rsidR="00950189" w:rsidRDefault="00950189">
                  <w:pPr>
                    <w:spacing w:before="60"/>
                    <w:jc w:val="both"/>
                  </w:pPr>
                </w:p>
                <w:p w:rsidR="00950189" w:rsidRDefault="00950189">
                  <w:pPr>
                    <w:spacing w:before="60"/>
                    <w:jc w:val="both"/>
                  </w:pPr>
                </w:p>
                <w:p w:rsidR="00950189" w:rsidRDefault="00950189">
                  <w:pPr>
                    <w:spacing w:before="60"/>
                    <w:jc w:val="both"/>
                  </w:pPr>
                </w:p>
                <w:p w:rsidR="00950189" w:rsidRDefault="00950189">
                  <w:pPr>
                    <w:spacing w:before="60"/>
                    <w:jc w:val="both"/>
                  </w:pPr>
                </w:p>
              </w:tc>
            </w:tr>
          </w:tbl>
          <w:p w:rsidR="00950189" w:rsidRDefault="00950189"/>
        </w:tc>
      </w:tr>
    </w:tbl>
    <w:p w:rsidR="00950189" w:rsidRDefault="00950189">
      <w:pPr>
        <w:spacing w:after="200" w:line="276" w:lineRule="auto"/>
        <w:rPr>
          <w:b/>
          <w:sz w:val="28"/>
          <w:szCs w:val="28"/>
        </w:rPr>
      </w:pPr>
    </w:p>
    <w:p w:rsidR="00950189" w:rsidRDefault="004A3EF0">
      <w:pPr>
        <w:spacing w:after="200" w:line="276" w:lineRule="auto"/>
        <w:rPr>
          <w:b/>
          <w:sz w:val="28"/>
          <w:szCs w:val="28"/>
        </w:rPr>
      </w:pPr>
      <w:r>
        <w:br w:type="page"/>
      </w:r>
    </w:p>
    <w:p w:rsidR="00950189" w:rsidRDefault="004A3EF0">
      <w:pPr>
        <w:jc w:val="center"/>
        <w:rPr>
          <w:rFonts w:ascii="Simplified Arabic" w:eastAsia="Simplified Arabic" w:hAnsi="Simplified Arabic" w:cs="Simplified Arabic"/>
          <w:b/>
          <w:sz w:val="28"/>
          <w:szCs w:val="28"/>
        </w:rPr>
      </w:pPr>
      <w:r>
        <w:rPr>
          <w:sz w:val="28"/>
          <w:szCs w:val="28"/>
        </w:rPr>
        <w:lastRenderedPageBreak/>
        <w:t>Leaflet</w:t>
      </w:r>
      <w:r>
        <w:rPr>
          <w:rFonts w:ascii="Simplified Arabic" w:eastAsia="Simplified Arabic" w:hAnsi="Simplified Arabic" w:cs="Simplified Arabic"/>
          <w:b/>
          <w:sz w:val="28"/>
          <w:szCs w:val="28"/>
        </w:rPr>
        <w:t xml:space="preserve"> (3/ 5)</w:t>
      </w:r>
    </w:p>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Sample concept-teaching plan</w:t>
      </w:r>
    </w:p>
    <w:tbl>
      <w:tblPr>
        <w:tblStyle w:val="afff5"/>
        <w:bidiVisual/>
        <w:tblW w:w="85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04"/>
        <w:gridCol w:w="4318"/>
      </w:tblGrid>
      <w:tr w:rsidR="00950189">
        <w:tc>
          <w:tcPr>
            <w:tcW w:w="4204" w:type="dxa"/>
            <w:shd w:val="clear" w:color="auto" w:fill="FFFFFF"/>
          </w:tcPr>
          <w:p w:rsidR="00950189" w:rsidRDefault="004A3EF0">
            <w:pPr>
              <w:ind w:left="540" w:right="1080" w:hanging="360"/>
            </w:pPr>
            <w:r>
              <w:rPr>
                <w:b/>
              </w:rPr>
              <w:t xml:space="preserve">Grade: </w:t>
            </w:r>
            <w:r>
              <w:t>Eleventh</w:t>
            </w:r>
          </w:p>
          <w:p w:rsidR="00950189" w:rsidRDefault="00950189">
            <w:pPr>
              <w:ind w:left="540" w:right="1080" w:hanging="360"/>
              <w:rPr>
                <w:b/>
              </w:rPr>
            </w:pPr>
          </w:p>
        </w:tc>
        <w:tc>
          <w:tcPr>
            <w:tcW w:w="4318" w:type="dxa"/>
            <w:shd w:val="clear" w:color="auto" w:fill="FFFFFF"/>
          </w:tcPr>
          <w:p w:rsidR="00950189" w:rsidRDefault="004A3EF0">
            <w:pPr>
              <w:ind w:left="540" w:right="1080"/>
              <w:rPr>
                <w:b/>
              </w:rPr>
            </w:pPr>
            <w:r>
              <w:rPr>
                <w:b/>
              </w:rPr>
              <w:t xml:space="preserve">Subject: </w:t>
            </w:r>
            <w:r>
              <w:t>English</w:t>
            </w:r>
          </w:p>
        </w:tc>
      </w:tr>
      <w:tr w:rsidR="00950189">
        <w:tc>
          <w:tcPr>
            <w:tcW w:w="4204" w:type="dxa"/>
            <w:shd w:val="clear" w:color="auto" w:fill="FFFFFF"/>
          </w:tcPr>
          <w:p w:rsidR="00950189" w:rsidRDefault="004A3EF0">
            <w:pPr>
              <w:ind w:left="540" w:right="1080" w:hanging="360"/>
            </w:pPr>
            <w:r>
              <w:rPr>
                <w:b/>
              </w:rPr>
              <w:t xml:space="preserve">Duration: </w:t>
            </w:r>
            <w:r>
              <w:t>90 min. (two classes)</w:t>
            </w:r>
          </w:p>
          <w:p w:rsidR="00950189" w:rsidRDefault="00950189">
            <w:pPr>
              <w:ind w:left="540" w:right="1080" w:hanging="360"/>
              <w:rPr>
                <w:b/>
              </w:rPr>
            </w:pPr>
          </w:p>
        </w:tc>
        <w:tc>
          <w:tcPr>
            <w:tcW w:w="4318" w:type="dxa"/>
            <w:shd w:val="clear" w:color="auto" w:fill="FFFFFF"/>
          </w:tcPr>
          <w:p w:rsidR="00950189" w:rsidRDefault="004A3EF0">
            <w:pPr>
              <w:ind w:left="540" w:right="1080" w:hanging="360"/>
              <w:rPr>
                <w:b/>
              </w:rPr>
            </w:pPr>
            <w:r>
              <w:rPr>
                <w:b/>
              </w:rPr>
              <w:t>Concept:</w:t>
            </w:r>
            <w:r>
              <w:t xml:space="preserve"> Preference</w:t>
            </w:r>
          </w:p>
          <w:p w:rsidR="00950189" w:rsidRDefault="00950189">
            <w:pPr>
              <w:ind w:left="540" w:right="1080" w:hanging="360"/>
              <w:rPr>
                <w:b/>
              </w:rPr>
            </w:pPr>
          </w:p>
        </w:tc>
      </w:tr>
      <w:tr w:rsidR="00950189">
        <w:tc>
          <w:tcPr>
            <w:tcW w:w="8522" w:type="dxa"/>
            <w:gridSpan w:val="2"/>
            <w:shd w:val="clear" w:color="auto" w:fill="FFFFFF"/>
          </w:tcPr>
          <w:p w:rsidR="00950189" w:rsidRDefault="004A3EF0">
            <w:pPr>
              <w:ind w:left="540" w:right="1080"/>
              <w:jc w:val="right"/>
              <w:rPr>
                <w:b/>
              </w:rPr>
            </w:pPr>
            <w:r>
              <w:rPr>
                <w:b/>
              </w:rPr>
              <w:t>Sub-concepts:</w:t>
            </w:r>
          </w:p>
          <w:p w:rsidR="00950189" w:rsidRDefault="004A3EF0">
            <w:pPr>
              <w:ind w:left="540" w:right="1080"/>
              <w:jc w:val="right"/>
            </w:pPr>
            <w:r>
              <w:t>Jobs</w:t>
            </w:r>
          </w:p>
          <w:p w:rsidR="00950189" w:rsidRDefault="004A3EF0">
            <w:pPr>
              <w:ind w:left="540" w:right="1080"/>
              <w:jc w:val="right"/>
            </w:pPr>
            <w:r>
              <w:t>Job advertisement</w:t>
            </w:r>
          </w:p>
          <w:p w:rsidR="00950189" w:rsidRDefault="00950189">
            <w:pPr>
              <w:ind w:left="540" w:right="1080"/>
              <w:jc w:val="right"/>
            </w:pPr>
          </w:p>
          <w:p w:rsidR="00950189" w:rsidRDefault="004A3EF0">
            <w:pPr>
              <w:ind w:left="540" w:right="1080"/>
              <w:jc w:val="right"/>
              <w:rPr>
                <w:b/>
              </w:rPr>
            </w:pPr>
            <w:r>
              <w:rPr>
                <w:b/>
              </w:rPr>
              <w:t xml:space="preserve">Learning outcomes: </w:t>
            </w:r>
          </w:p>
          <w:p w:rsidR="00950189" w:rsidRDefault="004A3EF0">
            <w:pPr>
              <w:spacing w:line="276" w:lineRule="auto"/>
              <w:ind w:left="540" w:right="1080" w:hanging="738"/>
              <w:jc w:val="right"/>
            </w:pPr>
            <w:r>
              <w:t xml:space="preserve">-identify the main ideas in informational materials and explain how the details support the main idea. </w:t>
            </w:r>
          </w:p>
          <w:p w:rsidR="00950189" w:rsidRDefault="004A3EF0">
            <w:pPr>
              <w:ind w:left="540" w:right="1080"/>
              <w:jc w:val="right"/>
              <w:rPr>
                <w:b/>
              </w:rPr>
            </w:pPr>
            <w:r>
              <w:t xml:space="preserve">-design an advertisement using appropriate language form and structure. </w:t>
            </w:r>
          </w:p>
        </w:tc>
      </w:tr>
    </w:tbl>
    <w:p w:rsidR="00950189" w:rsidRDefault="00950189">
      <w:pPr>
        <w:ind w:left="540" w:right="1080"/>
        <w:rPr>
          <w:b/>
        </w:rPr>
      </w:pPr>
    </w:p>
    <w:p w:rsidR="00950189" w:rsidRDefault="00950189">
      <w:pPr>
        <w:ind w:left="540" w:right="1080"/>
        <w:rPr>
          <w:b/>
        </w:rPr>
      </w:pPr>
    </w:p>
    <w:p w:rsidR="00950189" w:rsidRDefault="00950189">
      <w:pPr>
        <w:ind w:left="540" w:right="1080"/>
        <w:jc w:val="center"/>
        <w:rPr>
          <w:b/>
        </w:rPr>
      </w:pPr>
    </w:p>
    <w:p w:rsidR="00950189" w:rsidRDefault="004A3EF0">
      <w:pPr>
        <w:ind w:left="540" w:right="1080"/>
        <w:jc w:val="center"/>
        <w:rPr>
          <w:b/>
        </w:rPr>
      </w:pPr>
      <w:r>
        <w:rPr>
          <w:b/>
        </w:rPr>
        <w:t>Procedures</w:t>
      </w:r>
    </w:p>
    <w:tbl>
      <w:tblPr>
        <w:tblStyle w:val="afff6"/>
        <w:bidiVisual/>
        <w:tblW w:w="9540"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0"/>
        <w:gridCol w:w="3666"/>
        <w:gridCol w:w="2863"/>
        <w:gridCol w:w="2591"/>
      </w:tblGrid>
      <w:tr w:rsidR="00950189">
        <w:tc>
          <w:tcPr>
            <w:tcW w:w="4086" w:type="dxa"/>
            <w:gridSpan w:val="2"/>
            <w:tcBorders>
              <w:bottom w:val="single" w:sz="4" w:space="0" w:color="000000"/>
            </w:tcBorders>
            <w:shd w:val="clear" w:color="auto" w:fill="FFFFFF"/>
          </w:tcPr>
          <w:p w:rsidR="00950189" w:rsidRDefault="004A3EF0">
            <w:pPr>
              <w:spacing w:after="200" w:line="276" w:lineRule="auto"/>
              <w:ind w:right="1098"/>
              <w:jc w:val="right"/>
              <w:rPr>
                <w:b/>
                <w:sz w:val="20"/>
                <w:szCs w:val="20"/>
              </w:rPr>
            </w:pPr>
            <w:r>
              <w:rPr>
                <w:b/>
                <w:sz w:val="20"/>
                <w:szCs w:val="20"/>
              </w:rPr>
              <w:t>Learner</w:t>
            </w:r>
          </w:p>
        </w:tc>
        <w:tc>
          <w:tcPr>
            <w:tcW w:w="2863" w:type="dxa"/>
            <w:shd w:val="clear" w:color="auto" w:fill="FFFFFF"/>
          </w:tcPr>
          <w:p w:rsidR="00950189" w:rsidRDefault="004A3EF0">
            <w:pPr>
              <w:spacing w:after="200" w:line="276" w:lineRule="auto"/>
              <w:ind w:right="1098"/>
              <w:jc w:val="right"/>
              <w:rPr>
                <w:b/>
                <w:sz w:val="20"/>
                <w:szCs w:val="20"/>
              </w:rPr>
            </w:pPr>
            <w:r>
              <w:rPr>
                <w:b/>
                <w:sz w:val="20"/>
                <w:szCs w:val="20"/>
              </w:rPr>
              <w:t>Teacher</w:t>
            </w:r>
          </w:p>
        </w:tc>
        <w:tc>
          <w:tcPr>
            <w:tcW w:w="2591" w:type="dxa"/>
            <w:shd w:val="clear" w:color="auto" w:fill="FFFFFF"/>
          </w:tcPr>
          <w:p w:rsidR="00950189" w:rsidRDefault="004A3EF0">
            <w:pPr>
              <w:spacing w:after="200" w:line="276" w:lineRule="auto"/>
              <w:ind w:left="143" w:right="1080"/>
              <w:jc w:val="right"/>
              <w:rPr>
                <w:b/>
                <w:sz w:val="20"/>
                <w:szCs w:val="20"/>
              </w:rPr>
            </w:pPr>
            <w:r>
              <w:rPr>
                <w:b/>
                <w:sz w:val="20"/>
                <w:szCs w:val="20"/>
              </w:rPr>
              <w:t>Strategic phases/5Es</w:t>
            </w:r>
          </w:p>
        </w:tc>
      </w:tr>
      <w:tr w:rsidR="00950189">
        <w:tc>
          <w:tcPr>
            <w:tcW w:w="420" w:type="dxa"/>
            <w:tcBorders>
              <w:right w:val="nil"/>
            </w:tcBorders>
            <w:shd w:val="clear" w:color="auto" w:fill="FFFFFF"/>
          </w:tcPr>
          <w:p w:rsidR="00950189" w:rsidRDefault="00950189">
            <w:pPr>
              <w:spacing w:after="200" w:line="276" w:lineRule="auto"/>
              <w:ind w:left="540" w:right="1080"/>
              <w:jc w:val="right"/>
              <w:rPr>
                <w:b/>
                <w:sz w:val="20"/>
                <w:szCs w:val="20"/>
              </w:rPr>
            </w:pPr>
          </w:p>
        </w:tc>
        <w:tc>
          <w:tcPr>
            <w:tcW w:w="3666" w:type="dxa"/>
            <w:tcBorders>
              <w:left w:val="nil"/>
            </w:tcBorders>
            <w:shd w:val="clear" w:color="auto" w:fill="FFFFFF"/>
          </w:tcPr>
          <w:p w:rsidR="00950189" w:rsidRDefault="004A3EF0">
            <w:pPr>
              <w:spacing w:line="276" w:lineRule="auto"/>
              <w:ind w:right="1098"/>
              <w:jc w:val="right"/>
              <w:rPr>
                <w:color w:val="242021"/>
                <w:sz w:val="20"/>
                <w:szCs w:val="20"/>
              </w:rPr>
            </w:pPr>
            <w:r>
              <w:rPr>
                <w:color w:val="242021"/>
                <w:sz w:val="20"/>
                <w:szCs w:val="20"/>
              </w:rPr>
              <w:t xml:space="preserve">-Say ideas using jobs </w:t>
            </w:r>
            <w:r>
              <w:rPr>
                <w:b/>
                <w:color w:val="242021"/>
                <w:sz w:val="20"/>
                <w:szCs w:val="20"/>
              </w:rPr>
              <w:t>colocations</w:t>
            </w:r>
            <w:r>
              <w:rPr>
                <w:color w:val="242021"/>
                <w:sz w:val="20"/>
                <w:szCs w:val="20"/>
              </w:rPr>
              <w:t>.</w:t>
            </w:r>
          </w:p>
          <w:p w:rsidR="00950189" w:rsidRDefault="004A3EF0">
            <w:pPr>
              <w:spacing w:line="276" w:lineRule="auto"/>
              <w:ind w:right="1098"/>
              <w:jc w:val="right"/>
              <w:rPr>
                <w:color w:val="242021"/>
                <w:sz w:val="20"/>
                <w:szCs w:val="20"/>
              </w:rPr>
            </w:pPr>
            <w:r>
              <w:rPr>
                <w:color w:val="242021"/>
                <w:sz w:val="20"/>
                <w:szCs w:val="20"/>
              </w:rPr>
              <w:t>-Answer questions of teacher and students, and make comments on ideas.</w:t>
            </w:r>
          </w:p>
          <w:p w:rsidR="00950189" w:rsidRDefault="004A3EF0">
            <w:pPr>
              <w:spacing w:after="200" w:line="276" w:lineRule="auto"/>
              <w:ind w:right="1098"/>
              <w:jc w:val="right"/>
              <w:rPr>
                <w:sz w:val="20"/>
                <w:szCs w:val="20"/>
              </w:rPr>
            </w:pPr>
            <w:r>
              <w:rPr>
                <w:color w:val="242021"/>
                <w:sz w:val="20"/>
                <w:szCs w:val="20"/>
              </w:rPr>
              <w:t xml:space="preserve">-Asking about </w:t>
            </w:r>
            <w:r>
              <w:rPr>
                <w:b/>
                <w:sz w:val="20"/>
                <w:szCs w:val="20"/>
              </w:rPr>
              <w:t>Job advertisement.</w:t>
            </w:r>
          </w:p>
        </w:tc>
        <w:tc>
          <w:tcPr>
            <w:tcW w:w="2863" w:type="dxa"/>
            <w:shd w:val="clear" w:color="auto" w:fill="FFFFFF"/>
          </w:tcPr>
          <w:p w:rsidR="00950189" w:rsidRDefault="004A3EF0">
            <w:pPr>
              <w:ind w:right="1098"/>
              <w:jc w:val="right"/>
              <w:rPr>
                <w:sz w:val="20"/>
                <w:szCs w:val="20"/>
              </w:rPr>
            </w:pPr>
            <w:r>
              <w:rPr>
                <w:color w:val="242021"/>
                <w:sz w:val="20"/>
                <w:szCs w:val="20"/>
              </w:rPr>
              <w:t xml:space="preserve">-Start a discussion about jobs and </w:t>
            </w:r>
            <w:r>
              <w:rPr>
                <w:b/>
                <w:sz w:val="20"/>
                <w:szCs w:val="20"/>
              </w:rPr>
              <w:t>Job advertisement</w:t>
            </w:r>
            <w:r>
              <w:rPr>
                <w:sz w:val="20"/>
                <w:szCs w:val="20"/>
              </w:rPr>
              <w:t xml:space="preserve"> (benefits, elements, and ways of designing)</w:t>
            </w:r>
            <w:r>
              <w:rPr>
                <w:color w:val="242021"/>
                <w:sz w:val="20"/>
                <w:szCs w:val="20"/>
              </w:rPr>
              <w:t>.</w:t>
            </w:r>
          </w:p>
        </w:tc>
        <w:tc>
          <w:tcPr>
            <w:tcW w:w="2591" w:type="dxa"/>
            <w:shd w:val="clear" w:color="auto" w:fill="FFFFFF"/>
          </w:tcPr>
          <w:p w:rsidR="00950189" w:rsidRDefault="004A3EF0">
            <w:pPr>
              <w:spacing w:line="276" w:lineRule="auto"/>
              <w:ind w:left="540" w:right="702"/>
              <w:jc w:val="right"/>
              <w:rPr>
                <w:b/>
                <w:sz w:val="20"/>
                <w:szCs w:val="20"/>
              </w:rPr>
            </w:pPr>
            <w:r>
              <w:rPr>
                <w:noProof/>
              </w:rPr>
              <w:drawing>
                <wp:inline distT="0" distB="0" distL="0" distR="0">
                  <wp:extent cx="302895" cy="323215"/>
                  <wp:effectExtent l="0" t="0" r="0" b="0"/>
                  <wp:docPr id="4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6"/>
                          <a:srcRect/>
                          <a:stretch>
                            <a:fillRect/>
                          </a:stretch>
                        </pic:blipFill>
                        <pic:spPr>
                          <a:xfrm>
                            <a:off x="0" y="0"/>
                            <a:ext cx="302895" cy="323215"/>
                          </a:xfrm>
                          <a:prstGeom prst="rect">
                            <a:avLst/>
                          </a:prstGeom>
                          <a:ln/>
                        </pic:spPr>
                      </pic:pic>
                    </a:graphicData>
                  </a:graphic>
                </wp:inline>
              </w:drawing>
            </w:r>
          </w:p>
          <w:p w:rsidR="00950189" w:rsidRDefault="004A3EF0">
            <w:pPr>
              <w:spacing w:line="276" w:lineRule="auto"/>
              <w:ind w:left="540" w:right="702"/>
              <w:jc w:val="right"/>
              <w:rPr>
                <w:b/>
                <w:sz w:val="20"/>
                <w:szCs w:val="20"/>
              </w:rPr>
            </w:pPr>
            <w:r>
              <w:rPr>
                <w:b/>
                <w:sz w:val="20"/>
                <w:szCs w:val="20"/>
              </w:rPr>
              <w:t>Engage</w:t>
            </w:r>
          </w:p>
          <w:p w:rsidR="00950189" w:rsidRDefault="004A3EF0">
            <w:pPr>
              <w:ind w:left="540" w:right="702"/>
              <w:jc w:val="right"/>
              <w:rPr>
                <w:b/>
                <w:sz w:val="20"/>
                <w:szCs w:val="20"/>
              </w:rPr>
            </w:pPr>
            <w:r>
              <w:rPr>
                <w:b/>
                <w:sz w:val="20"/>
                <w:szCs w:val="20"/>
              </w:rPr>
              <w:t>Participation by employing previous knowledge, such as: analyzing pictures, watching a video, asking,  meditating</w:t>
            </w:r>
          </w:p>
        </w:tc>
      </w:tr>
      <w:tr w:rsidR="00950189">
        <w:tc>
          <w:tcPr>
            <w:tcW w:w="420" w:type="dxa"/>
            <w:tcBorders>
              <w:right w:val="nil"/>
            </w:tcBorders>
            <w:shd w:val="clear" w:color="auto" w:fill="FFFFFF"/>
          </w:tcPr>
          <w:p w:rsidR="00950189" w:rsidRDefault="00950189">
            <w:pPr>
              <w:spacing w:after="200" w:line="276" w:lineRule="auto"/>
              <w:ind w:left="540" w:right="1080"/>
              <w:jc w:val="right"/>
              <w:rPr>
                <w:b/>
                <w:sz w:val="20"/>
                <w:szCs w:val="20"/>
              </w:rPr>
            </w:pPr>
          </w:p>
        </w:tc>
        <w:tc>
          <w:tcPr>
            <w:tcW w:w="3666" w:type="dxa"/>
            <w:tcBorders>
              <w:left w:val="nil"/>
            </w:tcBorders>
            <w:shd w:val="clear" w:color="auto" w:fill="FFFFFF"/>
          </w:tcPr>
          <w:p w:rsidR="00950189" w:rsidRDefault="004A3EF0">
            <w:pPr>
              <w:spacing w:line="276" w:lineRule="auto"/>
              <w:ind w:right="1098"/>
              <w:jc w:val="right"/>
              <w:rPr>
                <w:color w:val="242021"/>
                <w:sz w:val="20"/>
                <w:szCs w:val="20"/>
              </w:rPr>
            </w:pPr>
            <w:r>
              <w:rPr>
                <w:sz w:val="20"/>
                <w:szCs w:val="20"/>
              </w:rPr>
              <w:t>-</w:t>
            </w:r>
            <w:r>
              <w:rPr>
                <w:color w:val="242021"/>
                <w:sz w:val="20"/>
                <w:szCs w:val="20"/>
              </w:rPr>
              <w:t>Say words related to</w:t>
            </w:r>
            <w:r>
              <w:rPr>
                <w:b/>
                <w:color w:val="242021"/>
                <w:sz w:val="20"/>
                <w:szCs w:val="20"/>
              </w:rPr>
              <w:t xml:space="preserve"> </w:t>
            </w:r>
            <w:r>
              <w:rPr>
                <w:b/>
                <w:sz w:val="20"/>
                <w:szCs w:val="20"/>
              </w:rPr>
              <w:t>Job advertisement</w:t>
            </w:r>
            <w:r>
              <w:rPr>
                <w:sz w:val="20"/>
                <w:szCs w:val="20"/>
              </w:rPr>
              <w:t xml:space="preserve"> </w:t>
            </w:r>
            <w:r>
              <w:rPr>
                <w:color w:val="242021"/>
                <w:sz w:val="20"/>
                <w:szCs w:val="20"/>
              </w:rPr>
              <w:t>in a brain storming activity.</w:t>
            </w:r>
          </w:p>
          <w:p w:rsidR="00950189" w:rsidRDefault="004A3EF0">
            <w:pPr>
              <w:spacing w:line="276" w:lineRule="auto"/>
              <w:ind w:right="1098"/>
              <w:jc w:val="right"/>
              <w:rPr>
                <w:color w:val="242021"/>
                <w:sz w:val="20"/>
                <w:szCs w:val="20"/>
              </w:rPr>
            </w:pPr>
            <w:r>
              <w:rPr>
                <w:color w:val="242021"/>
                <w:sz w:val="20"/>
                <w:szCs w:val="20"/>
              </w:rPr>
              <w:t>- Analyze the sample, and say ideas and comments.</w:t>
            </w:r>
          </w:p>
          <w:p w:rsidR="00950189" w:rsidRDefault="004A3EF0">
            <w:pPr>
              <w:spacing w:line="276" w:lineRule="auto"/>
              <w:ind w:right="1098"/>
              <w:jc w:val="right"/>
              <w:rPr>
                <w:color w:val="242021"/>
                <w:sz w:val="20"/>
                <w:szCs w:val="20"/>
              </w:rPr>
            </w:pPr>
            <w:r>
              <w:rPr>
                <w:color w:val="242021"/>
                <w:sz w:val="20"/>
                <w:szCs w:val="20"/>
              </w:rPr>
              <w:t>-Think of the elements in the sample and highlight them.</w:t>
            </w:r>
          </w:p>
          <w:p w:rsidR="00950189" w:rsidRDefault="004A3EF0">
            <w:pPr>
              <w:spacing w:after="200" w:line="276" w:lineRule="auto"/>
              <w:ind w:right="1098"/>
              <w:jc w:val="right"/>
              <w:rPr>
                <w:sz w:val="20"/>
                <w:szCs w:val="20"/>
              </w:rPr>
            </w:pPr>
            <w:r>
              <w:rPr>
                <w:color w:val="242021"/>
                <w:sz w:val="20"/>
                <w:szCs w:val="20"/>
              </w:rPr>
              <w:t>- Ask questions about more necessary traits in a “bus driver”.</w:t>
            </w:r>
          </w:p>
        </w:tc>
        <w:tc>
          <w:tcPr>
            <w:tcW w:w="2863" w:type="dxa"/>
            <w:shd w:val="clear" w:color="auto" w:fill="FFFFFF"/>
          </w:tcPr>
          <w:p w:rsidR="00950189" w:rsidRDefault="004A3EF0">
            <w:pPr>
              <w:ind w:right="1098"/>
              <w:jc w:val="right"/>
              <w:rPr>
                <w:color w:val="242021"/>
                <w:sz w:val="20"/>
                <w:szCs w:val="20"/>
              </w:rPr>
            </w:pPr>
            <w:r>
              <w:rPr>
                <w:color w:val="242021"/>
                <w:sz w:val="20"/>
                <w:szCs w:val="20"/>
              </w:rPr>
              <w:t>-Ask students to think of all the words they believe are relevant to</w:t>
            </w:r>
            <w:r>
              <w:rPr>
                <w:b/>
                <w:color w:val="242021"/>
                <w:sz w:val="20"/>
                <w:szCs w:val="20"/>
              </w:rPr>
              <w:t xml:space="preserve"> </w:t>
            </w:r>
            <w:r>
              <w:rPr>
                <w:b/>
                <w:sz w:val="20"/>
                <w:szCs w:val="20"/>
              </w:rPr>
              <w:t>Job advertisement</w:t>
            </w:r>
            <w:r>
              <w:rPr>
                <w:color w:val="242021"/>
                <w:sz w:val="20"/>
                <w:szCs w:val="20"/>
              </w:rPr>
              <w:t>.</w:t>
            </w:r>
          </w:p>
          <w:p w:rsidR="00950189" w:rsidRDefault="004A3EF0">
            <w:pPr>
              <w:ind w:right="1098"/>
              <w:jc w:val="right"/>
              <w:rPr>
                <w:color w:val="242021"/>
                <w:sz w:val="20"/>
                <w:szCs w:val="20"/>
              </w:rPr>
            </w:pPr>
            <w:r>
              <w:rPr>
                <w:color w:val="242021"/>
                <w:sz w:val="20"/>
                <w:szCs w:val="20"/>
              </w:rPr>
              <w:t>- Show the “bus driver” advertisement, and prompt students to say their ideas and comments.</w:t>
            </w:r>
          </w:p>
          <w:p w:rsidR="00950189" w:rsidRDefault="004A3EF0">
            <w:pPr>
              <w:ind w:right="1098"/>
              <w:jc w:val="right"/>
              <w:rPr>
                <w:color w:val="242021"/>
                <w:sz w:val="20"/>
                <w:szCs w:val="20"/>
              </w:rPr>
            </w:pPr>
            <w:r>
              <w:rPr>
                <w:color w:val="242021"/>
                <w:sz w:val="20"/>
                <w:szCs w:val="20"/>
              </w:rPr>
              <w:t xml:space="preserve">-Tell students to highlight elements of </w:t>
            </w:r>
            <w:r>
              <w:rPr>
                <w:b/>
                <w:sz w:val="20"/>
                <w:szCs w:val="20"/>
              </w:rPr>
              <w:t xml:space="preserve">Job advertisement </w:t>
            </w:r>
            <w:r>
              <w:rPr>
                <w:sz w:val="20"/>
                <w:szCs w:val="20"/>
              </w:rPr>
              <w:t xml:space="preserve">in </w:t>
            </w:r>
            <w:r>
              <w:rPr>
                <w:sz w:val="20"/>
                <w:szCs w:val="20"/>
              </w:rPr>
              <w:lastRenderedPageBreak/>
              <w:t>the sample.</w:t>
            </w:r>
          </w:p>
        </w:tc>
        <w:tc>
          <w:tcPr>
            <w:tcW w:w="2591" w:type="dxa"/>
            <w:shd w:val="clear" w:color="auto" w:fill="FFFFFF"/>
          </w:tcPr>
          <w:p w:rsidR="00950189" w:rsidRDefault="004A3EF0">
            <w:pPr>
              <w:spacing w:line="276" w:lineRule="auto"/>
              <w:ind w:left="540" w:right="252"/>
              <w:jc w:val="right"/>
              <w:rPr>
                <w:b/>
                <w:sz w:val="20"/>
                <w:szCs w:val="20"/>
              </w:rPr>
            </w:pPr>
            <w:r>
              <w:rPr>
                <w:noProof/>
              </w:rPr>
              <w:lastRenderedPageBreak/>
              <w:drawing>
                <wp:inline distT="0" distB="0" distL="0" distR="0">
                  <wp:extent cx="245745" cy="229870"/>
                  <wp:effectExtent l="0" t="0" r="0" b="0"/>
                  <wp:docPr id="4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7"/>
                          <a:srcRect/>
                          <a:stretch>
                            <a:fillRect/>
                          </a:stretch>
                        </pic:blipFill>
                        <pic:spPr>
                          <a:xfrm>
                            <a:off x="0" y="0"/>
                            <a:ext cx="245745" cy="229870"/>
                          </a:xfrm>
                          <a:prstGeom prst="rect">
                            <a:avLst/>
                          </a:prstGeom>
                          <a:ln/>
                        </pic:spPr>
                      </pic:pic>
                    </a:graphicData>
                  </a:graphic>
                </wp:inline>
              </w:drawing>
            </w:r>
          </w:p>
          <w:p w:rsidR="00950189" w:rsidRDefault="004A3EF0">
            <w:pPr>
              <w:spacing w:line="276" w:lineRule="auto"/>
              <w:ind w:left="540" w:right="252"/>
              <w:jc w:val="right"/>
              <w:rPr>
                <w:b/>
                <w:sz w:val="20"/>
                <w:szCs w:val="20"/>
              </w:rPr>
            </w:pPr>
            <w:r>
              <w:rPr>
                <w:b/>
                <w:sz w:val="20"/>
                <w:szCs w:val="20"/>
              </w:rPr>
              <w:t>Explore</w:t>
            </w:r>
          </w:p>
          <w:p w:rsidR="00950189" w:rsidRDefault="004A3EF0">
            <w:pPr>
              <w:ind w:left="540" w:right="252"/>
              <w:jc w:val="right"/>
              <w:rPr>
                <w:b/>
                <w:sz w:val="20"/>
                <w:szCs w:val="20"/>
              </w:rPr>
            </w:pPr>
            <w:r>
              <w:rPr>
                <w:b/>
                <w:sz w:val="20"/>
                <w:szCs w:val="20"/>
              </w:rPr>
              <w:t xml:space="preserve">Providing a model for students in order to reach the base or solve the problem </w:t>
            </w:r>
            <w:r>
              <w:rPr>
                <w:b/>
                <w:sz w:val="20"/>
                <w:szCs w:val="20"/>
              </w:rPr>
              <w:t xml:space="preserve">by collecting and linking data. Such as: brainstorming, hypothesis testing, data analysis, problem solving, </w:t>
            </w:r>
            <w:r>
              <w:rPr>
                <w:b/>
                <w:sz w:val="20"/>
                <w:szCs w:val="20"/>
              </w:rPr>
              <w:lastRenderedPageBreak/>
              <w:t>categorizing, predicting</w:t>
            </w:r>
          </w:p>
        </w:tc>
      </w:tr>
      <w:tr w:rsidR="00950189">
        <w:tc>
          <w:tcPr>
            <w:tcW w:w="420" w:type="dxa"/>
            <w:tcBorders>
              <w:right w:val="nil"/>
            </w:tcBorders>
            <w:shd w:val="clear" w:color="auto" w:fill="FFFFFF"/>
          </w:tcPr>
          <w:p w:rsidR="00950189" w:rsidRDefault="00950189">
            <w:pPr>
              <w:spacing w:after="200" w:line="276" w:lineRule="auto"/>
              <w:ind w:left="540" w:right="1080"/>
              <w:jc w:val="right"/>
              <w:rPr>
                <w:b/>
                <w:sz w:val="20"/>
                <w:szCs w:val="20"/>
              </w:rPr>
            </w:pPr>
          </w:p>
        </w:tc>
        <w:tc>
          <w:tcPr>
            <w:tcW w:w="3666" w:type="dxa"/>
            <w:tcBorders>
              <w:left w:val="nil"/>
            </w:tcBorders>
            <w:shd w:val="clear" w:color="auto" w:fill="FFFFFF"/>
          </w:tcPr>
          <w:p w:rsidR="00950189" w:rsidRDefault="004A3EF0">
            <w:pPr>
              <w:spacing w:after="200" w:line="276" w:lineRule="auto"/>
              <w:ind w:right="1098"/>
              <w:jc w:val="right"/>
              <w:rPr>
                <w:b/>
                <w:sz w:val="20"/>
                <w:szCs w:val="20"/>
              </w:rPr>
            </w:pPr>
            <w:r>
              <w:rPr>
                <w:color w:val="242021"/>
                <w:sz w:val="20"/>
                <w:szCs w:val="20"/>
              </w:rPr>
              <w:t>-Answer questions providing evidence, from the text or from previous knowledge.</w:t>
            </w:r>
          </w:p>
        </w:tc>
        <w:tc>
          <w:tcPr>
            <w:tcW w:w="2863" w:type="dxa"/>
            <w:shd w:val="clear" w:color="auto" w:fill="FFFFFF"/>
          </w:tcPr>
          <w:p w:rsidR="00950189" w:rsidRDefault="004A3EF0">
            <w:pPr>
              <w:spacing w:after="200" w:line="276" w:lineRule="auto"/>
              <w:ind w:right="1098"/>
              <w:jc w:val="right"/>
              <w:rPr>
                <w:b/>
                <w:sz w:val="20"/>
                <w:szCs w:val="20"/>
              </w:rPr>
            </w:pPr>
            <w:r>
              <w:rPr>
                <w:color w:val="242021"/>
                <w:sz w:val="20"/>
                <w:szCs w:val="20"/>
              </w:rPr>
              <w:t xml:space="preserve">-Read the outcomes of the exercise with students. </w:t>
            </w:r>
            <w:r>
              <w:rPr>
                <w:color w:val="242021"/>
                <w:sz w:val="20"/>
                <w:szCs w:val="20"/>
              </w:rPr>
              <w:br/>
              <w:t>-Ask students about what they can say about ways of designing a</w:t>
            </w:r>
            <w:r>
              <w:rPr>
                <w:b/>
                <w:sz w:val="20"/>
                <w:szCs w:val="20"/>
              </w:rPr>
              <w:t xml:space="preserve"> Job advertisement</w:t>
            </w:r>
            <w:r>
              <w:rPr>
                <w:color w:val="242021"/>
                <w:sz w:val="20"/>
                <w:szCs w:val="20"/>
              </w:rPr>
              <w:t>. Write ideas on the board.</w:t>
            </w:r>
          </w:p>
        </w:tc>
        <w:tc>
          <w:tcPr>
            <w:tcW w:w="2591" w:type="dxa"/>
            <w:shd w:val="clear" w:color="auto" w:fill="FFFFFF"/>
          </w:tcPr>
          <w:p w:rsidR="00950189" w:rsidRDefault="004A3EF0">
            <w:pPr>
              <w:spacing w:line="276" w:lineRule="auto"/>
              <w:ind w:left="540" w:right="252"/>
              <w:jc w:val="right"/>
              <w:rPr>
                <w:b/>
                <w:sz w:val="20"/>
                <w:szCs w:val="20"/>
              </w:rPr>
            </w:pPr>
            <w:r>
              <w:rPr>
                <w:noProof/>
              </w:rPr>
              <w:drawing>
                <wp:inline distT="0" distB="0" distL="0" distR="0">
                  <wp:extent cx="237490" cy="288290"/>
                  <wp:effectExtent l="0" t="0" r="0" b="0"/>
                  <wp:docPr id="4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8"/>
                          <a:srcRect/>
                          <a:stretch>
                            <a:fillRect/>
                          </a:stretch>
                        </pic:blipFill>
                        <pic:spPr>
                          <a:xfrm>
                            <a:off x="0" y="0"/>
                            <a:ext cx="237490" cy="288290"/>
                          </a:xfrm>
                          <a:prstGeom prst="rect">
                            <a:avLst/>
                          </a:prstGeom>
                          <a:ln/>
                        </pic:spPr>
                      </pic:pic>
                    </a:graphicData>
                  </a:graphic>
                </wp:inline>
              </w:drawing>
            </w:r>
            <w:r>
              <w:rPr>
                <w:b/>
                <w:sz w:val="20"/>
                <w:szCs w:val="20"/>
              </w:rPr>
              <w:t xml:space="preserve"> </w:t>
            </w:r>
          </w:p>
          <w:p w:rsidR="00950189" w:rsidRDefault="004A3EF0">
            <w:pPr>
              <w:spacing w:line="276" w:lineRule="auto"/>
              <w:ind w:left="540" w:right="252"/>
              <w:jc w:val="right"/>
              <w:rPr>
                <w:b/>
                <w:sz w:val="20"/>
                <w:szCs w:val="20"/>
              </w:rPr>
            </w:pPr>
            <w:r>
              <w:rPr>
                <w:b/>
                <w:sz w:val="20"/>
                <w:szCs w:val="20"/>
              </w:rPr>
              <w:t>Explain</w:t>
            </w:r>
          </w:p>
          <w:p w:rsidR="00950189" w:rsidRDefault="004A3EF0">
            <w:pPr>
              <w:spacing w:after="200" w:line="276" w:lineRule="auto"/>
              <w:ind w:left="540" w:right="252"/>
              <w:jc w:val="right"/>
              <w:rPr>
                <w:b/>
                <w:sz w:val="20"/>
                <w:szCs w:val="20"/>
              </w:rPr>
            </w:pPr>
            <w:r>
              <w:rPr>
                <w:b/>
                <w:sz w:val="20"/>
                <w:szCs w:val="20"/>
              </w:rPr>
              <w:t>Creating a real discussion through questions such as: “What can I do? What was it?” t</w:t>
            </w:r>
            <w:r>
              <w:rPr>
                <w:b/>
                <w:sz w:val="20"/>
                <w:szCs w:val="20"/>
              </w:rPr>
              <w:t>o motivate students to think deeply in order to provide evidence for the validity of an opinion or to refute</w:t>
            </w:r>
          </w:p>
        </w:tc>
      </w:tr>
      <w:tr w:rsidR="00950189">
        <w:tc>
          <w:tcPr>
            <w:tcW w:w="420" w:type="dxa"/>
            <w:tcBorders>
              <w:right w:val="nil"/>
            </w:tcBorders>
            <w:shd w:val="clear" w:color="auto" w:fill="FFFFFF"/>
          </w:tcPr>
          <w:p w:rsidR="00950189" w:rsidRDefault="00950189">
            <w:pPr>
              <w:spacing w:after="200" w:line="276" w:lineRule="auto"/>
              <w:ind w:left="540" w:right="1080"/>
              <w:jc w:val="right"/>
              <w:rPr>
                <w:b/>
                <w:sz w:val="20"/>
                <w:szCs w:val="20"/>
              </w:rPr>
            </w:pPr>
          </w:p>
        </w:tc>
        <w:tc>
          <w:tcPr>
            <w:tcW w:w="3666" w:type="dxa"/>
            <w:tcBorders>
              <w:left w:val="nil"/>
            </w:tcBorders>
            <w:shd w:val="clear" w:color="auto" w:fill="FFFFFF"/>
          </w:tcPr>
          <w:p w:rsidR="00950189" w:rsidRDefault="004A3EF0">
            <w:pPr>
              <w:spacing w:line="276" w:lineRule="auto"/>
              <w:ind w:right="1098"/>
              <w:jc w:val="right"/>
              <w:rPr>
                <w:color w:val="242021"/>
                <w:sz w:val="20"/>
                <w:szCs w:val="20"/>
              </w:rPr>
            </w:pPr>
            <w:r>
              <w:rPr>
                <w:color w:val="555555"/>
                <w:sz w:val="20"/>
                <w:szCs w:val="20"/>
                <w:highlight w:val="white"/>
              </w:rPr>
              <w:t>-</w:t>
            </w:r>
            <w:r>
              <w:rPr>
                <w:color w:val="242021"/>
                <w:sz w:val="20"/>
                <w:szCs w:val="20"/>
              </w:rPr>
              <w:t>Say opinions about shown pictures.</w:t>
            </w:r>
          </w:p>
          <w:p w:rsidR="00950189" w:rsidRDefault="004A3EF0">
            <w:pPr>
              <w:spacing w:line="276" w:lineRule="auto"/>
              <w:ind w:right="1098"/>
              <w:jc w:val="right"/>
              <w:rPr>
                <w:color w:val="555555"/>
                <w:sz w:val="20"/>
                <w:szCs w:val="20"/>
                <w:highlight w:val="white"/>
              </w:rPr>
            </w:pPr>
            <w:r>
              <w:rPr>
                <w:color w:val="242021"/>
                <w:sz w:val="20"/>
                <w:szCs w:val="20"/>
              </w:rPr>
              <w:t xml:space="preserve">-Draw comparisons between two sources (text and pictures in the internet), and make connections about various designs of </w:t>
            </w:r>
            <w:r>
              <w:rPr>
                <w:b/>
                <w:sz w:val="20"/>
                <w:szCs w:val="20"/>
              </w:rPr>
              <w:t>Job advertisement.</w:t>
            </w:r>
          </w:p>
          <w:p w:rsidR="00950189" w:rsidRDefault="004A3EF0">
            <w:pPr>
              <w:ind w:right="1098"/>
              <w:jc w:val="right"/>
              <w:rPr>
                <w:sz w:val="20"/>
                <w:szCs w:val="20"/>
              </w:rPr>
            </w:pPr>
            <w:r>
              <w:rPr>
                <w:sz w:val="20"/>
                <w:szCs w:val="20"/>
              </w:rPr>
              <w:t xml:space="preserve">-Discuss with teacher their ideas about the </w:t>
            </w:r>
            <w:r>
              <w:rPr>
                <w:b/>
                <w:sz w:val="20"/>
                <w:szCs w:val="20"/>
              </w:rPr>
              <w:t xml:space="preserve">Job advertisement </w:t>
            </w:r>
            <w:r>
              <w:rPr>
                <w:sz w:val="20"/>
                <w:szCs w:val="20"/>
              </w:rPr>
              <w:t>which they will design (homework).</w:t>
            </w:r>
          </w:p>
          <w:p w:rsidR="00950189" w:rsidRDefault="00950189">
            <w:pPr>
              <w:tabs>
                <w:tab w:val="left" w:pos="932"/>
              </w:tabs>
              <w:ind w:right="1098"/>
              <w:jc w:val="right"/>
              <w:rPr>
                <w:sz w:val="20"/>
                <w:szCs w:val="20"/>
              </w:rPr>
            </w:pPr>
          </w:p>
        </w:tc>
        <w:tc>
          <w:tcPr>
            <w:tcW w:w="2863" w:type="dxa"/>
            <w:shd w:val="clear" w:color="auto" w:fill="FFFFFF"/>
          </w:tcPr>
          <w:p w:rsidR="00950189" w:rsidRDefault="004A3EF0">
            <w:pPr>
              <w:spacing w:line="276" w:lineRule="auto"/>
              <w:ind w:right="1098"/>
              <w:jc w:val="right"/>
              <w:rPr>
                <w:b/>
                <w:sz w:val="20"/>
                <w:szCs w:val="20"/>
              </w:rPr>
            </w:pPr>
            <w:r>
              <w:rPr>
                <w:color w:val="242021"/>
                <w:sz w:val="20"/>
                <w:szCs w:val="20"/>
              </w:rPr>
              <w:t xml:space="preserve">-By using a lab top/iPad, show some ideas of </w:t>
            </w:r>
            <w:r>
              <w:rPr>
                <w:b/>
                <w:sz w:val="20"/>
                <w:szCs w:val="20"/>
              </w:rPr>
              <w:t>Job advertisement.</w:t>
            </w:r>
          </w:p>
          <w:p w:rsidR="00950189" w:rsidRDefault="004A3EF0">
            <w:pPr>
              <w:spacing w:after="200" w:line="276" w:lineRule="auto"/>
              <w:ind w:right="1098"/>
              <w:jc w:val="right"/>
              <w:rPr>
                <w:color w:val="242021"/>
                <w:sz w:val="20"/>
                <w:szCs w:val="20"/>
              </w:rPr>
            </w:pPr>
            <w:r>
              <w:rPr>
                <w:sz w:val="20"/>
                <w:szCs w:val="20"/>
              </w:rPr>
              <w:t xml:space="preserve">-Focus on the idea that students are supposed to design a </w:t>
            </w:r>
            <w:r>
              <w:rPr>
                <w:b/>
                <w:sz w:val="20"/>
                <w:szCs w:val="20"/>
              </w:rPr>
              <w:t>Job advertisement</w:t>
            </w:r>
            <w:r>
              <w:rPr>
                <w:sz w:val="20"/>
                <w:szCs w:val="20"/>
              </w:rPr>
              <w:t>, not only write a paragraph. They should include data and pictures to make it attractive.</w:t>
            </w:r>
          </w:p>
        </w:tc>
        <w:tc>
          <w:tcPr>
            <w:tcW w:w="2591" w:type="dxa"/>
            <w:shd w:val="clear" w:color="auto" w:fill="FFFFFF"/>
          </w:tcPr>
          <w:p w:rsidR="00950189" w:rsidRDefault="004A3EF0">
            <w:pPr>
              <w:spacing w:line="276" w:lineRule="auto"/>
              <w:ind w:left="540" w:right="252"/>
              <w:jc w:val="right"/>
              <w:rPr>
                <w:b/>
                <w:sz w:val="20"/>
                <w:szCs w:val="20"/>
              </w:rPr>
            </w:pPr>
            <w:r>
              <w:rPr>
                <w:noProof/>
              </w:rPr>
              <w:drawing>
                <wp:inline distT="0" distB="0" distL="0" distR="0">
                  <wp:extent cx="298450" cy="318770"/>
                  <wp:effectExtent l="0" t="0" r="0" b="0"/>
                  <wp:docPr id="5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9"/>
                          <a:srcRect/>
                          <a:stretch>
                            <a:fillRect/>
                          </a:stretch>
                        </pic:blipFill>
                        <pic:spPr>
                          <a:xfrm>
                            <a:off x="0" y="0"/>
                            <a:ext cx="298450" cy="318770"/>
                          </a:xfrm>
                          <a:prstGeom prst="rect">
                            <a:avLst/>
                          </a:prstGeom>
                          <a:ln/>
                        </pic:spPr>
                      </pic:pic>
                    </a:graphicData>
                  </a:graphic>
                </wp:inline>
              </w:drawing>
            </w:r>
          </w:p>
          <w:p w:rsidR="00950189" w:rsidRDefault="004A3EF0">
            <w:pPr>
              <w:spacing w:line="276" w:lineRule="auto"/>
              <w:ind w:left="540" w:right="252"/>
              <w:jc w:val="right"/>
              <w:rPr>
                <w:b/>
                <w:sz w:val="20"/>
                <w:szCs w:val="20"/>
              </w:rPr>
            </w:pPr>
            <w:r>
              <w:rPr>
                <w:b/>
                <w:sz w:val="20"/>
                <w:szCs w:val="20"/>
              </w:rPr>
              <w:t>Elaborate</w:t>
            </w:r>
          </w:p>
          <w:p w:rsidR="00950189" w:rsidRDefault="004A3EF0">
            <w:pPr>
              <w:ind w:left="540" w:right="252"/>
              <w:jc w:val="right"/>
              <w:rPr>
                <w:b/>
                <w:sz w:val="20"/>
                <w:szCs w:val="20"/>
              </w:rPr>
            </w:pPr>
            <w:r>
              <w:rPr>
                <w:b/>
                <w:sz w:val="20"/>
                <w:szCs w:val="20"/>
              </w:rPr>
              <w:t>Introducing ne</w:t>
            </w:r>
            <w:r>
              <w:rPr>
                <w:b/>
                <w:sz w:val="20"/>
                <w:szCs w:val="20"/>
              </w:rPr>
              <w:t>w ideas and forging new valuable connections, such as: make connections, compare, analyze</w:t>
            </w:r>
          </w:p>
        </w:tc>
      </w:tr>
      <w:tr w:rsidR="00950189">
        <w:trPr>
          <w:trHeight w:val="1860"/>
        </w:trPr>
        <w:tc>
          <w:tcPr>
            <w:tcW w:w="420" w:type="dxa"/>
            <w:tcBorders>
              <w:right w:val="nil"/>
            </w:tcBorders>
            <w:shd w:val="clear" w:color="auto" w:fill="FFFFFF"/>
          </w:tcPr>
          <w:p w:rsidR="00950189" w:rsidRDefault="00950189">
            <w:pPr>
              <w:spacing w:after="200" w:line="276" w:lineRule="auto"/>
              <w:ind w:left="540" w:right="1080"/>
              <w:jc w:val="right"/>
              <w:rPr>
                <w:b/>
                <w:sz w:val="20"/>
                <w:szCs w:val="20"/>
              </w:rPr>
            </w:pPr>
          </w:p>
        </w:tc>
        <w:tc>
          <w:tcPr>
            <w:tcW w:w="3666" w:type="dxa"/>
            <w:tcBorders>
              <w:left w:val="nil"/>
            </w:tcBorders>
            <w:shd w:val="clear" w:color="auto" w:fill="FFFFFF"/>
          </w:tcPr>
          <w:p w:rsidR="00950189" w:rsidRDefault="004A3EF0">
            <w:pPr>
              <w:spacing w:line="276" w:lineRule="auto"/>
              <w:ind w:right="1098"/>
              <w:jc w:val="right"/>
              <w:rPr>
                <w:b/>
                <w:sz w:val="20"/>
                <w:szCs w:val="20"/>
              </w:rPr>
            </w:pPr>
            <w:r>
              <w:rPr>
                <w:color w:val="242021"/>
                <w:sz w:val="20"/>
                <w:szCs w:val="20"/>
              </w:rPr>
              <w:t>-Show and read</w:t>
            </w:r>
            <w:r>
              <w:rPr>
                <w:b/>
                <w:sz w:val="20"/>
                <w:szCs w:val="20"/>
              </w:rPr>
              <w:t xml:space="preserve"> Job advertisement.</w:t>
            </w:r>
          </w:p>
          <w:p w:rsidR="00950189" w:rsidRDefault="004A3EF0">
            <w:pPr>
              <w:spacing w:after="200" w:line="276" w:lineRule="auto"/>
              <w:ind w:right="1098"/>
              <w:jc w:val="right"/>
              <w:rPr>
                <w:color w:val="242021"/>
                <w:sz w:val="20"/>
                <w:szCs w:val="20"/>
              </w:rPr>
            </w:pPr>
            <w:r>
              <w:rPr>
                <w:color w:val="242021"/>
                <w:sz w:val="20"/>
                <w:szCs w:val="20"/>
              </w:rPr>
              <w:t>-Receive feedback from peers, write down notes “reflection on the learning process” and discuss some points with peers.</w:t>
            </w:r>
          </w:p>
        </w:tc>
        <w:tc>
          <w:tcPr>
            <w:tcW w:w="2863" w:type="dxa"/>
            <w:shd w:val="clear" w:color="auto" w:fill="FFFFFF"/>
          </w:tcPr>
          <w:p w:rsidR="00950189" w:rsidRDefault="004A3EF0">
            <w:pPr>
              <w:spacing w:after="200" w:line="276" w:lineRule="auto"/>
              <w:ind w:right="1098"/>
              <w:jc w:val="right"/>
              <w:rPr>
                <w:sz w:val="20"/>
                <w:szCs w:val="20"/>
              </w:rPr>
            </w:pPr>
            <w:r>
              <w:rPr>
                <w:sz w:val="20"/>
                <w:szCs w:val="20"/>
              </w:rPr>
              <w:t>-Ask students to evaluate each other’s work by writing a list of comments (peer-assessment).</w:t>
            </w:r>
          </w:p>
        </w:tc>
        <w:tc>
          <w:tcPr>
            <w:tcW w:w="2591" w:type="dxa"/>
            <w:shd w:val="clear" w:color="auto" w:fill="FFFFFF"/>
          </w:tcPr>
          <w:p w:rsidR="00950189" w:rsidRDefault="004A3EF0">
            <w:pPr>
              <w:spacing w:line="276" w:lineRule="auto"/>
              <w:ind w:left="540" w:right="252"/>
              <w:jc w:val="right"/>
              <w:rPr>
                <w:b/>
                <w:sz w:val="20"/>
                <w:szCs w:val="20"/>
              </w:rPr>
            </w:pPr>
            <w:r>
              <w:rPr>
                <w:noProof/>
              </w:rPr>
              <w:drawing>
                <wp:inline distT="0" distB="0" distL="0" distR="0">
                  <wp:extent cx="286385" cy="327025"/>
                  <wp:effectExtent l="0" t="0" r="0" b="0"/>
                  <wp:docPr id="5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0"/>
                          <a:srcRect/>
                          <a:stretch>
                            <a:fillRect/>
                          </a:stretch>
                        </pic:blipFill>
                        <pic:spPr>
                          <a:xfrm>
                            <a:off x="0" y="0"/>
                            <a:ext cx="286385" cy="327025"/>
                          </a:xfrm>
                          <a:prstGeom prst="rect">
                            <a:avLst/>
                          </a:prstGeom>
                          <a:ln/>
                        </pic:spPr>
                      </pic:pic>
                    </a:graphicData>
                  </a:graphic>
                </wp:inline>
              </w:drawing>
            </w:r>
          </w:p>
          <w:p w:rsidR="00950189" w:rsidRDefault="004A3EF0">
            <w:pPr>
              <w:spacing w:line="276" w:lineRule="auto"/>
              <w:ind w:left="540" w:right="252"/>
              <w:jc w:val="right"/>
              <w:rPr>
                <w:b/>
                <w:sz w:val="20"/>
                <w:szCs w:val="20"/>
              </w:rPr>
            </w:pPr>
            <w:r>
              <w:rPr>
                <w:b/>
                <w:sz w:val="20"/>
                <w:szCs w:val="20"/>
              </w:rPr>
              <w:t>Evaluate</w:t>
            </w:r>
          </w:p>
          <w:p w:rsidR="00950189" w:rsidRDefault="004A3EF0">
            <w:pPr>
              <w:ind w:left="540" w:right="252"/>
              <w:jc w:val="right"/>
              <w:rPr>
                <w:b/>
                <w:sz w:val="20"/>
                <w:szCs w:val="20"/>
              </w:rPr>
            </w:pPr>
            <w:r>
              <w:rPr>
                <w:b/>
                <w:sz w:val="20"/>
                <w:szCs w:val="20"/>
              </w:rPr>
              <w:t>Reflection on the critical thinking process and the use of metacognitive strategies in the learning process, such as: self-assessment, reflection on the learning process, performance indicators</w:t>
            </w:r>
          </w:p>
          <w:p w:rsidR="00950189" w:rsidRDefault="004A3EF0">
            <w:pPr>
              <w:ind w:left="540" w:right="252"/>
              <w:jc w:val="right"/>
              <w:rPr>
                <w:b/>
                <w:sz w:val="20"/>
                <w:szCs w:val="20"/>
              </w:rPr>
            </w:pPr>
            <w:r>
              <w:rPr>
                <w:b/>
                <w:sz w:val="20"/>
                <w:szCs w:val="20"/>
              </w:rPr>
              <w:t>(This should be linked to the final evaluation of the learning</w:t>
            </w:r>
            <w:r>
              <w:rPr>
                <w:b/>
                <w:sz w:val="20"/>
                <w:szCs w:val="20"/>
              </w:rPr>
              <w:t xml:space="preserve"> material.</w:t>
            </w:r>
          </w:p>
          <w:p w:rsidR="00950189" w:rsidRDefault="00950189">
            <w:pPr>
              <w:spacing w:after="200" w:line="276" w:lineRule="auto"/>
              <w:ind w:left="540" w:right="252"/>
              <w:jc w:val="right"/>
              <w:rPr>
                <w:b/>
                <w:sz w:val="20"/>
                <w:szCs w:val="20"/>
              </w:rPr>
            </w:pPr>
          </w:p>
        </w:tc>
      </w:tr>
    </w:tbl>
    <w:p w:rsidR="00950189" w:rsidRDefault="00950189">
      <w:pPr>
        <w:ind w:left="540" w:right="1080"/>
        <w:jc w:val="right"/>
      </w:pPr>
    </w:p>
    <w:p w:rsidR="00950189" w:rsidRDefault="00950189">
      <w:pPr>
        <w:tabs>
          <w:tab w:val="center" w:pos="4680"/>
          <w:tab w:val="right" w:pos="9360"/>
        </w:tabs>
        <w:ind w:left="540" w:right="1080"/>
      </w:pPr>
    </w:p>
    <w:p w:rsidR="00950189" w:rsidRDefault="004A3EF0">
      <w:pPr>
        <w:spacing w:after="200" w:line="276" w:lineRule="auto"/>
        <w:ind w:left="-90" w:right="-720"/>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WORKSHEET (3/5)</w:t>
      </w:r>
    </w:p>
    <w:p w:rsidR="00950189" w:rsidRDefault="004A3EF0">
      <w:pPr>
        <w:spacing w:after="20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Based on the previous Sample concept-teaching plan, create a plan for a concept of your choice that is based on the 5es sample.</w:t>
      </w:r>
    </w:p>
    <w:p w:rsidR="00950189" w:rsidRDefault="004A3EF0">
      <w:pPr>
        <w:spacing w:after="200" w:line="276" w:lineRule="auto"/>
        <w:jc w:val="center"/>
        <w:rPr>
          <w:rFonts w:ascii="Simplified Arabic" w:eastAsia="Simplified Arabic" w:hAnsi="Simplified Arabic" w:cs="Simplified Arabic"/>
          <w:b/>
          <w:sz w:val="28"/>
          <w:szCs w:val="28"/>
        </w:rPr>
      </w:pPr>
      <w:r>
        <w:br w:type="page"/>
      </w:r>
    </w:p>
    <w:tbl>
      <w:tblPr>
        <w:tblStyle w:val="afff7"/>
        <w:bidiVisual/>
        <w:tblW w:w="85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22"/>
      </w:tblGrid>
      <w:tr w:rsidR="00950189">
        <w:trPr>
          <w:trHeight w:val="1300"/>
        </w:trPr>
        <w:tc>
          <w:tcPr>
            <w:tcW w:w="8522" w:type="dxa"/>
            <w:shd w:val="clear" w:color="auto" w:fill="FFFFFF"/>
          </w:tcPr>
          <w:p w:rsidR="00950189" w:rsidRDefault="00950189">
            <w:pPr>
              <w:jc w:val="both"/>
            </w:pPr>
          </w:p>
          <w:p w:rsidR="00950189" w:rsidRDefault="004A3EF0">
            <w:pPr>
              <w:rPr>
                <w:b/>
              </w:rPr>
            </w:pPr>
            <w:r>
              <w:rPr>
                <w:b/>
                <w:rtl/>
              </w:rPr>
              <w:t xml:space="preserve">رقم النشاط: ( 3/ 6 ) </w:t>
            </w:r>
            <w:r>
              <w:rPr>
                <w:b/>
                <w:rtl/>
              </w:rPr>
              <w:tab/>
            </w:r>
            <w:r>
              <w:rPr>
                <w:b/>
                <w:rtl/>
              </w:rPr>
              <w:tab/>
              <w:t xml:space="preserve">             </w:t>
            </w:r>
            <w:r>
              <w:rPr>
                <w:b/>
                <w:rtl/>
              </w:rPr>
              <w:tab/>
              <w:t xml:space="preserve">                                  زمن النشـاط: 45 </w:t>
            </w:r>
            <w:r>
              <w:rPr>
                <w:b/>
              </w:rPr>
              <w:t>min</w:t>
            </w:r>
            <w:r>
              <w:rPr>
                <w:b/>
                <w:rtl/>
              </w:rPr>
              <w:t>.</w:t>
            </w:r>
          </w:p>
          <w:p w:rsidR="00950189" w:rsidRDefault="004A3EF0">
            <w:pPr>
              <w:rPr>
                <w:b/>
              </w:rPr>
            </w:pPr>
            <w:r>
              <w:rPr>
                <w:b/>
                <w:rtl/>
              </w:rPr>
              <w:t xml:space="preserve">اسم النشاط:                   </w:t>
            </w:r>
            <w:r>
              <w:rPr>
                <w:b/>
              </w:rPr>
              <w:t>Final task</w:t>
            </w:r>
            <w:r>
              <w:rPr>
                <w:b/>
                <w:rtl/>
              </w:rPr>
              <w:t xml:space="preserve">              </w:t>
            </w:r>
          </w:p>
          <w:p w:rsidR="00950189" w:rsidRDefault="004A3EF0">
            <w:pPr>
              <w:jc w:val="right"/>
              <w:rPr>
                <w:b/>
              </w:rPr>
            </w:pPr>
            <w:r>
              <w:rPr>
                <w:b/>
                <w:rtl/>
              </w:rPr>
              <w:t xml:space="preserve">                                       اليوم: </w:t>
            </w:r>
            <w:r>
              <w:rPr>
                <w:b/>
              </w:rPr>
              <w:t>Day three</w:t>
            </w:r>
            <w:r>
              <w:rPr>
                <w:b/>
                <w:rtl/>
              </w:rPr>
              <w:t xml:space="preserve">                                                                                                                            الجلسة:</w:t>
            </w:r>
            <w:r>
              <w:rPr>
                <w:b/>
              </w:rPr>
              <w:t>Second</w:t>
            </w:r>
            <w:r>
              <w:t xml:space="preserve"> </w:t>
            </w:r>
          </w:p>
        </w:tc>
      </w:tr>
      <w:tr w:rsidR="00950189">
        <w:trPr>
          <w:trHeight w:val="9060"/>
        </w:trPr>
        <w:tc>
          <w:tcPr>
            <w:tcW w:w="8522" w:type="dxa"/>
            <w:shd w:val="clear" w:color="auto" w:fill="FFFFFF"/>
          </w:tcPr>
          <w:p w:rsidR="00950189" w:rsidRDefault="004A3EF0">
            <w:pPr>
              <w:spacing w:before="60"/>
              <w:jc w:val="both"/>
              <w:rPr>
                <w:b/>
                <w:sz w:val="28"/>
                <w:szCs w:val="28"/>
              </w:rPr>
            </w:pPr>
            <w:r>
              <w:rPr>
                <w:b/>
                <w:sz w:val="28"/>
                <w:szCs w:val="28"/>
                <w:rtl/>
              </w:rPr>
              <w:t>التهيئة والتحفيز: 5</w:t>
            </w:r>
            <w:r>
              <w:rPr>
                <w:b/>
                <w:sz w:val="28"/>
                <w:szCs w:val="28"/>
              </w:rPr>
              <w:t>Es</w:t>
            </w:r>
            <w:r>
              <w:rPr>
                <w:b/>
                <w:sz w:val="28"/>
                <w:szCs w:val="28"/>
                <w:rtl/>
              </w:rPr>
              <w:t xml:space="preserve"> </w:t>
            </w:r>
          </w:p>
          <w:p w:rsidR="00950189" w:rsidRDefault="004A3EF0">
            <w:pPr>
              <w:spacing w:before="60"/>
              <w:jc w:val="right"/>
              <w:rPr>
                <w:b/>
                <w:sz w:val="28"/>
                <w:szCs w:val="28"/>
              </w:rPr>
            </w:pPr>
            <w:r>
              <w:rPr>
                <w:b/>
                <w:sz w:val="28"/>
                <w:szCs w:val="28"/>
              </w:rPr>
              <w:t>http://eteamscc.com/wp-content/uploads/2013/11/5es.jpg</w:t>
            </w:r>
          </w:p>
          <w:p w:rsidR="00950189" w:rsidRDefault="004A3EF0">
            <w:pPr>
              <w:spacing w:before="60"/>
              <w:jc w:val="both"/>
              <w:rPr>
                <w:sz w:val="28"/>
                <w:szCs w:val="28"/>
              </w:rPr>
            </w:pPr>
            <w:r>
              <w:rPr>
                <w:b/>
                <w:sz w:val="28"/>
                <w:szCs w:val="28"/>
                <w:rtl/>
              </w:rPr>
              <w:t>نتاج النشاط:</w:t>
            </w:r>
            <w:r>
              <w:rPr>
                <w:sz w:val="28"/>
                <w:szCs w:val="28"/>
              </w:rPr>
              <w:t xml:space="preserve">  </w:t>
            </w:r>
            <w:r>
              <w:rPr>
                <w:b/>
                <w:sz w:val="28"/>
                <w:szCs w:val="28"/>
              </w:rPr>
              <w:t xml:space="preserve">Recording a video for practical classroom lesson     </w:t>
            </w:r>
          </w:p>
          <w:p w:rsidR="00950189" w:rsidRDefault="004A3EF0">
            <w:pPr>
              <w:spacing w:before="60"/>
              <w:jc w:val="both"/>
              <w:rPr>
                <w:sz w:val="28"/>
                <w:szCs w:val="28"/>
              </w:rPr>
            </w:pPr>
            <w:r>
              <w:rPr>
                <w:b/>
                <w:sz w:val="28"/>
                <w:szCs w:val="28"/>
                <w:rtl/>
              </w:rPr>
              <w:t xml:space="preserve">التعلم القبلي: </w:t>
            </w:r>
            <w:r>
              <w:rPr>
                <w:b/>
                <w:sz w:val="28"/>
                <w:szCs w:val="28"/>
              </w:rPr>
              <w:t>planning a lesson according to 5Es</w:t>
            </w:r>
          </w:p>
          <w:p w:rsidR="00950189" w:rsidRDefault="004A3EF0">
            <w:pPr>
              <w:spacing w:before="60"/>
              <w:jc w:val="both"/>
              <w:rPr>
                <w:b/>
                <w:sz w:val="28"/>
                <w:szCs w:val="28"/>
              </w:rPr>
            </w:pPr>
            <w:r>
              <w:rPr>
                <w:b/>
                <w:sz w:val="28"/>
                <w:szCs w:val="28"/>
                <w:rtl/>
              </w:rPr>
              <w:t>أدوات النشاط</w:t>
            </w:r>
            <w:r>
              <w:rPr>
                <w:sz w:val="28"/>
                <w:szCs w:val="28"/>
              </w:rPr>
              <w:t xml:space="preserve">  camera, internet</w:t>
            </w:r>
          </w:p>
          <w:p w:rsidR="00950189" w:rsidRDefault="004A3EF0">
            <w:pPr>
              <w:spacing w:before="60"/>
              <w:jc w:val="both"/>
              <w:rPr>
                <w:b/>
                <w:sz w:val="28"/>
                <w:szCs w:val="28"/>
              </w:rPr>
            </w:pPr>
            <w:r>
              <w:rPr>
                <w:b/>
                <w:sz w:val="28"/>
                <w:szCs w:val="28"/>
                <w:rtl/>
              </w:rPr>
              <w:t xml:space="preserve">مستلزمات النشاط: </w:t>
            </w:r>
            <w:r>
              <w:rPr>
                <w:sz w:val="28"/>
                <w:szCs w:val="28"/>
              </w:rPr>
              <w:t>(/3 6) Works</w:t>
            </w:r>
            <w:r>
              <w:rPr>
                <w:sz w:val="28"/>
                <w:szCs w:val="28"/>
              </w:rPr>
              <w:t xml:space="preserve">heet </w:t>
            </w:r>
          </w:p>
          <w:p w:rsidR="00950189" w:rsidRDefault="004A3EF0">
            <w:pPr>
              <w:spacing w:before="60"/>
              <w:jc w:val="both"/>
              <w:rPr>
                <w:b/>
                <w:sz w:val="28"/>
                <w:szCs w:val="28"/>
              </w:rPr>
            </w:pPr>
            <w:r>
              <w:rPr>
                <w:b/>
                <w:sz w:val="28"/>
                <w:szCs w:val="28"/>
                <w:rtl/>
              </w:rPr>
              <w:t>إجراءات تنفيذ النشاط:</w:t>
            </w:r>
          </w:p>
          <w:p w:rsidR="00950189" w:rsidRDefault="004A3EF0">
            <w:pPr>
              <w:spacing w:before="60"/>
            </w:pPr>
            <w:r>
              <w:t>-The trainees should record a video for any lesson they choose( virtual class) to teach a specific concept</w:t>
            </w:r>
          </w:p>
          <w:p w:rsidR="00950189" w:rsidRDefault="004A3EF0">
            <w:pPr>
              <w:spacing w:before="60"/>
            </w:pPr>
            <w:r>
              <w:t>- The trainees should upload it on the platform on specified day and time.</w:t>
            </w:r>
          </w:p>
          <w:p w:rsidR="00950189" w:rsidRDefault="004A3EF0">
            <w:pPr>
              <w:spacing w:before="60"/>
            </w:pPr>
            <w:r>
              <w:t>-The trainees may teach the lesson in school a</w:t>
            </w:r>
            <w:r>
              <w:t>nd assess by their supervisor</w:t>
            </w:r>
          </w:p>
          <w:p w:rsidR="00950189" w:rsidRDefault="00950189">
            <w:pPr>
              <w:ind w:left="360"/>
              <w:jc w:val="both"/>
              <w:rPr>
                <w:rFonts w:ascii="Calibri" w:eastAsia="Calibri" w:hAnsi="Calibri" w:cs="Calibri"/>
                <w:sz w:val="22"/>
                <w:szCs w:val="22"/>
              </w:rPr>
            </w:pPr>
          </w:p>
        </w:tc>
      </w:tr>
    </w:tbl>
    <w:p w:rsidR="00950189" w:rsidRDefault="004A3EF0">
      <w:pPr>
        <w:spacing w:after="200"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 </w:t>
      </w:r>
    </w:p>
    <w:p w:rsidR="00950189" w:rsidRDefault="004A3EF0">
      <w:pPr>
        <w:spacing w:after="200" w:line="276" w:lineRule="auto"/>
        <w:jc w:val="center"/>
        <w:rPr>
          <w:b/>
          <w:sz w:val="28"/>
          <w:szCs w:val="28"/>
        </w:rPr>
      </w:pPr>
      <w:r>
        <w:br w:type="page"/>
      </w:r>
      <w:r>
        <w:rPr>
          <w:b/>
          <w:sz w:val="28"/>
          <w:szCs w:val="28"/>
        </w:rPr>
        <w:lastRenderedPageBreak/>
        <w:t xml:space="preserve">(/3 6) Worksheet </w:t>
      </w:r>
    </w:p>
    <w:p w:rsidR="00950189" w:rsidRDefault="00950189">
      <w:pPr>
        <w:spacing w:after="200" w:line="276" w:lineRule="auto"/>
        <w:jc w:val="right"/>
        <w:rPr>
          <w:b/>
          <w:sz w:val="28"/>
          <w:szCs w:val="28"/>
        </w:rPr>
      </w:pPr>
    </w:p>
    <w:p w:rsidR="00950189" w:rsidRDefault="00950189">
      <w:pPr>
        <w:spacing w:after="200" w:line="276" w:lineRule="auto"/>
        <w:rPr>
          <w:b/>
          <w:sz w:val="28"/>
          <w:szCs w:val="28"/>
        </w:rPr>
      </w:pPr>
    </w:p>
    <w:p w:rsidR="00950189" w:rsidRDefault="004A3EF0">
      <w:pPr>
        <w:spacing w:after="200" w:line="276" w:lineRule="auto"/>
        <w:jc w:val="right"/>
        <w:rPr>
          <w:b/>
          <w:sz w:val="28"/>
          <w:szCs w:val="28"/>
        </w:rPr>
      </w:pPr>
      <w:r>
        <w:rPr>
          <w:b/>
          <w:sz w:val="28"/>
          <w:szCs w:val="28"/>
        </w:rPr>
        <w:t xml:space="preserve"> Choose a basic concept from a specific class</w:t>
      </w:r>
    </w:p>
    <w:p w:rsidR="00950189" w:rsidRDefault="004A3EF0">
      <w:pPr>
        <w:spacing w:after="200" w:line="276" w:lineRule="auto"/>
        <w:jc w:val="right"/>
        <w:rPr>
          <w:b/>
          <w:sz w:val="28"/>
          <w:szCs w:val="28"/>
        </w:rPr>
      </w:pPr>
      <w:r>
        <w:rPr>
          <w:b/>
          <w:sz w:val="28"/>
          <w:szCs w:val="28"/>
        </w:rPr>
        <w:t>Plan to build the concept using 5Es strategy</w:t>
      </w:r>
    </w:p>
    <w:p w:rsidR="00950189" w:rsidRDefault="004A3EF0">
      <w:pPr>
        <w:spacing w:after="200" w:line="276" w:lineRule="auto"/>
        <w:jc w:val="right"/>
        <w:rPr>
          <w:b/>
          <w:sz w:val="28"/>
          <w:szCs w:val="28"/>
        </w:rPr>
      </w:pPr>
      <w:r>
        <w:rPr>
          <w:b/>
          <w:sz w:val="28"/>
          <w:szCs w:val="28"/>
        </w:rPr>
        <w:t>Record a video for the teaching situation</w:t>
      </w:r>
    </w:p>
    <w:p w:rsidR="00950189" w:rsidRDefault="004A3EF0">
      <w:pPr>
        <w:spacing w:after="200" w:line="276" w:lineRule="auto"/>
        <w:jc w:val="both"/>
        <w:rPr>
          <w:b/>
          <w:sz w:val="28"/>
          <w:szCs w:val="28"/>
        </w:rPr>
      </w:pPr>
      <w:r>
        <w:rPr>
          <w:b/>
          <w:sz w:val="28"/>
          <w:szCs w:val="28"/>
        </w:rPr>
        <w:t>Upload the video on the platform for discussion</w:t>
      </w: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950189">
      <w:pPr>
        <w:spacing w:after="200" w:line="276" w:lineRule="auto"/>
        <w:jc w:val="right"/>
        <w:rPr>
          <w:b/>
          <w:sz w:val="28"/>
          <w:szCs w:val="28"/>
        </w:rPr>
      </w:pPr>
    </w:p>
    <w:p w:rsidR="00950189" w:rsidRDefault="004A3EF0">
      <w:pPr>
        <w:jc w:val="center"/>
        <w:rPr>
          <w:rFonts w:ascii="Arial" w:eastAsia="Arial" w:hAnsi="Arial" w:cs="Arial"/>
          <w:b/>
          <w:sz w:val="28"/>
          <w:szCs w:val="28"/>
        </w:rPr>
      </w:pPr>
      <w:r>
        <w:rPr>
          <w:b/>
          <w:sz w:val="28"/>
          <w:szCs w:val="28"/>
          <w:rtl/>
        </w:rPr>
        <w:lastRenderedPageBreak/>
        <w:t>التقويم الختامي</w:t>
      </w:r>
      <w:r>
        <w:rPr>
          <w:b/>
          <w:sz w:val="28"/>
          <w:szCs w:val="28"/>
          <w:vertAlign w:val="superscript"/>
        </w:rPr>
        <w:footnoteReference w:id="3"/>
      </w:r>
      <w:r>
        <w:rPr>
          <w:b/>
          <w:sz w:val="28"/>
          <w:szCs w:val="28"/>
        </w:rPr>
        <w:t xml:space="preserve">: </w:t>
      </w:r>
      <w:r>
        <w:rPr>
          <w:rFonts w:ascii="Arial" w:eastAsia="Arial" w:hAnsi="Arial" w:cs="Arial"/>
          <w:b/>
          <w:sz w:val="28"/>
          <w:szCs w:val="28"/>
        </w:rPr>
        <w:t xml:space="preserve">English Language Classroom Observation Tool </w:t>
      </w:r>
    </w:p>
    <w:p w:rsidR="00950189" w:rsidRDefault="00950189">
      <w:pPr>
        <w:spacing w:after="200" w:line="276" w:lineRule="auto"/>
        <w:jc w:val="right"/>
        <w:rPr>
          <w:b/>
          <w:sz w:val="28"/>
          <w:szCs w:val="28"/>
        </w:rPr>
      </w:pPr>
    </w:p>
    <w:tbl>
      <w:tblPr>
        <w:tblStyle w:val="afff8"/>
        <w:bidiVisual/>
        <w:tblW w:w="105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8"/>
        <w:gridCol w:w="1618"/>
        <w:gridCol w:w="557"/>
        <w:gridCol w:w="5803"/>
        <w:gridCol w:w="327"/>
        <w:gridCol w:w="289"/>
        <w:gridCol w:w="289"/>
        <w:gridCol w:w="289"/>
        <w:gridCol w:w="250"/>
      </w:tblGrid>
      <w:tr w:rsidR="00950189">
        <w:trPr>
          <w:trHeight w:val="260"/>
        </w:trPr>
        <w:tc>
          <w:tcPr>
            <w:tcW w:w="2700" w:type="dxa"/>
            <w:gridSpan w:val="2"/>
            <w:vMerge w:val="restart"/>
            <w:shd w:val="clear" w:color="auto" w:fill="DBDBDB"/>
          </w:tcPr>
          <w:p w:rsidR="00950189" w:rsidRDefault="00950189">
            <w:pPr>
              <w:contextualSpacing w:val="0"/>
              <w:jc w:val="center"/>
              <w:rPr>
                <w:sz w:val="20"/>
                <w:szCs w:val="20"/>
              </w:rPr>
            </w:pPr>
          </w:p>
        </w:tc>
        <w:tc>
          <w:tcPr>
            <w:tcW w:w="7800" w:type="dxa"/>
            <w:gridSpan w:val="7"/>
            <w:shd w:val="clear" w:color="auto" w:fill="EDEDED"/>
          </w:tcPr>
          <w:p w:rsidR="00950189" w:rsidRDefault="004A3EF0">
            <w:pPr>
              <w:contextualSpacing w:val="0"/>
              <w:jc w:val="both"/>
              <w:rPr>
                <w:sz w:val="20"/>
                <w:szCs w:val="20"/>
              </w:rPr>
            </w:pPr>
            <w:r>
              <w:rPr>
                <w:sz w:val="20"/>
                <w:szCs w:val="20"/>
              </w:rPr>
              <w:t>Day:                                       Date:</w:t>
            </w:r>
          </w:p>
        </w:tc>
      </w:tr>
      <w:tr w:rsidR="00950189">
        <w:trPr>
          <w:trHeight w:val="260"/>
        </w:trPr>
        <w:tc>
          <w:tcPr>
            <w:tcW w:w="2700" w:type="dxa"/>
            <w:gridSpan w:val="2"/>
            <w:vMerge/>
            <w:shd w:val="clear" w:color="auto" w:fill="DBDBDB"/>
          </w:tcPr>
          <w:p w:rsidR="00950189" w:rsidRDefault="00950189">
            <w:pPr>
              <w:contextualSpacing w:val="0"/>
              <w:jc w:val="center"/>
              <w:rPr>
                <w:b/>
                <w:sz w:val="20"/>
                <w:szCs w:val="20"/>
              </w:rPr>
            </w:pPr>
          </w:p>
        </w:tc>
        <w:tc>
          <w:tcPr>
            <w:tcW w:w="7800" w:type="dxa"/>
            <w:gridSpan w:val="7"/>
            <w:shd w:val="clear" w:color="auto" w:fill="EDEDED"/>
          </w:tcPr>
          <w:p w:rsidR="00950189" w:rsidRDefault="004A3EF0">
            <w:pPr>
              <w:contextualSpacing w:val="0"/>
              <w:jc w:val="both"/>
              <w:rPr>
                <w:sz w:val="20"/>
                <w:szCs w:val="20"/>
              </w:rPr>
            </w:pPr>
            <w:r>
              <w:rPr>
                <w:sz w:val="20"/>
                <w:szCs w:val="20"/>
              </w:rPr>
              <w:t>School name and national number:</w:t>
            </w:r>
          </w:p>
        </w:tc>
      </w:tr>
      <w:tr w:rsidR="00950189">
        <w:trPr>
          <w:trHeight w:val="240"/>
        </w:trPr>
        <w:tc>
          <w:tcPr>
            <w:tcW w:w="2700" w:type="dxa"/>
            <w:gridSpan w:val="2"/>
            <w:vMerge/>
            <w:shd w:val="clear" w:color="auto" w:fill="DBDBDB"/>
          </w:tcPr>
          <w:p w:rsidR="00950189" w:rsidRDefault="00950189">
            <w:pPr>
              <w:ind w:left="360"/>
              <w:contextualSpacing w:val="0"/>
              <w:rPr>
                <w:sz w:val="20"/>
                <w:szCs w:val="20"/>
              </w:rPr>
            </w:pPr>
          </w:p>
        </w:tc>
        <w:tc>
          <w:tcPr>
            <w:tcW w:w="7800" w:type="dxa"/>
            <w:gridSpan w:val="7"/>
            <w:shd w:val="clear" w:color="auto" w:fill="EDEDED"/>
          </w:tcPr>
          <w:p w:rsidR="00950189" w:rsidRDefault="004A3EF0">
            <w:pPr>
              <w:contextualSpacing w:val="0"/>
              <w:rPr>
                <w:sz w:val="20"/>
                <w:szCs w:val="20"/>
              </w:rPr>
            </w:pPr>
            <w:r>
              <w:rPr>
                <w:sz w:val="20"/>
                <w:szCs w:val="20"/>
              </w:rPr>
              <w:t>Class:</w:t>
            </w:r>
          </w:p>
        </w:tc>
      </w:tr>
      <w:tr w:rsidR="00950189">
        <w:trPr>
          <w:trHeight w:val="260"/>
        </w:trPr>
        <w:tc>
          <w:tcPr>
            <w:tcW w:w="2700" w:type="dxa"/>
            <w:gridSpan w:val="2"/>
            <w:vMerge/>
            <w:shd w:val="clear" w:color="auto" w:fill="DBDBDB"/>
          </w:tcPr>
          <w:p w:rsidR="00950189" w:rsidRDefault="00950189">
            <w:pPr>
              <w:ind w:left="360"/>
              <w:contextualSpacing w:val="0"/>
              <w:rPr>
                <w:sz w:val="20"/>
                <w:szCs w:val="20"/>
              </w:rPr>
            </w:pPr>
          </w:p>
        </w:tc>
        <w:tc>
          <w:tcPr>
            <w:tcW w:w="7800" w:type="dxa"/>
            <w:gridSpan w:val="7"/>
            <w:shd w:val="clear" w:color="auto" w:fill="EDEDED"/>
          </w:tcPr>
          <w:p w:rsidR="00950189" w:rsidRDefault="004A3EF0">
            <w:pPr>
              <w:contextualSpacing w:val="0"/>
              <w:jc w:val="both"/>
              <w:rPr>
                <w:sz w:val="20"/>
                <w:szCs w:val="20"/>
              </w:rPr>
            </w:pPr>
            <w:r>
              <w:rPr>
                <w:sz w:val="20"/>
                <w:szCs w:val="20"/>
              </w:rPr>
              <w:t xml:space="preserve">Section: </w:t>
            </w:r>
          </w:p>
        </w:tc>
      </w:tr>
      <w:tr w:rsidR="00950189">
        <w:trPr>
          <w:trHeight w:val="260"/>
        </w:trPr>
        <w:tc>
          <w:tcPr>
            <w:tcW w:w="2700" w:type="dxa"/>
            <w:gridSpan w:val="2"/>
            <w:vMerge/>
            <w:shd w:val="clear" w:color="auto" w:fill="DBDBDB"/>
          </w:tcPr>
          <w:p w:rsidR="00950189" w:rsidRDefault="00950189">
            <w:pPr>
              <w:ind w:left="360"/>
              <w:contextualSpacing w:val="0"/>
              <w:rPr>
                <w:sz w:val="20"/>
                <w:szCs w:val="20"/>
              </w:rPr>
            </w:pPr>
          </w:p>
        </w:tc>
        <w:tc>
          <w:tcPr>
            <w:tcW w:w="7800" w:type="dxa"/>
            <w:gridSpan w:val="7"/>
            <w:shd w:val="clear" w:color="auto" w:fill="EDEDED"/>
          </w:tcPr>
          <w:p w:rsidR="00950189" w:rsidRDefault="004A3EF0">
            <w:pPr>
              <w:contextualSpacing w:val="0"/>
              <w:jc w:val="both"/>
              <w:rPr>
                <w:sz w:val="20"/>
                <w:szCs w:val="20"/>
              </w:rPr>
            </w:pPr>
            <w:r>
              <w:rPr>
                <w:sz w:val="20"/>
                <w:szCs w:val="20"/>
              </w:rPr>
              <w:t>Name of the teacher observed:                               Min. Number:</w:t>
            </w:r>
          </w:p>
        </w:tc>
      </w:tr>
      <w:tr w:rsidR="00950189">
        <w:trPr>
          <w:trHeight w:val="240"/>
        </w:trPr>
        <w:tc>
          <w:tcPr>
            <w:tcW w:w="2700" w:type="dxa"/>
            <w:gridSpan w:val="2"/>
            <w:vMerge/>
            <w:shd w:val="clear" w:color="auto" w:fill="DBDBDB"/>
          </w:tcPr>
          <w:p w:rsidR="00950189" w:rsidRDefault="00950189">
            <w:pPr>
              <w:ind w:left="360"/>
              <w:contextualSpacing w:val="0"/>
              <w:rPr>
                <w:sz w:val="20"/>
                <w:szCs w:val="20"/>
              </w:rPr>
            </w:pPr>
          </w:p>
        </w:tc>
        <w:tc>
          <w:tcPr>
            <w:tcW w:w="7800" w:type="dxa"/>
            <w:gridSpan w:val="7"/>
            <w:shd w:val="clear" w:color="auto" w:fill="EDEDED"/>
          </w:tcPr>
          <w:p w:rsidR="00950189" w:rsidRDefault="004A3EF0">
            <w:pPr>
              <w:contextualSpacing w:val="0"/>
              <w:jc w:val="both"/>
              <w:rPr>
                <w:sz w:val="20"/>
                <w:szCs w:val="20"/>
              </w:rPr>
            </w:pPr>
            <w:r>
              <w:rPr>
                <w:sz w:val="20"/>
                <w:szCs w:val="20"/>
              </w:rPr>
              <w:t>Subject of the observed lesson:</w:t>
            </w:r>
          </w:p>
        </w:tc>
      </w:tr>
      <w:tr w:rsidR="00950189">
        <w:trPr>
          <w:trHeight w:val="60"/>
        </w:trPr>
        <w:tc>
          <w:tcPr>
            <w:tcW w:w="2700" w:type="dxa"/>
            <w:gridSpan w:val="2"/>
            <w:vMerge/>
            <w:shd w:val="clear" w:color="auto" w:fill="DBDBDB"/>
          </w:tcPr>
          <w:p w:rsidR="00950189" w:rsidRDefault="00950189">
            <w:pPr>
              <w:ind w:left="360"/>
              <w:contextualSpacing w:val="0"/>
              <w:rPr>
                <w:sz w:val="20"/>
                <w:szCs w:val="20"/>
              </w:rPr>
            </w:pPr>
          </w:p>
        </w:tc>
        <w:tc>
          <w:tcPr>
            <w:tcW w:w="7800" w:type="dxa"/>
            <w:gridSpan w:val="7"/>
            <w:shd w:val="clear" w:color="auto" w:fill="EDEDED"/>
          </w:tcPr>
          <w:p w:rsidR="00950189" w:rsidRDefault="004A3EF0">
            <w:pPr>
              <w:contextualSpacing w:val="0"/>
              <w:jc w:val="both"/>
              <w:rPr>
                <w:sz w:val="20"/>
                <w:szCs w:val="20"/>
              </w:rPr>
            </w:pPr>
            <w:r>
              <w:rPr>
                <w:sz w:val="20"/>
                <w:szCs w:val="20"/>
              </w:rPr>
              <w:t>Observation starting time:</w:t>
            </w:r>
            <w:r>
              <w:rPr>
                <w:sz w:val="20"/>
                <w:szCs w:val="20"/>
              </w:rPr>
              <w:t xml:space="preserve">                                     Observation end time</w:t>
            </w:r>
            <w:r>
              <w:rPr>
                <w:sz w:val="20"/>
                <w:szCs w:val="20"/>
              </w:rPr>
              <w:t>:</w:t>
            </w:r>
          </w:p>
        </w:tc>
      </w:tr>
      <w:tr w:rsidR="00950189">
        <w:trPr>
          <w:trHeight w:val="60"/>
        </w:trPr>
        <w:tc>
          <w:tcPr>
            <w:tcW w:w="1080" w:type="dxa"/>
            <w:shd w:val="clear" w:color="auto" w:fill="DBDBDB"/>
            <w:vAlign w:val="center"/>
          </w:tcPr>
          <w:p w:rsidR="00950189" w:rsidRDefault="004A3EF0">
            <w:pPr>
              <w:contextualSpacing w:val="0"/>
              <w:jc w:val="center"/>
              <w:rPr>
                <w:b/>
                <w:sz w:val="20"/>
                <w:szCs w:val="20"/>
              </w:rPr>
            </w:pPr>
            <w:r>
              <w:rPr>
                <w:b/>
                <w:sz w:val="20"/>
                <w:szCs w:val="20"/>
              </w:rPr>
              <w:t>Main Domain</w:t>
            </w:r>
          </w:p>
        </w:tc>
        <w:tc>
          <w:tcPr>
            <w:tcW w:w="1620" w:type="dxa"/>
            <w:shd w:val="clear" w:color="auto" w:fill="DBDBDB"/>
            <w:vAlign w:val="center"/>
          </w:tcPr>
          <w:p w:rsidR="00950189" w:rsidRDefault="004A3EF0">
            <w:pPr>
              <w:contextualSpacing w:val="0"/>
              <w:jc w:val="center"/>
              <w:rPr>
                <w:b/>
                <w:sz w:val="20"/>
                <w:szCs w:val="20"/>
              </w:rPr>
            </w:pPr>
            <w:r>
              <w:rPr>
                <w:b/>
                <w:sz w:val="20"/>
                <w:szCs w:val="20"/>
              </w:rPr>
              <w:t>Sub-domain</w:t>
            </w:r>
          </w:p>
        </w:tc>
        <w:tc>
          <w:tcPr>
            <w:tcW w:w="558" w:type="dxa"/>
            <w:shd w:val="clear" w:color="auto" w:fill="DBDBDB"/>
            <w:vAlign w:val="center"/>
          </w:tcPr>
          <w:p w:rsidR="00950189" w:rsidRDefault="004A3EF0">
            <w:pPr>
              <w:contextualSpacing w:val="0"/>
              <w:jc w:val="center"/>
              <w:rPr>
                <w:b/>
                <w:sz w:val="20"/>
                <w:szCs w:val="20"/>
              </w:rPr>
            </w:pPr>
            <w:r>
              <w:rPr>
                <w:b/>
                <w:sz w:val="20"/>
                <w:szCs w:val="20"/>
              </w:rPr>
              <w:t>No.</w:t>
            </w:r>
          </w:p>
        </w:tc>
        <w:tc>
          <w:tcPr>
            <w:tcW w:w="5812" w:type="dxa"/>
            <w:shd w:val="clear" w:color="auto" w:fill="DBDBDB"/>
            <w:vAlign w:val="center"/>
          </w:tcPr>
          <w:p w:rsidR="00950189" w:rsidRDefault="004A3EF0">
            <w:pPr>
              <w:contextualSpacing w:val="0"/>
              <w:jc w:val="center"/>
              <w:rPr>
                <w:b/>
                <w:sz w:val="20"/>
                <w:szCs w:val="20"/>
              </w:rPr>
            </w:pPr>
            <w:r>
              <w:rPr>
                <w:b/>
                <w:sz w:val="20"/>
                <w:szCs w:val="20"/>
              </w:rPr>
              <w:t>Performance indicator*</w:t>
            </w:r>
          </w:p>
        </w:tc>
        <w:tc>
          <w:tcPr>
            <w:tcW w:w="1430" w:type="dxa"/>
            <w:gridSpan w:val="5"/>
            <w:shd w:val="clear" w:color="auto" w:fill="DBDBDB"/>
            <w:vAlign w:val="center"/>
          </w:tcPr>
          <w:p w:rsidR="00950189" w:rsidRDefault="004A3EF0">
            <w:pPr>
              <w:contextualSpacing w:val="0"/>
              <w:jc w:val="center"/>
              <w:rPr>
                <w:b/>
                <w:sz w:val="20"/>
                <w:szCs w:val="20"/>
              </w:rPr>
            </w:pPr>
            <w:r>
              <w:rPr>
                <w:b/>
                <w:sz w:val="20"/>
                <w:szCs w:val="20"/>
              </w:rPr>
              <w:t>Rating</w:t>
            </w:r>
          </w:p>
        </w:tc>
      </w:tr>
      <w:tr w:rsidR="00950189">
        <w:trPr>
          <w:trHeight w:val="220"/>
        </w:trPr>
        <w:tc>
          <w:tcPr>
            <w:tcW w:w="1080" w:type="dxa"/>
            <w:vMerge w:val="restart"/>
            <w:vAlign w:val="center"/>
          </w:tcPr>
          <w:p w:rsidR="00950189" w:rsidRDefault="004A3EF0">
            <w:pPr>
              <w:contextualSpacing w:val="0"/>
              <w:jc w:val="center"/>
              <w:rPr>
                <w:sz w:val="20"/>
                <w:szCs w:val="20"/>
              </w:rPr>
            </w:pPr>
            <w:r>
              <w:rPr>
                <w:b/>
                <w:sz w:val="20"/>
                <w:szCs w:val="20"/>
              </w:rPr>
              <w:t>Teaching and learning</w:t>
            </w:r>
          </w:p>
        </w:tc>
        <w:tc>
          <w:tcPr>
            <w:tcW w:w="1620" w:type="dxa"/>
          </w:tcPr>
          <w:p w:rsidR="00950189" w:rsidRDefault="004A3EF0">
            <w:pPr>
              <w:contextualSpacing w:val="0"/>
              <w:rPr>
                <w:sz w:val="20"/>
                <w:szCs w:val="20"/>
              </w:rPr>
            </w:pPr>
            <w:r>
              <w:rPr>
                <w:b/>
                <w:sz w:val="20"/>
                <w:szCs w:val="20"/>
              </w:rPr>
              <w:t>planning for learning</w:t>
            </w:r>
          </w:p>
        </w:tc>
        <w:tc>
          <w:tcPr>
            <w:tcW w:w="558" w:type="dxa"/>
          </w:tcPr>
          <w:p w:rsidR="00950189" w:rsidRDefault="004A3EF0">
            <w:pPr>
              <w:contextualSpacing w:val="0"/>
              <w:jc w:val="center"/>
              <w:rPr>
                <w:sz w:val="20"/>
                <w:szCs w:val="20"/>
              </w:rPr>
            </w:pPr>
            <w:r>
              <w:rPr>
                <w:sz w:val="20"/>
                <w:szCs w:val="20"/>
              </w:rPr>
              <w:t>1</w:t>
            </w:r>
          </w:p>
        </w:tc>
        <w:tc>
          <w:tcPr>
            <w:tcW w:w="5812" w:type="dxa"/>
          </w:tcPr>
          <w:p w:rsidR="00950189" w:rsidRDefault="004A3EF0">
            <w:pPr>
              <w:contextualSpacing w:val="0"/>
              <w:rPr>
                <w:sz w:val="18"/>
                <w:szCs w:val="18"/>
              </w:rPr>
            </w:pPr>
            <w:r>
              <w:rPr>
                <w:sz w:val="18"/>
                <w:szCs w:val="18"/>
              </w:rPr>
              <w:t>The teacher effectively implements the planned activities in the classroom instruction. **</w:t>
            </w:r>
          </w:p>
        </w:tc>
        <w:tc>
          <w:tcPr>
            <w:tcW w:w="327" w:type="dxa"/>
            <w:vAlign w:val="center"/>
          </w:tcPr>
          <w:p w:rsidR="00950189" w:rsidRDefault="004A3EF0">
            <w:pPr>
              <w:contextualSpacing w:val="0"/>
              <w:jc w:val="center"/>
              <w:rPr>
                <w:color w:val="C9C9C9"/>
                <w:sz w:val="18"/>
                <w:szCs w:val="18"/>
              </w:rPr>
            </w:pPr>
            <w:r>
              <w:rPr>
                <w:color w:val="C9C9C9"/>
                <w:sz w:val="18"/>
                <w:szCs w:val="18"/>
              </w:rPr>
              <w:t>1</w:t>
            </w:r>
          </w:p>
        </w:tc>
        <w:tc>
          <w:tcPr>
            <w:tcW w:w="289" w:type="dxa"/>
            <w:vAlign w:val="center"/>
          </w:tcPr>
          <w:p w:rsidR="00950189" w:rsidRDefault="004A3EF0">
            <w:pPr>
              <w:contextualSpacing w:val="0"/>
              <w:jc w:val="center"/>
              <w:rPr>
                <w:color w:val="C9C9C9"/>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color w:val="C9C9C9"/>
                <w:sz w:val="18"/>
                <w:szCs w:val="18"/>
              </w:rPr>
            </w:pPr>
            <w:r>
              <w:rPr>
                <w:color w:val="C9C9C9"/>
                <w:sz w:val="18"/>
                <w:szCs w:val="18"/>
              </w:rPr>
              <w:t>4</w:t>
            </w:r>
          </w:p>
        </w:tc>
        <w:tc>
          <w:tcPr>
            <w:tcW w:w="236" w:type="dxa"/>
            <w:vAlign w:val="center"/>
          </w:tcPr>
          <w:p w:rsidR="00950189" w:rsidRDefault="004A3EF0">
            <w:pPr>
              <w:contextualSpacing w:val="0"/>
              <w:jc w:val="center"/>
              <w:rPr>
                <w:color w:val="C9C9C9"/>
                <w:sz w:val="18"/>
                <w:szCs w:val="18"/>
              </w:rPr>
            </w:pPr>
            <w:r>
              <w:rPr>
                <w:color w:val="C9C9C9"/>
                <w:sz w:val="18"/>
                <w:szCs w:val="18"/>
              </w:rPr>
              <w:t>5</w:t>
            </w:r>
          </w:p>
        </w:tc>
      </w:tr>
      <w:tr w:rsidR="00950189">
        <w:trPr>
          <w:trHeight w:val="240"/>
        </w:trPr>
        <w:tc>
          <w:tcPr>
            <w:tcW w:w="1080" w:type="dxa"/>
            <w:vMerge/>
            <w:vAlign w:val="center"/>
          </w:tcPr>
          <w:p w:rsidR="00950189" w:rsidRDefault="00950189">
            <w:pPr>
              <w:ind w:left="360"/>
              <w:contextualSpacing w:val="0"/>
              <w:rPr>
                <w:sz w:val="20"/>
                <w:szCs w:val="20"/>
              </w:rPr>
            </w:pPr>
          </w:p>
        </w:tc>
        <w:tc>
          <w:tcPr>
            <w:tcW w:w="1620" w:type="dxa"/>
            <w:vMerge w:val="restart"/>
          </w:tcPr>
          <w:p w:rsidR="00950189" w:rsidRDefault="004A3EF0">
            <w:pPr>
              <w:contextualSpacing w:val="0"/>
              <w:rPr>
                <w:sz w:val="20"/>
                <w:szCs w:val="20"/>
              </w:rPr>
            </w:pPr>
            <w:r>
              <w:rPr>
                <w:b/>
                <w:sz w:val="20"/>
                <w:szCs w:val="20"/>
              </w:rPr>
              <w:t>Implementing learning and teaching operations</w:t>
            </w:r>
          </w:p>
        </w:tc>
        <w:tc>
          <w:tcPr>
            <w:tcW w:w="558" w:type="dxa"/>
          </w:tcPr>
          <w:p w:rsidR="00950189" w:rsidRDefault="004A3EF0">
            <w:pPr>
              <w:contextualSpacing w:val="0"/>
              <w:jc w:val="center"/>
              <w:rPr>
                <w:sz w:val="20"/>
                <w:szCs w:val="20"/>
              </w:rPr>
            </w:pPr>
            <w:r>
              <w:rPr>
                <w:sz w:val="20"/>
                <w:szCs w:val="20"/>
              </w:rPr>
              <w:t>2</w:t>
            </w:r>
          </w:p>
        </w:tc>
        <w:tc>
          <w:tcPr>
            <w:tcW w:w="5812" w:type="dxa"/>
            <w:shd w:val="clear" w:color="auto" w:fill="FFFFFF"/>
          </w:tcPr>
          <w:p w:rsidR="00950189" w:rsidRDefault="004A3EF0">
            <w:pPr>
              <w:contextualSpacing w:val="0"/>
              <w:rPr>
                <w:sz w:val="18"/>
                <w:szCs w:val="18"/>
              </w:rPr>
            </w:pPr>
            <w:r>
              <w:rPr>
                <w:sz w:val="18"/>
                <w:szCs w:val="18"/>
              </w:rPr>
              <w:t xml:space="preserve">The teacher introduces the lesson and pays attention to vertical and horizontal integration. </w:t>
            </w:r>
          </w:p>
        </w:tc>
        <w:tc>
          <w:tcPr>
            <w:tcW w:w="327" w:type="dxa"/>
            <w:vAlign w:val="center"/>
          </w:tcPr>
          <w:p w:rsidR="00950189" w:rsidRDefault="004A3EF0">
            <w:pPr>
              <w:contextualSpacing w:val="0"/>
              <w:jc w:val="center"/>
              <w:rPr>
                <w:color w:val="C9C9C9"/>
                <w:sz w:val="18"/>
                <w:szCs w:val="18"/>
              </w:rPr>
            </w:pPr>
            <w:r>
              <w:rPr>
                <w:color w:val="C9C9C9"/>
                <w:sz w:val="18"/>
                <w:szCs w:val="18"/>
              </w:rPr>
              <w:t>1</w:t>
            </w:r>
          </w:p>
        </w:tc>
        <w:tc>
          <w:tcPr>
            <w:tcW w:w="289" w:type="dxa"/>
            <w:vAlign w:val="center"/>
          </w:tcPr>
          <w:p w:rsidR="00950189" w:rsidRDefault="004A3EF0">
            <w:pPr>
              <w:contextualSpacing w:val="0"/>
              <w:jc w:val="center"/>
              <w:rPr>
                <w:color w:val="C9C9C9"/>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color w:val="C9C9C9"/>
                <w:sz w:val="18"/>
                <w:szCs w:val="18"/>
              </w:rPr>
            </w:pPr>
            <w:r>
              <w:rPr>
                <w:color w:val="C9C9C9"/>
                <w:sz w:val="18"/>
                <w:szCs w:val="18"/>
              </w:rPr>
              <w:t>4</w:t>
            </w:r>
          </w:p>
        </w:tc>
        <w:tc>
          <w:tcPr>
            <w:tcW w:w="236" w:type="dxa"/>
            <w:vAlign w:val="center"/>
          </w:tcPr>
          <w:p w:rsidR="00950189" w:rsidRDefault="004A3EF0">
            <w:pPr>
              <w:contextualSpacing w:val="0"/>
              <w:jc w:val="center"/>
              <w:rPr>
                <w:color w:val="C9C9C9"/>
                <w:sz w:val="18"/>
                <w:szCs w:val="18"/>
              </w:rPr>
            </w:pPr>
            <w:r>
              <w:rPr>
                <w:color w:val="C9C9C9"/>
                <w:sz w:val="18"/>
                <w:szCs w:val="18"/>
              </w:rPr>
              <w:t>5</w:t>
            </w:r>
          </w:p>
        </w:tc>
      </w:tr>
      <w:tr w:rsidR="00950189">
        <w:trPr>
          <w:trHeight w:val="220"/>
        </w:trPr>
        <w:tc>
          <w:tcPr>
            <w:tcW w:w="1080" w:type="dxa"/>
            <w:vMerge/>
            <w:vAlign w:val="center"/>
          </w:tcPr>
          <w:p w:rsidR="00950189" w:rsidRDefault="00950189">
            <w:pPr>
              <w:spacing w:line="276" w:lineRule="auto"/>
              <w:contextualSpacing w:val="0"/>
              <w:rPr>
                <w:color w:val="C9C9C9"/>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3</w:t>
            </w:r>
          </w:p>
        </w:tc>
        <w:tc>
          <w:tcPr>
            <w:tcW w:w="5812" w:type="dxa"/>
            <w:shd w:val="clear" w:color="auto" w:fill="FFFFFF"/>
          </w:tcPr>
          <w:p w:rsidR="00950189" w:rsidRDefault="004A3EF0">
            <w:pPr>
              <w:contextualSpacing w:val="0"/>
              <w:rPr>
                <w:sz w:val="18"/>
                <w:szCs w:val="18"/>
              </w:rPr>
            </w:pPr>
            <w:r>
              <w:rPr>
                <w:sz w:val="18"/>
                <w:szCs w:val="18"/>
              </w:rPr>
              <w:t>The teacher follows a logical sequence in teaching the educational content.**</w:t>
            </w:r>
          </w:p>
        </w:tc>
        <w:tc>
          <w:tcPr>
            <w:tcW w:w="327" w:type="dxa"/>
            <w:vAlign w:val="center"/>
          </w:tcPr>
          <w:p w:rsidR="00950189" w:rsidRDefault="004A3EF0">
            <w:pPr>
              <w:contextualSpacing w:val="0"/>
              <w:jc w:val="center"/>
              <w:rPr>
                <w:color w:val="C9C9C9"/>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00"/>
        </w:trPr>
        <w:tc>
          <w:tcPr>
            <w:tcW w:w="1080" w:type="dxa"/>
            <w:vMerge/>
            <w:vAlign w:val="center"/>
          </w:tcPr>
          <w:p w:rsidR="00950189" w:rsidRDefault="00950189">
            <w:pPr>
              <w:spacing w:line="276" w:lineRule="auto"/>
              <w:contextualSpacing w:val="0"/>
              <w:rPr>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4</w:t>
            </w:r>
          </w:p>
        </w:tc>
        <w:tc>
          <w:tcPr>
            <w:tcW w:w="5812" w:type="dxa"/>
            <w:shd w:val="clear" w:color="auto" w:fill="FFFFFF"/>
          </w:tcPr>
          <w:p w:rsidR="00950189" w:rsidRDefault="004A3EF0">
            <w:pPr>
              <w:contextualSpacing w:val="0"/>
              <w:rPr>
                <w:sz w:val="18"/>
                <w:szCs w:val="18"/>
              </w:rPr>
            </w:pPr>
            <w:r>
              <w:rPr>
                <w:sz w:val="18"/>
                <w:szCs w:val="18"/>
              </w:rPr>
              <w:t>The teacher utilizes time ideally during teaching the contents of the lesson.</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5</w:t>
            </w:r>
          </w:p>
        </w:tc>
        <w:tc>
          <w:tcPr>
            <w:tcW w:w="5812" w:type="dxa"/>
            <w:shd w:val="clear" w:color="auto" w:fill="FFFFFF"/>
          </w:tcPr>
          <w:p w:rsidR="00950189" w:rsidRDefault="004A3EF0">
            <w:pPr>
              <w:contextualSpacing w:val="0"/>
              <w:rPr>
                <w:sz w:val="18"/>
                <w:szCs w:val="18"/>
              </w:rPr>
            </w:pPr>
            <w:r>
              <w:rPr>
                <w:sz w:val="18"/>
                <w:szCs w:val="18"/>
              </w:rPr>
              <w:t>The teacher employs effective communication channels (appropriate language . body language , eye contact…etc)**</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20"/>
        </w:trPr>
        <w:tc>
          <w:tcPr>
            <w:tcW w:w="1080" w:type="dxa"/>
            <w:vMerge/>
            <w:vAlign w:val="center"/>
          </w:tcPr>
          <w:p w:rsidR="00950189" w:rsidRDefault="00950189">
            <w:pPr>
              <w:spacing w:line="276" w:lineRule="auto"/>
              <w:contextualSpacing w:val="0"/>
              <w:rPr>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6</w:t>
            </w:r>
          </w:p>
        </w:tc>
        <w:tc>
          <w:tcPr>
            <w:tcW w:w="5812" w:type="dxa"/>
            <w:shd w:val="clear" w:color="auto" w:fill="FFFFFF"/>
          </w:tcPr>
          <w:p w:rsidR="00950189" w:rsidRDefault="004A3EF0">
            <w:pPr>
              <w:contextualSpacing w:val="0"/>
              <w:rPr>
                <w:sz w:val="18"/>
                <w:szCs w:val="18"/>
              </w:rPr>
            </w:pPr>
            <w:r>
              <w:rPr>
                <w:sz w:val="18"/>
                <w:szCs w:val="18"/>
              </w:rPr>
              <w:t>The teacher employs various active- learning instructional strategies**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7</w:t>
            </w:r>
          </w:p>
        </w:tc>
        <w:tc>
          <w:tcPr>
            <w:tcW w:w="5812" w:type="dxa"/>
            <w:shd w:val="clear" w:color="auto" w:fill="FFFFFF"/>
          </w:tcPr>
          <w:p w:rsidR="00950189" w:rsidRDefault="004A3EF0">
            <w:pPr>
              <w:contextualSpacing w:val="0"/>
              <w:rPr>
                <w:sz w:val="18"/>
                <w:szCs w:val="18"/>
              </w:rPr>
            </w:pPr>
            <w:r>
              <w:rPr>
                <w:sz w:val="18"/>
                <w:szCs w:val="18"/>
              </w:rPr>
              <w:t>The teacher connects learning to life.</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8</w:t>
            </w:r>
          </w:p>
        </w:tc>
        <w:tc>
          <w:tcPr>
            <w:tcW w:w="5812" w:type="dxa"/>
            <w:shd w:val="clear" w:color="auto" w:fill="FFFFFF"/>
          </w:tcPr>
          <w:p w:rsidR="00950189" w:rsidRDefault="004A3EF0">
            <w:pPr>
              <w:contextualSpacing w:val="0"/>
              <w:rPr>
                <w:sz w:val="18"/>
                <w:szCs w:val="18"/>
              </w:rPr>
            </w:pPr>
            <w:r>
              <w:rPr>
                <w:sz w:val="18"/>
                <w:szCs w:val="18"/>
              </w:rPr>
              <w:t>The teacher provides differentiated support and consideration to individual differences.**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20"/>
        </w:trPr>
        <w:tc>
          <w:tcPr>
            <w:tcW w:w="1080" w:type="dxa"/>
            <w:vMerge/>
            <w:vAlign w:val="center"/>
          </w:tcPr>
          <w:p w:rsidR="00950189" w:rsidRDefault="00950189">
            <w:pPr>
              <w:ind w:left="360"/>
              <w:contextualSpacing w:val="0"/>
              <w:rPr>
                <w:sz w:val="20"/>
                <w:szCs w:val="20"/>
              </w:rPr>
            </w:pPr>
          </w:p>
        </w:tc>
        <w:tc>
          <w:tcPr>
            <w:tcW w:w="1620" w:type="dxa"/>
            <w:vMerge w:val="restart"/>
          </w:tcPr>
          <w:p w:rsidR="00950189" w:rsidRDefault="004A3EF0">
            <w:pPr>
              <w:contextualSpacing w:val="0"/>
              <w:rPr>
                <w:sz w:val="20"/>
                <w:szCs w:val="20"/>
              </w:rPr>
            </w:pPr>
            <w:r>
              <w:rPr>
                <w:b/>
                <w:sz w:val="20"/>
                <w:szCs w:val="20"/>
              </w:rPr>
              <w:t>Assessing the learning</w:t>
            </w:r>
          </w:p>
        </w:tc>
        <w:tc>
          <w:tcPr>
            <w:tcW w:w="558" w:type="dxa"/>
          </w:tcPr>
          <w:p w:rsidR="00950189" w:rsidRDefault="004A3EF0">
            <w:pPr>
              <w:contextualSpacing w:val="0"/>
              <w:jc w:val="center"/>
              <w:rPr>
                <w:sz w:val="20"/>
                <w:szCs w:val="20"/>
              </w:rPr>
            </w:pPr>
            <w:r>
              <w:rPr>
                <w:sz w:val="20"/>
                <w:szCs w:val="20"/>
              </w:rPr>
              <w:t>9</w:t>
            </w:r>
          </w:p>
        </w:tc>
        <w:tc>
          <w:tcPr>
            <w:tcW w:w="5812" w:type="dxa"/>
            <w:shd w:val="clear" w:color="auto" w:fill="FFFFFF"/>
          </w:tcPr>
          <w:p w:rsidR="00950189" w:rsidRDefault="004A3EF0">
            <w:pPr>
              <w:contextualSpacing w:val="0"/>
              <w:rPr>
                <w:sz w:val="18"/>
                <w:szCs w:val="18"/>
              </w:rPr>
            </w:pPr>
            <w:r>
              <w:rPr>
                <w:sz w:val="18"/>
                <w:szCs w:val="18"/>
              </w:rPr>
              <w:t>The teacher employs the appropriate assessment strategies and assessment tools to assess students' progress.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tcPr>
          <w:p w:rsidR="00950189" w:rsidRDefault="00950189">
            <w:pPr>
              <w:ind w:left="360"/>
              <w:contextualSpacing w:val="0"/>
              <w:rPr>
                <w:sz w:val="20"/>
                <w:szCs w:val="20"/>
              </w:rPr>
            </w:pPr>
          </w:p>
          <w:p w:rsidR="00950189" w:rsidRDefault="00950189">
            <w:pPr>
              <w:ind w:left="360"/>
              <w:contextualSpacing w:val="0"/>
              <w:rPr>
                <w:sz w:val="20"/>
                <w:szCs w:val="20"/>
              </w:rPr>
            </w:pPr>
          </w:p>
        </w:tc>
        <w:tc>
          <w:tcPr>
            <w:tcW w:w="558" w:type="dxa"/>
          </w:tcPr>
          <w:p w:rsidR="00950189" w:rsidRDefault="004A3EF0">
            <w:pPr>
              <w:contextualSpacing w:val="0"/>
              <w:jc w:val="center"/>
              <w:rPr>
                <w:sz w:val="20"/>
                <w:szCs w:val="20"/>
              </w:rPr>
            </w:pPr>
            <w:r>
              <w:rPr>
                <w:sz w:val="20"/>
                <w:szCs w:val="20"/>
              </w:rPr>
              <w:t>10</w:t>
            </w:r>
          </w:p>
        </w:tc>
        <w:tc>
          <w:tcPr>
            <w:tcW w:w="5812" w:type="dxa"/>
            <w:shd w:val="clear" w:color="auto" w:fill="FFFFFF"/>
          </w:tcPr>
          <w:p w:rsidR="00950189" w:rsidRDefault="004A3EF0">
            <w:pPr>
              <w:contextualSpacing w:val="0"/>
              <w:rPr>
                <w:sz w:val="18"/>
                <w:szCs w:val="18"/>
              </w:rPr>
            </w:pPr>
            <w:r>
              <w:rPr>
                <w:sz w:val="18"/>
                <w:szCs w:val="18"/>
              </w:rPr>
              <w:t xml:space="preserve"> The teacher utilizes the assessment analysis results to improve the learning process.**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restart"/>
          </w:tcPr>
          <w:p w:rsidR="00950189" w:rsidRDefault="004A3EF0">
            <w:pPr>
              <w:contextualSpacing w:val="0"/>
              <w:rPr>
                <w:sz w:val="20"/>
                <w:szCs w:val="20"/>
              </w:rPr>
            </w:pPr>
            <w:r>
              <w:rPr>
                <w:b/>
                <w:sz w:val="20"/>
                <w:szCs w:val="20"/>
              </w:rPr>
              <w:t>Learning environment</w:t>
            </w:r>
          </w:p>
        </w:tc>
        <w:tc>
          <w:tcPr>
            <w:tcW w:w="1620" w:type="dxa"/>
          </w:tcPr>
          <w:p w:rsidR="00950189" w:rsidRDefault="004A3EF0">
            <w:pPr>
              <w:contextualSpacing w:val="0"/>
              <w:rPr>
                <w:b/>
                <w:sz w:val="20"/>
                <w:szCs w:val="20"/>
              </w:rPr>
            </w:pPr>
            <w:r>
              <w:rPr>
                <w:b/>
                <w:sz w:val="20"/>
                <w:szCs w:val="20"/>
              </w:rPr>
              <w:t>Knowledge resources</w:t>
            </w:r>
          </w:p>
        </w:tc>
        <w:tc>
          <w:tcPr>
            <w:tcW w:w="558" w:type="dxa"/>
          </w:tcPr>
          <w:p w:rsidR="00950189" w:rsidRDefault="004A3EF0">
            <w:pPr>
              <w:contextualSpacing w:val="0"/>
              <w:jc w:val="center"/>
              <w:rPr>
                <w:sz w:val="20"/>
                <w:szCs w:val="20"/>
              </w:rPr>
            </w:pPr>
            <w:r>
              <w:rPr>
                <w:sz w:val="20"/>
                <w:szCs w:val="20"/>
              </w:rPr>
              <w:t>11</w:t>
            </w:r>
          </w:p>
        </w:tc>
        <w:tc>
          <w:tcPr>
            <w:tcW w:w="5812" w:type="dxa"/>
            <w:shd w:val="clear" w:color="auto" w:fill="FFFFFF"/>
          </w:tcPr>
          <w:p w:rsidR="00950189" w:rsidRDefault="004A3EF0">
            <w:pPr>
              <w:contextualSpacing w:val="0"/>
              <w:rPr>
                <w:sz w:val="18"/>
                <w:szCs w:val="18"/>
              </w:rPr>
            </w:pPr>
            <w:r>
              <w:rPr>
                <w:sz w:val="18"/>
                <w:szCs w:val="18"/>
              </w:rPr>
              <w:t xml:space="preserve"> The teacher employs the learning resources effectively to support students’ learning.( laboratory, technology , international resources of knowledge. etc )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20"/>
        </w:trPr>
        <w:tc>
          <w:tcPr>
            <w:tcW w:w="1080" w:type="dxa"/>
            <w:vMerge/>
          </w:tcPr>
          <w:p w:rsidR="00950189" w:rsidRDefault="00950189">
            <w:pPr>
              <w:ind w:left="360"/>
              <w:contextualSpacing w:val="0"/>
              <w:rPr>
                <w:sz w:val="20"/>
                <w:szCs w:val="20"/>
              </w:rPr>
            </w:pPr>
          </w:p>
        </w:tc>
        <w:tc>
          <w:tcPr>
            <w:tcW w:w="1620" w:type="dxa"/>
          </w:tcPr>
          <w:p w:rsidR="00950189" w:rsidRDefault="004A3EF0">
            <w:pPr>
              <w:contextualSpacing w:val="0"/>
              <w:rPr>
                <w:b/>
                <w:sz w:val="20"/>
                <w:szCs w:val="20"/>
              </w:rPr>
            </w:pPr>
            <w:r>
              <w:rPr>
                <w:b/>
                <w:sz w:val="20"/>
                <w:szCs w:val="20"/>
              </w:rPr>
              <w:t>psychosocial support</w:t>
            </w:r>
          </w:p>
        </w:tc>
        <w:tc>
          <w:tcPr>
            <w:tcW w:w="558" w:type="dxa"/>
          </w:tcPr>
          <w:p w:rsidR="00950189" w:rsidRDefault="004A3EF0">
            <w:pPr>
              <w:contextualSpacing w:val="0"/>
              <w:jc w:val="center"/>
              <w:rPr>
                <w:sz w:val="20"/>
                <w:szCs w:val="20"/>
              </w:rPr>
            </w:pPr>
            <w:r>
              <w:rPr>
                <w:sz w:val="20"/>
                <w:szCs w:val="20"/>
              </w:rPr>
              <w:t>12</w:t>
            </w:r>
          </w:p>
        </w:tc>
        <w:tc>
          <w:tcPr>
            <w:tcW w:w="5812" w:type="dxa"/>
            <w:shd w:val="clear" w:color="auto" w:fill="FFFFFF"/>
          </w:tcPr>
          <w:p w:rsidR="00950189" w:rsidRDefault="004A3EF0">
            <w:pPr>
              <w:contextualSpacing w:val="0"/>
              <w:rPr>
                <w:sz w:val="18"/>
                <w:szCs w:val="18"/>
              </w:rPr>
            </w:pPr>
            <w:r>
              <w:rPr>
                <w:sz w:val="18"/>
                <w:szCs w:val="18"/>
              </w:rPr>
              <w:t xml:space="preserve"> The teacher creates a safe and supportive educational environment to improve students' learning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tcPr>
          <w:p w:rsidR="00950189" w:rsidRDefault="00950189">
            <w:pPr>
              <w:ind w:left="360"/>
              <w:contextualSpacing w:val="0"/>
              <w:rPr>
                <w:sz w:val="20"/>
                <w:szCs w:val="20"/>
              </w:rPr>
            </w:pPr>
          </w:p>
        </w:tc>
        <w:tc>
          <w:tcPr>
            <w:tcW w:w="1620" w:type="dxa"/>
          </w:tcPr>
          <w:p w:rsidR="00950189" w:rsidRDefault="004A3EF0">
            <w:pPr>
              <w:contextualSpacing w:val="0"/>
              <w:rPr>
                <w:b/>
                <w:sz w:val="20"/>
                <w:szCs w:val="20"/>
              </w:rPr>
            </w:pPr>
            <w:r>
              <w:rPr>
                <w:b/>
                <w:sz w:val="20"/>
                <w:szCs w:val="20"/>
              </w:rPr>
              <w:t>Innovation and creativity</w:t>
            </w:r>
          </w:p>
        </w:tc>
        <w:tc>
          <w:tcPr>
            <w:tcW w:w="558" w:type="dxa"/>
          </w:tcPr>
          <w:p w:rsidR="00950189" w:rsidRDefault="004A3EF0">
            <w:pPr>
              <w:contextualSpacing w:val="0"/>
              <w:jc w:val="center"/>
              <w:rPr>
                <w:sz w:val="20"/>
                <w:szCs w:val="20"/>
              </w:rPr>
            </w:pPr>
            <w:r>
              <w:rPr>
                <w:sz w:val="20"/>
                <w:szCs w:val="20"/>
              </w:rPr>
              <w:t>13</w:t>
            </w:r>
          </w:p>
        </w:tc>
        <w:tc>
          <w:tcPr>
            <w:tcW w:w="5812" w:type="dxa"/>
            <w:shd w:val="clear" w:color="auto" w:fill="FFFFFF"/>
          </w:tcPr>
          <w:p w:rsidR="00950189" w:rsidRDefault="004A3EF0">
            <w:pPr>
              <w:contextualSpacing w:val="0"/>
              <w:rPr>
                <w:sz w:val="18"/>
                <w:szCs w:val="18"/>
              </w:rPr>
            </w:pPr>
            <w:r>
              <w:rPr>
                <w:sz w:val="18"/>
                <w:szCs w:val="18"/>
              </w:rPr>
              <w:t xml:space="preserve">The teacher provides opportunities to support students’ creativity and innovation.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20"/>
        </w:trPr>
        <w:tc>
          <w:tcPr>
            <w:tcW w:w="1080" w:type="dxa"/>
            <w:vMerge w:val="restart"/>
          </w:tcPr>
          <w:p w:rsidR="00950189" w:rsidRDefault="004A3EF0">
            <w:pPr>
              <w:contextualSpacing w:val="0"/>
              <w:rPr>
                <w:b/>
                <w:sz w:val="20"/>
                <w:szCs w:val="20"/>
              </w:rPr>
            </w:pPr>
            <w:r>
              <w:rPr>
                <w:b/>
                <w:sz w:val="20"/>
                <w:szCs w:val="20"/>
              </w:rPr>
              <w:t>Learning for life</w:t>
            </w:r>
          </w:p>
        </w:tc>
        <w:tc>
          <w:tcPr>
            <w:tcW w:w="1620" w:type="dxa"/>
          </w:tcPr>
          <w:p w:rsidR="00950189" w:rsidRDefault="004A3EF0">
            <w:pPr>
              <w:contextualSpacing w:val="0"/>
              <w:rPr>
                <w:b/>
                <w:sz w:val="20"/>
                <w:szCs w:val="20"/>
              </w:rPr>
            </w:pPr>
            <w:r>
              <w:rPr>
                <w:b/>
                <w:sz w:val="20"/>
                <w:szCs w:val="20"/>
              </w:rPr>
              <w:t>Life skills</w:t>
            </w:r>
          </w:p>
        </w:tc>
        <w:tc>
          <w:tcPr>
            <w:tcW w:w="558" w:type="dxa"/>
          </w:tcPr>
          <w:p w:rsidR="00950189" w:rsidRDefault="004A3EF0">
            <w:pPr>
              <w:contextualSpacing w:val="0"/>
              <w:jc w:val="center"/>
              <w:rPr>
                <w:sz w:val="20"/>
                <w:szCs w:val="20"/>
              </w:rPr>
            </w:pPr>
            <w:r>
              <w:rPr>
                <w:sz w:val="20"/>
                <w:szCs w:val="20"/>
              </w:rPr>
              <w:t>14</w:t>
            </w:r>
          </w:p>
        </w:tc>
        <w:tc>
          <w:tcPr>
            <w:tcW w:w="5812" w:type="dxa"/>
            <w:shd w:val="clear" w:color="auto" w:fill="FFFFFF"/>
          </w:tcPr>
          <w:p w:rsidR="00950189" w:rsidRDefault="004A3EF0">
            <w:pPr>
              <w:contextualSpacing w:val="0"/>
              <w:rPr>
                <w:sz w:val="18"/>
                <w:szCs w:val="18"/>
              </w:rPr>
            </w:pPr>
            <w:r>
              <w:rPr>
                <w:sz w:val="18"/>
                <w:szCs w:val="18"/>
              </w:rPr>
              <w:t>The teacher uses life skills in educational situations.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80"/>
        </w:trPr>
        <w:tc>
          <w:tcPr>
            <w:tcW w:w="1080" w:type="dxa"/>
            <w:vMerge/>
          </w:tcPr>
          <w:p w:rsidR="00950189" w:rsidRDefault="00950189">
            <w:pPr>
              <w:ind w:left="360"/>
              <w:contextualSpacing w:val="0"/>
              <w:rPr>
                <w:b/>
                <w:sz w:val="20"/>
                <w:szCs w:val="20"/>
              </w:rPr>
            </w:pPr>
          </w:p>
        </w:tc>
        <w:tc>
          <w:tcPr>
            <w:tcW w:w="1620" w:type="dxa"/>
          </w:tcPr>
          <w:p w:rsidR="00950189" w:rsidRDefault="004A3EF0">
            <w:pPr>
              <w:contextualSpacing w:val="0"/>
              <w:rPr>
                <w:b/>
                <w:sz w:val="20"/>
                <w:szCs w:val="20"/>
              </w:rPr>
            </w:pPr>
            <w:r>
              <w:rPr>
                <w:b/>
                <w:sz w:val="20"/>
                <w:szCs w:val="20"/>
              </w:rPr>
              <w:t>Responsibility of learning</w:t>
            </w:r>
          </w:p>
        </w:tc>
        <w:tc>
          <w:tcPr>
            <w:tcW w:w="558" w:type="dxa"/>
          </w:tcPr>
          <w:p w:rsidR="00950189" w:rsidRDefault="004A3EF0">
            <w:pPr>
              <w:contextualSpacing w:val="0"/>
              <w:jc w:val="center"/>
              <w:rPr>
                <w:sz w:val="20"/>
                <w:szCs w:val="20"/>
              </w:rPr>
            </w:pPr>
            <w:r>
              <w:rPr>
                <w:sz w:val="20"/>
                <w:szCs w:val="20"/>
              </w:rPr>
              <w:t>15</w:t>
            </w:r>
          </w:p>
        </w:tc>
        <w:tc>
          <w:tcPr>
            <w:tcW w:w="5812" w:type="dxa"/>
            <w:shd w:val="clear" w:color="auto" w:fill="FFFFFF"/>
          </w:tcPr>
          <w:p w:rsidR="00950189" w:rsidRDefault="004A3EF0">
            <w:pPr>
              <w:contextualSpacing w:val="0"/>
              <w:jc w:val="right"/>
              <w:rPr>
                <w:sz w:val="18"/>
                <w:szCs w:val="18"/>
              </w:rPr>
            </w:pPr>
            <w:r>
              <w:rPr>
                <w:sz w:val="18"/>
                <w:szCs w:val="18"/>
              </w:rPr>
              <w:t>The teacher promotes  self-learning competencies among students.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restart"/>
            <w:vAlign w:val="center"/>
          </w:tcPr>
          <w:p w:rsidR="00950189" w:rsidRDefault="004A3EF0">
            <w:pPr>
              <w:contextualSpacing w:val="0"/>
              <w:jc w:val="center"/>
              <w:rPr>
                <w:b/>
                <w:sz w:val="20"/>
                <w:szCs w:val="20"/>
              </w:rPr>
            </w:pPr>
            <w:r>
              <w:rPr>
                <w:b/>
                <w:sz w:val="20"/>
                <w:szCs w:val="20"/>
              </w:rPr>
              <w:t>Subject</w:t>
            </w:r>
          </w:p>
        </w:tc>
        <w:tc>
          <w:tcPr>
            <w:tcW w:w="1620" w:type="dxa"/>
            <w:vMerge w:val="restart"/>
            <w:vAlign w:val="center"/>
          </w:tcPr>
          <w:p w:rsidR="00950189" w:rsidRDefault="004A3EF0">
            <w:pPr>
              <w:contextualSpacing w:val="0"/>
              <w:jc w:val="center"/>
              <w:rPr>
                <w:b/>
                <w:sz w:val="20"/>
                <w:szCs w:val="20"/>
              </w:rPr>
            </w:pPr>
            <w:r>
              <w:rPr>
                <w:b/>
                <w:sz w:val="20"/>
                <w:szCs w:val="20"/>
              </w:rPr>
              <w:t>language</w:t>
            </w:r>
          </w:p>
        </w:tc>
        <w:tc>
          <w:tcPr>
            <w:tcW w:w="558" w:type="dxa"/>
          </w:tcPr>
          <w:p w:rsidR="00950189" w:rsidRDefault="004A3EF0">
            <w:pPr>
              <w:contextualSpacing w:val="0"/>
              <w:jc w:val="center"/>
              <w:rPr>
                <w:sz w:val="20"/>
                <w:szCs w:val="20"/>
              </w:rPr>
            </w:pPr>
            <w:r>
              <w:rPr>
                <w:sz w:val="20"/>
                <w:szCs w:val="20"/>
              </w:rPr>
              <w:t>16</w:t>
            </w:r>
          </w:p>
        </w:tc>
        <w:tc>
          <w:tcPr>
            <w:tcW w:w="5812" w:type="dxa"/>
            <w:shd w:val="clear" w:color="auto" w:fill="FFFFFF"/>
          </w:tcPr>
          <w:p w:rsidR="00950189" w:rsidRDefault="004A3EF0">
            <w:pPr>
              <w:contextualSpacing w:val="0"/>
              <w:rPr>
                <w:sz w:val="18"/>
                <w:szCs w:val="18"/>
              </w:rPr>
            </w:pPr>
            <w:r>
              <w:rPr>
                <w:sz w:val="18"/>
                <w:szCs w:val="18"/>
              </w:rPr>
              <w:t xml:space="preserve"> The teacher demonstrates  proficiency in English and serves as a good language model for the students.**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0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contextualSpacing w:val="0"/>
              <w:rPr>
                <w:b/>
                <w:sz w:val="20"/>
                <w:szCs w:val="20"/>
              </w:rPr>
            </w:pPr>
          </w:p>
        </w:tc>
        <w:tc>
          <w:tcPr>
            <w:tcW w:w="558" w:type="dxa"/>
          </w:tcPr>
          <w:p w:rsidR="00950189" w:rsidRDefault="004A3EF0">
            <w:pPr>
              <w:contextualSpacing w:val="0"/>
              <w:jc w:val="center"/>
              <w:rPr>
                <w:sz w:val="20"/>
                <w:szCs w:val="20"/>
              </w:rPr>
            </w:pPr>
            <w:r>
              <w:rPr>
                <w:sz w:val="20"/>
                <w:szCs w:val="20"/>
              </w:rPr>
              <w:t>17</w:t>
            </w:r>
          </w:p>
        </w:tc>
        <w:tc>
          <w:tcPr>
            <w:tcW w:w="5812" w:type="dxa"/>
          </w:tcPr>
          <w:p w:rsidR="00950189" w:rsidRDefault="004A3EF0">
            <w:pPr>
              <w:contextualSpacing w:val="0"/>
              <w:rPr>
                <w:sz w:val="18"/>
                <w:szCs w:val="18"/>
              </w:rPr>
            </w:pPr>
            <w:r>
              <w:rPr>
                <w:sz w:val="18"/>
                <w:szCs w:val="18"/>
              </w:rPr>
              <w:t>The teacher  applies various  instructional strategies to teach  reading effectively and improve students’ reading skills. .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18</w:t>
            </w:r>
          </w:p>
        </w:tc>
        <w:tc>
          <w:tcPr>
            <w:tcW w:w="5812" w:type="dxa"/>
          </w:tcPr>
          <w:p w:rsidR="00950189" w:rsidRDefault="004A3EF0">
            <w:pPr>
              <w:contextualSpacing w:val="0"/>
              <w:rPr>
                <w:sz w:val="18"/>
                <w:szCs w:val="18"/>
              </w:rPr>
            </w:pPr>
            <w:r>
              <w:rPr>
                <w:sz w:val="18"/>
                <w:szCs w:val="18"/>
              </w:rPr>
              <w:t>The teacher utilizes a variety of effective instructional strategies and resources to teach listening and improve students listening skills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19</w:t>
            </w:r>
          </w:p>
        </w:tc>
        <w:tc>
          <w:tcPr>
            <w:tcW w:w="5812" w:type="dxa"/>
          </w:tcPr>
          <w:p w:rsidR="00950189" w:rsidRDefault="004A3EF0">
            <w:pPr>
              <w:contextualSpacing w:val="0"/>
              <w:rPr>
                <w:sz w:val="18"/>
                <w:szCs w:val="18"/>
              </w:rPr>
            </w:pPr>
            <w:r>
              <w:rPr>
                <w:sz w:val="18"/>
                <w:szCs w:val="18"/>
              </w:rPr>
              <w:t xml:space="preserve"> The teacher applies a variety of instructional strategies to teach  speaking and  promotes  students’  independent practices in speaking skills.</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20</w:t>
            </w:r>
          </w:p>
        </w:tc>
        <w:tc>
          <w:tcPr>
            <w:tcW w:w="5812" w:type="dxa"/>
          </w:tcPr>
          <w:p w:rsidR="00950189" w:rsidRDefault="004A3EF0">
            <w:pPr>
              <w:contextualSpacing w:val="0"/>
              <w:rPr>
                <w:sz w:val="18"/>
                <w:szCs w:val="18"/>
              </w:rPr>
            </w:pPr>
            <w:r>
              <w:rPr>
                <w:sz w:val="18"/>
                <w:szCs w:val="18"/>
              </w:rPr>
              <w:t xml:space="preserve"> The teacher applies the most effective instructional strategies to teach writing and improve students' writing skills.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21</w:t>
            </w:r>
          </w:p>
        </w:tc>
        <w:tc>
          <w:tcPr>
            <w:tcW w:w="5812" w:type="dxa"/>
          </w:tcPr>
          <w:p w:rsidR="00950189" w:rsidRDefault="004A3EF0">
            <w:pPr>
              <w:contextualSpacing w:val="0"/>
              <w:rPr>
                <w:sz w:val="18"/>
                <w:szCs w:val="18"/>
              </w:rPr>
            </w:pPr>
            <w:r>
              <w:rPr>
                <w:sz w:val="18"/>
                <w:szCs w:val="18"/>
              </w:rPr>
              <w:t xml:space="preserve"> The teacher promotes the written and oral  use of language creatively and critically so that students can practice problem solving and critical thinking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22</w:t>
            </w:r>
          </w:p>
        </w:tc>
        <w:tc>
          <w:tcPr>
            <w:tcW w:w="5812" w:type="dxa"/>
          </w:tcPr>
          <w:p w:rsidR="00950189" w:rsidRDefault="004A3EF0">
            <w:pPr>
              <w:contextualSpacing w:val="0"/>
              <w:rPr>
                <w:sz w:val="18"/>
                <w:szCs w:val="18"/>
              </w:rPr>
            </w:pPr>
            <w:r>
              <w:rPr>
                <w:sz w:val="18"/>
                <w:szCs w:val="18"/>
              </w:rPr>
              <w:t>The teacher creates activities, tasks, and assignments that encourage  authentic use of language by the students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23</w:t>
            </w:r>
          </w:p>
        </w:tc>
        <w:tc>
          <w:tcPr>
            <w:tcW w:w="5812" w:type="dxa"/>
          </w:tcPr>
          <w:p w:rsidR="00950189" w:rsidRDefault="004A3EF0">
            <w:pPr>
              <w:contextualSpacing w:val="0"/>
              <w:rPr>
                <w:sz w:val="18"/>
                <w:szCs w:val="18"/>
              </w:rPr>
            </w:pPr>
            <w:r>
              <w:rPr>
                <w:sz w:val="18"/>
                <w:szCs w:val="18"/>
              </w:rPr>
              <w:t>The teacher uses clear and appropriate language for instruction .</w:t>
            </w:r>
          </w:p>
        </w:tc>
        <w:tc>
          <w:tcPr>
            <w:tcW w:w="327" w:type="dxa"/>
            <w:vAlign w:val="center"/>
          </w:tcPr>
          <w:p w:rsidR="00950189" w:rsidRDefault="004A3EF0">
            <w:pPr>
              <w:contextualSpacing w:val="0"/>
              <w:jc w:val="center"/>
              <w:rPr>
                <w:sz w:val="18"/>
                <w:szCs w:val="18"/>
              </w:rPr>
            </w:pPr>
            <w:r>
              <w:rPr>
                <w:color w:val="C9C9C9"/>
                <w:sz w:val="18"/>
                <w:szCs w:val="18"/>
              </w:rPr>
              <w:t>1</w:t>
            </w:r>
          </w:p>
        </w:tc>
        <w:tc>
          <w:tcPr>
            <w:tcW w:w="289" w:type="dxa"/>
            <w:vAlign w:val="center"/>
          </w:tcPr>
          <w:p w:rsidR="00950189" w:rsidRDefault="004A3EF0">
            <w:pPr>
              <w:contextualSpacing w:val="0"/>
              <w:jc w:val="center"/>
              <w:rPr>
                <w:sz w:val="18"/>
                <w:szCs w:val="18"/>
              </w:rPr>
            </w:pPr>
            <w:r>
              <w:rPr>
                <w:color w:val="C9C9C9"/>
                <w:sz w:val="18"/>
                <w:szCs w:val="18"/>
              </w:rPr>
              <w:t>2</w:t>
            </w:r>
          </w:p>
        </w:tc>
        <w:tc>
          <w:tcPr>
            <w:tcW w:w="289" w:type="dxa"/>
            <w:vAlign w:val="center"/>
          </w:tcPr>
          <w:p w:rsidR="00950189" w:rsidRDefault="004A3EF0">
            <w:pPr>
              <w:contextualSpacing w:val="0"/>
              <w:jc w:val="center"/>
              <w:rPr>
                <w:color w:val="C9C9C9"/>
                <w:sz w:val="18"/>
                <w:szCs w:val="18"/>
              </w:rPr>
            </w:pPr>
            <w:r>
              <w:rPr>
                <w:color w:val="C9C9C9"/>
                <w:sz w:val="18"/>
                <w:szCs w:val="18"/>
              </w:rPr>
              <w:t>3</w:t>
            </w:r>
          </w:p>
        </w:tc>
        <w:tc>
          <w:tcPr>
            <w:tcW w:w="289" w:type="dxa"/>
            <w:vAlign w:val="center"/>
          </w:tcPr>
          <w:p w:rsidR="00950189" w:rsidRDefault="004A3EF0">
            <w:pPr>
              <w:contextualSpacing w:val="0"/>
              <w:jc w:val="center"/>
              <w:rPr>
                <w:sz w:val="18"/>
                <w:szCs w:val="18"/>
              </w:rPr>
            </w:pPr>
            <w:r>
              <w:rPr>
                <w:color w:val="C9C9C9"/>
                <w:sz w:val="18"/>
                <w:szCs w:val="18"/>
              </w:rPr>
              <w:t>4</w:t>
            </w:r>
          </w:p>
        </w:tc>
        <w:tc>
          <w:tcPr>
            <w:tcW w:w="236" w:type="dxa"/>
            <w:vAlign w:val="center"/>
          </w:tcPr>
          <w:p w:rsidR="00950189" w:rsidRDefault="004A3EF0">
            <w:pPr>
              <w:contextualSpacing w:val="0"/>
              <w:jc w:val="center"/>
              <w:rPr>
                <w:sz w:val="18"/>
                <w:szCs w:val="18"/>
              </w:rPr>
            </w:pPr>
            <w:r>
              <w:rPr>
                <w:color w:val="C9C9C9"/>
                <w:sz w:val="18"/>
                <w:szCs w:val="18"/>
              </w:rPr>
              <w:t>5</w:t>
            </w:r>
          </w:p>
        </w:tc>
      </w:tr>
      <w:tr w:rsidR="00950189">
        <w:trPr>
          <w:trHeight w:val="240"/>
        </w:trPr>
        <w:tc>
          <w:tcPr>
            <w:tcW w:w="1080" w:type="dxa"/>
            <w:vMerge/>
            <w:vAlign w:val="center"/>
          </w:tcPr>
          <w:p w:rsidR="00950189" w:rsidRDefault="00950189">
            <w:pPr>
              <w:spacing w:line="276" w:lineRule="auto"/>
              <w:contextualSpacing w:val="0"/>
              <w:rPr>
                <w:sz w:val="18"/>
                <w:szCs w:val="18"/>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24</w:t>
            </w:r>
          </w:p>
        </w:tc>
        <w:tc>
          <w:tcPr>
            <w:tcW w:w="5812" w:type="dxa"/>
            <w:shd w:val="clear" w:color="auto" w:fill="FFFFFF"/>
          </w:tcPr>
          <w:p w:rsidR="00950189" w:rsidRDefault="004A3EF0">
            <w:pPr>
              <w:contextualSpacing w:val="0"/>
              <w:rPr>
                <w:sz w:val="18"/>
                <w:szCs w:val="18"/>
              </w:rPr>
            </w:pPr>
            <w:r>
              <w:rPr>
                <w:sz w:val="18"/>
                <w:szCs w:val="18"/>
              </w:rPr>
              <w:t>The teacher checks students'  homework assignments and projects and  provides students with suitable feedback to improve their performance.**</w:t>
            </w:r>
          </w:p>
        </w:tc>
        <w:tc>
          <w:tcPr>
            <w:tcW w:w="327" w:type="dxa"/>
            <w:vAlign w:val="center"/>
          </w:tcPr>
          <w:p w:rsidR="00950189" w:rsidRDefault="004A3EF0">
            <w:pPr>
              <w:contextualSpacing w:val="0"/>
              <w:jc w:val="center"/>
              <w:rPr>
                <w:sz w:val="19"/>
                <w:szCs w:val="19"/>
              </w:rPr>
            </w:pPr>
            <w:r>
              <w:rPr>
                <w:color w:val="C9C9C9"/>
                <w:sz w:val="19"/>
                <w:szCs w:val="19"/>
              </w:rPr>
              <w:t>1</w:t>
            </w:r>
          </w:p>
        </w:tc>
        <w:tc>
          <w:tcPr>
            <w:tcW w:w="289" w:type="dxa"/>
            <w:vAlign w:val="center"/>
          </w:tcPr>
          <w:p w:rsidR="00950189" w:rsidRDefault="004A3EF0">
            <w:pPr>
              <w:contextualSpacing w:val="0"/>
              <w:jc w:val="center"/>
              <w:rPr>
                <w:sz w:val="19"/>
                <w:szCs w:val="19"/>
              </w:rPr>
            </w:pPr>
            <w:r>
              <w:rPr>
                <w:color w:val="C9C9C9"/>
                <w:sz w:val="19"/>
                <w:szCs w:val="19"/>
              </w:rPr>
              <w:t>2</w:t>
            </w:r>
          </w:p>
        </w:tc>
        <w:tc>
          <w:tcPr>
            <w:tcW w:w="289" w:type="dxa"/>
            <w:vAlign w:val="center"/>
          </w:tcPr>
          <w:p w:rsidR="00950189" w:rsidRDefault="004A3EF0">
            <w:pPr>
              <w:contextualSpacing w:val="0"/>
              <w:jc w:val="center"/>
              <w:rPr>
                <w:color w:val="C9C9C9"/>
                <w:sz w:val="19"/>
                <w:szCs w:val="19"/>
              </w:rPr>
            </w:pPr>
            <w:r>
              <w:rPr>
                <w:color w:val="C9C9C9"/>
                <w:sz w:val="19"/>
                <w:szCs w:val="19"/>
              </w:rPr>
              <w:t>3</w:t>
            </w:r>
          </w:p>
        </w:tc>
        <w:tc>
          <w:tcPr>
            <w:tcW w:w="289" w:type="dxa"/>
            <w:vAlign w:val="center"/>
          </w:tcPr>
          <w:p w:rsidR="00950189" w:rsidRDefault="004A3EF0">
            <w:pPr>
              <w:contextualSpacing w:val="0"/>
              <w:jc w:val="center"/>
              <w:rPr>
                <w:sz w:val="19"/>
                <w:szCs w:val="19"/>
              </w:rPr>
            </w:pPr>
            <w:r>
              <w:rPr>
                <w:color w:val="C9C9C9"/>
                <w:sz w:val="19"/>
                <w:szCs w:val="19"/>
              </w:rPr>
              <w:t>4</w:t>
            </w:r>
          </w:p>
        </w:tc>
        <w:tc>
          <w:tcPr>
            <w:tcW w:w="236" w:type="dxa"/>
            <w:vAlign w:val="center"/>
          </w:tcPr>
          <w:p w:rsidR="00950189" w:rsidRDefault="004A3EF0">
            <w:pPr>
              <w:contextualSpacing w:val="0"/>
              <w:jc w:val="center"/>
              <w:rPr>
                <w:sz w:val="19"/>
                <w:szCs w:val="19"/>
              </w:rPr>
            </w:pPr>
            <w:r>
              <w:rPr>
                <w:color w:val="C9C9C9"/>
                <w:sz w:val="19"/>
                <w:szCs w:val="19"/>
              </w:rPr>
              <w:t>5</w:t>
            </w:r>
          </w:p>
        </w:tc>
      </w:tr>
      <w:tr w:rsidR="00950189">
        <w:trPr>
          <w:trHeight w:val="240"/>
        </w:trPr>
        <w:tc>
          <w:tcPr>
            <w:tcW w:w="1080" w:type="dxa"/>
            <w:vMerge/>
            <w:vAlign w:val="center"/>
          </w:tcPr>
          <w:p w:rsidR="00950189" w:rsidRDefault="00950189">
            <w:pPr>
              <w:spacing w:line="276" w:lineRule="auto"/>
              <w:contextualSpacing w:val="0"/>
              <w:rPr>
                <w:sz w:val="19"/>
                <w:szCs w:val="19"/>
              </w:rPr>
            </w:pPr>
          </w:p>
        </w:tc>
        <w:tc>
          <w:tcPr>
            <w:tcW w:w="1620" w:type="dxa"/>
            <w:vMerge/>
            <w:vAlign w:val="center"/>
          </w:tcPr>
          <w:p w:rsidR="00950189" w:rsidRDefault="00950189">
            <w:pPr>
              <w:ind w:left="360"/>
              <w:contextualSpacing w:val="0"/>
              <w:rPr>
                <w:b/>
                <w:sz w:val="20"/>
                <w:szCs w:val="20"/>
              </w:rPr>
            </w:pPr>
          </w:p>
          <w:p w:rsidR="00950189" w:rsidRDefault="00950189">
            <w:pPr>
              <w:ind w:left="360"/>
              <w:contextualSpacing w:val="0"/>
              <w:rPr>
                <w:b/>
                <w:sz w:val="20"/>
                <w:szCs w:val="20"/>
              </w:rPr>
            </w:pPr>
          </w:p>
        </w:tc>
        <w:tc>
          <w:tcPr>
            <w:tcW w:w="558" w:type="dxa"/>
          </w:tcPr>
          <w:p w:rsidR="00950189" w:rsidRDefault="004A3EF0">
            <w:pPr>
              <w:contextualSpacing w:val="0"/>
              <w:jc w:val="center"/>
              <w:rPr>
                <w:sz w:val="20"/>
                <w:szCs w:val="20"/>
              </w:rPr>
            </w:pPr>
            <w:r>
              <w:rPr>
                <w:sz w:val="20"/>
                <w:szCs w:val="20"/>
              </w:rPr>
              <w:t>25</w:t>
            </w:r>
          </w:p>
        </w:tc>
        <w:tc>
          <w:tcPr>
            <w:tcW w:w="5812" w:type="dxa"/>
          </w:tcPr>
          <w:p w:rsidR="00950189" w:rsidRDefault="004A3EF0">
            <w:pPr>
              <w:contextualSpacing w:val="0"/>
              <w:rPr>
                <w:sz w:val="18"/>
                <w:szCs w:val="18"/>
              </w:rPr>
            </w:pPr>
            <w:r>
              <w:rPr>
                <w:sz w:val="18"/>
                <w:szCs w:val="18"/>
              </w:rPr>
              <w:t>The teacher promotes positive attitudes towards English Language.</w:t>
            </w:r>
          </w:p>
        </w:tc>
        <w:tc>
          <w:tcPr>
            <w:tcW w:w="327" w:type="dxa"/>
            <w:vAlign w:val="center"/>
          </w:tcPr>
          <w:p w:rsidR="00950189" w:rsidRDefault="004A3EF0">
            <w:pPr>
              <w:contextualSpacing w:val="0"/>
              <w:jc w:val="center"/>
              <w:rPr>
                <w:sz w:val="19"/>
                <w:szCs w:val="19"/>
              </w:rPr>
            </w:pPr>
            <w:r>
              <w:rPr>
                <w:color w:val="C9C9C9"/>
                <w:sz w:val="19"/>
                <w:szCs w:val="19"/>
              </w:rPr>
              <w:t>1</w:t>
            </w:r>
          </w:p>
        </w:tc>
        <w:tc>
          <w:tcPr>
            <w:tcW w:w="289" w:type="dxa"/>
            <w:vAlign w:val="center"/>
          </w:tcPr>
          <w:p w:rsidR="00950189" w:rsidRDefault="004A3EF0">
            <w:pPr>
              <w:contextualSpacing w:val="0"/>
              <w:jc w:val="center"/>
              <w:rPr>
                <w:sz w:val="19"/>
                <w:szCs w:val="19"/>
              </w:rPr>
            </w:pPr>
            <w:r>
              <w:rPr>
                <w:color w:val="C9C9C9"/>
                <w:sz w:val="19"/>
                <w:szCs w:val="19"/>
              </w:rPr>
              <w:t>2</w:t>
            </w:r>
          </w:p>
        </w:tc>
        <w:tc>
          <w:tcPr>
            <w:tcW w:w="289" w:type="dxa"/>
            <w:vAlign w:val="center"/>
          </w:tcPr>
          <w:p w:rsidR="00950189" w:rsidRDefault="004A3EF0">
            <w:pPr>
              <w:contextualSpacing w:val="0"/>
              <w:jc w:val="center"/>
              <w:rPr>
                <w:color w:val="C9C9C9"/>
                <w:sz w:val="19"/>
                <w:szCs w:val="19"/>
              </w:rPr>
            </w:pPr>
            <w:r>
              <w:rPr>
                <w:color w:val="C9C9C9"/>
                <w:sz w:val="19"/>
                <w:szCs w:val="19"/>
              </w:rPr>
              <w:t>3</w:t>
            </w:r>
          </w:p>
        </w:tc>
        <w:tc>
          <w:tcPr>
            <w:tcW w:w="289" w:type="dxa"/>
            <w:vAlign w:val="center"/>
          </w:tcPr>
          <w:p w:rsidR="00950189" w:rsidRDefault="004A3EF0">
            <w:pPr>
              <w:contextualSpacing w:val="0"/>
              <w:jc w:val="center"/>
              <w:rPr>
                <w:sz w:val="19"/>
                <w:szCs w:val="19"/>
              </w:rPr>
            </w:pPr>
            <w:r>
              <w:rPr>
                <w:color w:val="C9C9C9"/>
                <w:sz w:val="19"/>
                <w:szCs w:val="19"/>
              </w:rPr>
              <w:t>4</w:t>
            </w:r>
          </w:p>
        </w:tc>
        <w:tc>
          <w:tcPr>
            <w:tcW w:w="236" w:type="dxa"/>
            <w:vAlign w:val="center"/>
          </w:tcPr>
          <w:p w:rsidR="00950189" w:rsidRDefault="004A3EF0">
            <w:pPr>
              <w:contextualSpacing w:val="0"/>
              <w:jc w:val="center"/>
              <w:rPr>
                <w:sz w:val="19"/>
                <w:szCs w:val="19"/>
              </w:rPr>
            </w:pPr>
            <w:r>
              <w:rPr>
                <w:color w:val="C9C9C9"/>
                <w:sz w:val="19"/>
                <w:szCs w:val="19"/>
              </w:rPr>
              <w:t>5</w:t>
            </w:r>
          </w:p>
        </w:tc>
      </w:tr>
      <w:tr w:rsidR="00950189">
        <w:trPr>
          <w:trHeight w:val="240"/>
        </w:trPr>
        <w:tc>
          <w:tcPr>
            <w:tcW w:w="2700" w:type="dxa"/>
            <w:gridSpan w:val="2"/>
            <w:shd w:val="clear" w:color="auto" w:fill="EDEDED"/>
          </w:tcPr>
          <w:p w:rsidR="00950189" w:rsidRDefault="004A3EF0">
            <w:pPr>
              <w:contextualSpacing w:val="0"/>
              <w:jc w:val="center"/>
              <w:rPr>
                <w:b/>
                <w:sz w:val="20"/>
                <w:szCs w:val="20"/>
              </w:rPr>
            </w:pPr>
            <w:r>
              <w:rPr>
                <w:b/>
                <w:sz w:val="28"/>
                <w:szCs w:val="28"/>
              </w:rPr>
              <w:t>∑</w:t>
            </w:r>
            <w:r>
              <w:rPr>
                <w:b/>
                <w:sz w:val="20"/>
                <w:szCs w:val="20"/>
              </w:rPr>
              <w:t xml:space="preserve"> From 125</w:t>
            </w:r>
          </w:p>
        </w:tc>
        <w:tc>
          <w:tcPr>
            <w:tcW w:w="558" w:type="dxa"/>
            <w:shd w:val="clear" w:color="auto" w:fill="EDEDED"/>
          </w:tcPr>
          <w:p w:rsidR="00950189" w:rsidRDefault="004A3EF0">
            <w:pPr>
              <w:contextualSpacing w:val="0"/>
              <w:jc w:val="center"/>
              <w:rPr>
                <w:sz w:val="20"/>
                <w:szCs w:val="20"/>
              </w:rPr>
            </w:pPr>
            <w:r>
              <w:rPr>
                <w:sz w:val="20"/>
                <w:szCs w:val="20"/>
              </w:rPr>
              <w:t>I.</w:t>
            </w:r>
          </w:p>
        </w:tc>
        <w:tc>
          <w:tcPr>
            <w:tcW w:w="5812" w:type="dxa"/>
            <w:shd w:val="clear" w:color="auto" w:fill="EDEDED"/>
          </w:tcPr>
          <w:p w:rsidR="00950189" w:rsidRDefault="00950189">
            <w:pPr>
              <w:contextualSpacing w:val="0"/>
              <w:rPr>
                <w:sz w:val="20"/>
                <w:szCs w:val="20"/>
              </w:rPr>
            </w:pPr>
          </w:p>
        </w:tc>
        <w:tc>
          <w:tcPr>
            <w:tcW w:w="1430" w:type="dxa"/>
            <w:gridSpan w:val="5"/>
            <w:shd w:val="clear" w:color="auto" w:fill="EDEDED"/>
            <w:vAlign w:val="center"/>
          </w:tcPr>
          <w:p w:rsidR="00950189" w:rsidRDefault="004A3EF0">
            <w:pPr>
              <w:contextualSpacing w:val="0"/>
              <w:jc w:val="center"/>
              <w:rPr>
                <w:sz w:val="20"/>
                <w:szCs w:val="20"/>
              </w:rPr>
            </w:pPr>
            <w:r>
              <w:rPr>
                <w:sz w:val="20"/>
                <w:szCs w:val="20"/>
              </w:rPr>
              <w:t>(                 )</w:t>
            </w:r>
          </w:p>
        </w:tc>
      </w:tr>
      <w:tr w:rsidR="00950189">
        <w:trPr>
          <w:trHeight w:val="240"/>
        </w:trPr>
        <w:tc>
          <w:tcPr>
            <w:tcW w:w="10500" w:type="dxa"/>
            <w:gridSpan w:val="9"/>
            <w:shd w:val="clear" w:color="auto" w:fill="EDEDED"/>
          </w:tcPr>
          <w:p w:rsidR="00950189" w:rsidRDefault="004A3EF0">
            <w:pPr>
              <w:contextualSpacing w:val="0"/>
              <w:jc w:val="both"/>
              <w:rPr>
                <w:sz w:val="20"/>
                <w:szCs w:val="20"/>
              </w:rPr>
            </w:pPr>
            <w:r>
              <w:rPr>
                <w:b/>
                <w:sz w:val="14"/>
                <w:szCs w:val="14"/>
              </w:rPr>
              <w:t>Percentage of the teacher’s overall performance</w:t>
            </w:r>
            <w:r>
              <w:rPr>
                <w:sz w:val="20"/>
                <w:szCs w:val="20"/>
              </w:rPr>
              <w:t xml:space="preserve">    125 / 5 = (           )  From 25</w:t>
            </w:r>
          </w:p>
        </w:tc>
      </w:tr>
      <w:tr w:rsidR="00950189">
        <w:trPr>
          <w:trHeight w:val="240"/>
        </w:trPr>
        <w:tc>
          <w:tcPr>
            <w:tcW w:w="10500" w:type="dxa"/>
            <w:gridSpan w:val="9"/>
            <w:shd w:val="clear" w:color="auto" w:fill="EDEDED"/>
          </w:tcPr>
          <w:p w:rsidR="00950189" w:rsidRDefault="004A3EF0">
            <w:pPr>
              <w:contextualSpacing w:val="0"/>
              <w:jc w:val="both"/>
              <w:rPr>
                <w:sz w:val="20"/>
                <w:szCs w:val="20"/>
              </w:rPr>
            </w:pPr>
            <w:r>
              <w:rPr>
                <w:b/>
                <w:sz w:val="14"/>
                <w:szCs w:val="14"/>
              </w:rPr>
              <w:lastRenderedPageBreak/>
              <w:t>Percentage of the Effective Instruction Indicators</w:t>
            </w:r>
            <w:r>
              <w:rPr>
                <w:sz w:val="20"/>
                <w:szCs w:val="20"/>
              </w:rPr>
              <w:t xml:space="preserve">  (** From 60 × 1.67) = (             ) From 100</w:t>
            </w:r>
          </w:p>
        </w:tc>
      </w:tr>
    </w:tbl>
    <w:p w:rsidR="00950189" w:rsidRDefault="00950189">
      <w:pPr>
        <w:rPr>
          <w:b/>
          <w:sz w:val="28"/>
          <w:szCs w:val="28"/>
        </w:rPr>
      </w:pPr>
    </w:p>
    <w:p w:rsidR="00950189" w:rsidRDefault="004A3EF0">
      <w:pPr>
        <w:spacing w:after="200" w:line="276" w:lineRule="auto"/>
        <w:rPr>
          <w:b/>
          <w:sz w:val="28"/>
          <w:szCs w:val="28"/>
        </w:rPr>
      </w:pPr>
      <w:r>
        <w:br w:type="page"/>
      </w:r>
    </w:p>
    <w:p w:rsidR="00950189" w:rsidRDefault="004A3EF0">
      <w:pPr>
        <w:spacing w:after="200" w:line="276" w:lineRule="auto"/>
        <w:jc w:val="center"/>
        <w:rPr>
          <w:rFonts w:ascii="Simplified Arabic" w:eastAsia="Simplified Arabic" w:hAnsi="Simplified Arabic" w:cs="Simplified Arabic"/>
          <w:b/>
          <w:sz w:val="28"/>
          <w:szCs w:val="28"/>
        </w:rPr>
      </w:pPr>
      <w:r>
        <w:rPr>
          <w:b/>
          <w:sz w:val="28"/>
          <w:szCs w:val="28"/>
          <w:rtl/>
        </w:rPr>
        <w:lastRenderedPageBreak/>
        <w:t>التقويم الختامي للورشة التدريبية</w:t>
      </w:r>
    </w:p>
    <w:p w:rsidR="00950189" w:rsidRDefault="004A3EF0">
      <w:pPr>
        <w:rPr>
          <w:b/>
          <w:sz w:val="28"/>
          <w:szCs w:val="28"/>
        </w:rPr>
      </w:pPr>
      <w:r>
        <w:rPr>
          <w:b/>
          <w:sz w:val="28"/>
          <w:szCs w:val="28"/>
        </w:rPr>
        <w:t xml:space="preserve">            </w:t>
      </w:r>
    </w:p>
    <w:tbl>
      <w:tblPr>
        <w:tblStyle w:val="afff9"/>
        <w:bidiVisual/>
        <w:tblW w:w="85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22"/>
      </w:tblGrid>
      <w:tr w:rsidR="00950189">
        <w:trPr>
          <w:trHeight w:val="360"/>
        </w:trPr>
        <w:tc>
          <w:tcPr>
            <w:tcW w:w="8522" w:type="dxa"/>
            <w:shd w:val="clear" w:color="auto" w:fill="FFFFFF"/>
          </w:tcPr>
          <w:p w:rsidR="00950189" w:rsidRDefault="004A3EF0">
            <w:pPr>
              <w:rPr>
                <w:b/>
                <w:sz w:val="28"/>
                <w:szCs w:val="28"/>
              </w:rPr>
            </w:pPr>
            <w:r>
              <w:rPr>
                <w:b/>
                <w:sz w:val="28"/>
                <w:szCs w:val="28"/>
                <w:rtl/>
              </w:rPr>
              <w:t>إستراتيجية التقويم: التقويم الذاتي</w:t>
            </w:r>
          </w:p>
        </w:tc>
      </w:tr>
      <w:tr w:rsidR="00950189">
        <w:trPr>
          <w:trHeight w:val="60"/>
        </w:trPr>
        <w:tc>
          <w:tcPr>
            <w:tcW w:w="8522" w:type="dxa"/>
            <w:shd w:val="clear" w:color="auto" w:fill="FFFFFF"/>
          </w:tcPr>
          <w:p w:rsidR="00950189" w:rsidRDefault="004A3EF0">
            <w:r>
              <w:rPr>
                <w:b/>
                <w:sz w:val="28"/>
                <w:szCs w:val="28"/>
                <w:rtl/>
              </w:rPr>
              <w:t>أداة التقويم:</w:t>
            </w:r>
            <w:r>
              <w:t xml:space="preserve">  </w:t>
            </w:r>
            <w:r>
              <w:rPr>
                <w:rFonts w:ascii="Arial" w:eastAsia="Arial" w:hAnsi="Arial" w:cs="Arial"/>
                <w:b/>
                <w:sz w:val="28"/>
                <w:szCs w:val="28"/>
                <w:rtl/>
              </w:rPr>
              <w:t>سلم تقويم / مراجعة الذات للمعلم</w:t>
            </w:r>
          </w:p>
          <w:p w:rsidR="00950189" w:rsidRDefault="00950189"/>
        </w:tc>
      </w:tr>
    </w:tbl>
    <w:p w:rsidR="00950189" w:rsidRDefault="00950189">
      <w:pPr>
        <w:rPr>
          <w:b/>
          <w:sz w:val="28"/>
          <w:szCs w:val="28"/>
        </w:rPr>
      </w:pPr>
    </w:p>
    <w:tbl>
      <w:tblPr>
        <w:tblStyle w:val="afffa"/>
        <w:bidiVisual/>
        <w:tblW w:w="91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088"/>
        <w:gridCol w:w="1196"/>
        <w:gridCol w:w="1515"/>
        <w:gridCol w:w="1050"/>
        <w:gridCol w:w="1290"/>
      </w:tblGrid>
      <w:tr w:rsidR="00950189">
        <w:trPr>
          <w:trHeight w:val="440"/>
        </w:trPr>
        <w:tc>
          <w:tcPr>
            <w:tcW w:w="4088" w:type="dxa"/>
            <w:shd w:val="clear" w:color="auto" w:fill="E7E6E6"/>
          </w:tcPr>
          <w:p w:rsidR="00950189" w:rsidRDefault="004A3EF0">
            <w:pPr>
              <w:jc w:val="center"/>
              <w:rPr>
                <w:rFonts w:ascii="Calibri" w:eastAsia="Calibri" w:hAnsi="Calibri" w:cs="Calibri"/>
                <w:sz w:val="22"/>
                <w:szCs w:val="22"/>
              </w:rPr>
            </w:pPr>
            <w:r>
              <w:rPr>
                <w:rFonts w:ascii="Calibri" w:eastAsia="Calibri" w:hAnsi="Calibri"/>
                <w:sz w:val="22"/>
                <w:szCs w:val="22"/>
                <w:rtl/>
              </w:rPr>
              <w:t>الأهداف والكفايات والمؤشرات</w:t>
            </w:r>
          </w:p>
        </w:tc>
        <w:tc>
          <w:tcPr>
            <w:tcW w:w="1196" w:type="dxa"/>
            <w:shd w:val="clear" w:color="auto" w:fill="E7E6E6"/>
          </w:tcPr>
          <w:p w:rsidR="00950189" w:rsidRDefault="004A3EF0">
            <w:pPr>
              <w:spacing w:after="200" w:line="276" w:lineRule="auto"/>
              <w:jc w:val="center"/>
              <w:rPr>
                <w:rFonts w:ascii="Calibri" w:eastAsia="Calibri" w:hAnsi="Calibri" w:cs="Calibri"/>
                <w:sz w:val="22"/>
                <w:szCs w:val="22"/>
              </w:rPr>
            </w:pPr>
            <w:r>
              <w:rPr>
                <w:rFonts w:ascii="Calibri" w:eastAsia="Calibri" w:hAnsi="Calibri"/>
                <w:sz w:val="22"/>
                <w:szCs w:val="22"/>
                <w:rtl/>
              </w:rPr>
              <w:t>ممتاز</w:t>
            </w:r>
          </w:p>
        </w:tc>
        <w:tc>
          <w:tcPr>
            <w:tcW w:w="1515" w:type="dxa"/>
            <w:shd w:val="clear" w:color="auto" w:fill="E7E6E6"/>
          </w:tcPr>
          <w:p w:rsidR="00950189" w:rsidRDefault="004A3EF0">
            <w:pPr>
              <w:spacing w:after="200" w:line="276" w:lineRule="auto"/>
              <w:jc w:val="center"/>
              <w:rPr>
                <w:rFonts w:ascii="Calibri" w:eastAsia="Calibri" w:hAnsi="Calibri" w:cs="Calibri"/>
                <w:sz w:val="22"/>
                <w:szCs w:val="22"/>
              </w:rPr>
            </w:pPr>
            <w:r>
              <w:rPr>
                <w:rFonts w:ascii="Calibri" w:eastAsia="Calibri" w:hAnsi="Calibri"/>
                <w:sz w:val="22"/>
                <w:szCs w:val="22"/>
                <w:rtl/>
              </w:rPr>
              <w:t>جيد جدا</w:t>
            </w:r>
          </w:p>
        </w:tc>
        <w:tc>
          <w:tcPr>
            <w:tcW w:w="1050" w:type="dxa"/>
            <w:shd w:val="clear" w:color="auto" w:fill="E7E6E6"/>
          </w:tcPr>
          <w:p w:rsidR="00950189" w:rsidRDefault="004A3EF0">
            <w:pPr>
              <w:spacing w:after="200" w:line="276" w:lineRule="auto"/>
              <w:jc w:val="center"/>
              <w:rPr>
                <w:rFonts w:ascii="Calibri" w:eastAsia="Calibri" w:hAnsi="Calibri" w:cs="Calibri"/>
                <w:sz w:val="22"/>
                <w:szCs w:val="22"/>
              </w:rPr>
            </w:pPr>
            <w:r>
              <w:rPr>
                <w:rFonts w:ascii="Calibri" w:eastAsia="Calibri" w:hAnsi="Calibri"/>
                <w:sz w:val="22"/>
                <w:szCs w:val="22"/>
                <w:rtl/>
              </w:rPr>
              <w:t>جيد</w:t>
            </w:r>
          </w:p>
        </w:tc>
        <w:tc>
          <w:tcPr>
            <w:tcW w:w="1290" w:type="dxa"/>
            <w:shd w:val="clear" w:color="auto" w:fill="E7E6E6"/>
          </w:tcPr>
          <w:p w:rsidR="00950189" w:rsidRDefault="004A3EF0">
            <w:pPr>
              <w:spacing w:after="200" w:line="276" w:lineRule="auto"/>
              <w:jc w:val="center"/>
              <w:rPr>
                <w:rFonts w:ascii="Calibri" w:eastAsia="Calibri" w:hAnsi="Calibri" w:cs="Calibri"/>
                <w:sz w:val="22"/>
                <w:szCs w:val="22"/>
              </w:rPr>
            </w:pPr>
            <w:r>
              <w:rPr>
                <w:rFonts w:ascii="Calibri" w:eastAsia="Calibri" w:hAnsi="Calibri"/>
                <w:sz w:val="22"/>
                <w:szCs w:val="22"/>
                <w:rtl/>
              </w:rPr>
              <w:t>مقبول</w:t>
            </w:r>
          </w:p>
        </w:tc>
      </w:tr>
      <w:tr w:rsidR="00950189">
        <w:tc>
          <w:tcPr>
            <w:tcW w:w="4088" w:type="dxa"/>
          </w:tcPr>
          <w:p w:rsidR="00950189" w:rsidRDefault="004A3EF0">
            <w:pPr>
              <w:jc w:val="both"/>
              <w:rPr>
                <w:rFonts w:ascii="Calibri" w:eastAsia="Calibri" w:hAnsi="Calibri" w:cs="Calibri"/>
                <w:sz w:val="22"/>
                <w:szCs w:val="22"/>
              </w:rPr>
            </w:pPr>
            <w:r>
              <w:rPr>
                <w:rFonts w:ascii="Calibri" w:eastAsia="Calibri" w:hAnsi="Calibri"/>
                <w:sz w:val="22"/>
                <w:szCs w:val="22"/>
                <w:rtl/>
              </w:rPr>
              <w:t>تحديد المفاهيم الأساسية، والمحتوى، والمهارات وأسلوب التدريس؛ بما يتناسب مع كل مجال من مجالات الموضوع الدراسي</w:t>
            </w:r>
            <w:r>
              <w:rPr>
                <w:rFonts w:ascii="Calibri" w:eastAsia="Calibri" w:hAnsi="Calibri" w:cs="Calibri"/>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rPr>
                <w:rFonts w:ascii="Calibri" w:eastAsia="Calibri" w:hAnsi="Calibri" w:cs="Calibri"/>
                <w:sz w:val="22"/>
                <w:szCs w:val="22"/>
              </w:rPr>
            </w:pPr>
            <w:r>
              <w:rPr>
                <w:rFonts w:ascii="Calibri" w:eastAsia="Calibri" w:hAnsi="Calibri"/>
                <w:sz w:val="22"/>
                <w:szCs w:val="22"/>
                <w:rtl/>
              </w:rPr>
              <w:t>تنظيم أنشطة ووضع خطط درسية؛ مع مراعاة الحاجات الفرديّة للطلبة في تدريس المفاهيم الرياضية</w:t>
            </w:r>
            <w:r>
              <w:rPr>
                <w:rFonts w:ascii="Calibri" w:eastAsia="Calibri" w:hAnsi="Calibri" w:cs="Calibri"/>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jc w:val="both"/>
              <w:rPr>
                <w:rFonts w:ascii="Calibri" w:eastAsia="Calibri" w:hAnsi="Calibri" w:cs="Calibri"/>
                <w:sz w:val="22"/>
                <w:szCs w:val="22"/>
              </w:rPr>
            </w:pPr>
            <w:r>
              <w:rPr>
                <w:rFonts w:ascii="Calibri" w:eastAsia="Calibri" w:hAnsi="Calibri"/>
                <w:b/>
                <w:sz w:val="22"/>
                <w:szCs w:val="22"/>
                <w:rtl/>
              </w:rPr>
              <w:t>تقويم متواصل لتعلم الطلبة</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rPr>
                <w:rFonts w:ascii="Calibri" w:eastAsia="Calibri" w:hAnsi="Calibri" w:cs="Calibri"/>
                <w:sz w:val="22"/>
                <w:szCs w:val="22"/>
              </w:rPr>
            </w:pPr>
            <w:r>
              <w:rPr>
                <w:rFonts w:ascii="Calibri" w:eastAsia="Calibri" w:hAnsi="Calibri"/>
                <w:b/>
                <w:sz w:val="22"/>
                <w:szCs w:val="22"/>
                <w:rtl/>
              </w:rPr>
              <w:t>مناقشة أداء الطلبة مع معلمين آخرين ومع أولياء الأمور</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rPr>
                <w:rFonts w:ascii="Calibri" w:eastAsia="Calibri" w:hAnsi="Calibri" w:cs="Calibri"/>
                <w:sz w:val="22"/>
                <w:szCs w:val="22"/>
              </w:rPr>
            </w:pPr>
            <w:r>
              <w:rPr>
                <w:rFonts w:ascii="Calibri" w:eastAsia="Calibri" w:hAnsi="Calibri"/>
                <w:b/>
                <w:sz w:val="22"/>
                <w:szCs w:val="22"/>
                <w:rtl/>
              </w:rPr>
              <w:t xml:space="preserve">تطوير إستراتيجيات ومصادر تعليمية مبتكرة، وتوظيفها في تشجيع انخراط </w:t>
            </w:r>
            <w:r>
              <w:rPr>
                <w:rFonts w:ascii="Calibri" w:eastAsia="Calibri" w:hAnsi="Calibri"/>
                <w:b/>
                <w:sz w:val="22"/>
                <w:szCs w:val="22"/>
                <w:rtl/>
              </w:rPr>
              <w:t>الطلبة فرديًّا في التعلُّم، ودعمهم في تحقيق أهدافهم</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rPr>
                <w:rFonts w:ascii="Calibri" w:eastAsia="Calibri" w:hAnsi="Calibri" w:cs="Calibri"/>
                <w:sz w:val="22"/>
                <w:szCs w:val="22"/>
              </w:rPr>
            </w:pPr>
            <w:r>
              <w:rPr>
                <w:rFonts w:ascii="Calibri" w:eastAsia="Calibri" w:hAnsi="Calibri"/>
                <w:b/>
                <w:sz w:val="22"/>
                <w:szCs w:val="22"/>
                <w:rtl/>
              </w:rPr>
              <w:t>توظيف مواد ومصادر تعليمية متنوعة لدعم تعلُّم الطلبة</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rPr>
                <w:rFonts w:ascii="Calibri" w:eastAsia="Calibri" w:hAnsi="Calibri" w:cs="Calibri"/>
                <w:sz w:val="22"/>
                <w:szCs w:val="22"/>
              </w:rPr>
            </w:pPr>
            <w:r>
              <w:rPr>
                <w:rFonts w:ascii="Calibri" w:eastAsia="Calibri" w:hAnsi="Calibri"/>
                <w:b/>
                <w:sz w:val="22"/>
                <w:szCs w:val="22"/>
                <w:rtl/>
              </w:rPr>
              <w:t>توظيف تكنولوجيا المعلومات ووسائط جديدة؛ بما يؤدي إلى تعزيز التعلّم الذاتي</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spacing w:after="200" w:line="276" w:lineRule="auto"/>
              <w:jc w:val="both"/>
              <w:rPr>
                <w:rFonts w:ascii="Calibri" w:eastAsia="Calibri" w:hAnsi="Calibri" w:cs="Calibri"/>
                <w:b/>
                <w:sz w:val="22"/>
                <w:szCs w:val="22"/>
              </w:rPr>
            </w:pPr>
            <w:r>
              <w:rPr>
                <w:rFonts w:ascii="Calibri" w:eastAsia="Calibri" w:hAnsi="Calibri"/>
                <w:b/>
                <w:sz w:val="22"/>
                <w:szCs w:val="22"/>
                <w:rtl/>
              </w:rPr>
              <w:t>الحرص على الحصول على  التّغذية الرّاجعة البنّاءة، وتقبلها من</w:t>
            </w:r>
            <w:r>
              <w:rPr>
                <w:rFonts w:ascii="Calibri" w:eastAsia="Calibri" w:hAnsi="Calibri"/>
                <w:b/>
                <w:sz w:val="22"/>
                <w:szCs w:val="22"/>
                <w:rtl/>
              </w:rPr>
              <w:t xml:space="preserve"> الزملاء ومن الطلبة؛ لتحسين تعويض الفاقد التعليمي</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r w:rsidR="00950189">
        <w:tc>
          <w:tcPr>
            <w:tcW w:w="4088" w:type="dxa"/>
          </w:tcPr>
          <w:p w:rsidR="00950189" w:rsidRDefault="004A3EF0">
            <w:pPr>
              <w:rPr>
                <w:rFonts w:ascii="Calibri" w:eastAsia="Calibri" w:hAnsi="Calibri" w:cs="Calibri"/>
                <w:sz w:val="22"/>
                <w:szCs w:val="22"/>
              </w:rPr>
            </w:pPr>
            <w:r>
              <w:rPr>
                <w:rFonts w:ascii="Calibri" w:eastAsia="Calibri" w:hAnsi="Calibri"/>
                <w:b/>
                <w:sz w:val="22"/>
                <w:szCs w:val="22"/>
                <w:rtl/>
              </w:rPr>
              <w:t>الاتصال والتواصل المستمر مع الزملاء؛ لتطوير أنشطة تعليمية متنوعة لتعويض الفاقد التعليمي</w:t>
            </w:r>
            <w:r>
              <w:rPr>
                <w:rFonts w:ascii="Calibri" w:eastAsia="Calibri" w:hAnsi="Calibri" w:cs="Calibri"/>
                <w:b/>
                <w:sz w:val="22"/>
                <w:szCs w:val="22"/>
                <w:rtl/>
              </w:rPr>
              <w:t>.</w:t>
            </w:r>
          </w:p>
        </w:tc>
        <w:tc>
          <w:tcPr>
            <w:tcW w:w="1196" w:type="dxa"/>
          </w:tcPr>
          <w:p w:rsidR="00950189" w:rsidRDefault="00950189">
            <w:pPr>
              <w:spacing w:after="200" w:line="276" w:lineRule="auto"/>
              <w:jc w:val="both"/>
              <w:rPr>
                <w:rFonts w:ascii="Calibri" w:eastAsia="Calibri" w:hAnsi="Calibri" w:cs="Calibri"/>
                <w:b/>
                <w:sz w:val="22"/>
                <w:szCs w:val="22"/>
              </w:rPr>
            </w:pPr>
          </w:p>
        </w:tc>
        <w:tc>
          <w:tcPr>
            <w:tcW w:w="1515" w:type="dxa"/>
          </w:tcPr>
          <w:p w:rsidR="00950189" w:rsidRDefault="00950189">
            <w:pPr>
              <w:spacing w:after="200" w:line="276" w:lineRule="auto"/>
              <w:jc w:val="both"/>
              <w:rPr>
                <w:rFonts w:ascii="Calibri" w:eastAsia="Calibri" w:hAnsi="Calibri" w:cs="Calibri"/>
                <w:b/>
                <w:sz w:val="22"/>
                <w:szCs w:val="22"/>
              </w:rPr>
            </w:pPr>
          </w:p>
        </w:tc>
        <w:tc>
          <w:tcPr>
            <w:tcW w:w="1050" w:type="dxa"/>
          </w:tcPr>
          <w:p w:rsidR="00950189" w:rsidRDefault="00950189">
            <w:pPr>
              <w:spacing w:after="200" w:line="276" w:lineRule="auto"/>
              <w:jc w:val="both"/>
              <w:rPr>
                <w:rFonts w:ascii="Calibri" w:eastAsia="Calibri" w:hAnsi="Calibri" w:cs="Calibri"/>
                <w:b/>
                <w:sz w:val="22"/>
                <w:szCs w:val="22"/>
              </w:rPr>
            </w:pPr>
          </w:p>
        </w:tc>
        <w:tc>
          <w:tcPr>
            <w:tcW w:w="1290" w:type="dxa"/>
          </w:tcPr>
          <w:p w:rsidR="00950189" w:rsidRDefault="00950189">
            <w:pPr>
              <w:spacing w:after="200" w:line="276" w:lineRule="auto"/>
              <w:jc w:val="both"/>
              <w:rPr>
                <w:rFonts w:ascii="Calibri" w:eastAsia="Calibri" w:hAnsi="Calibri" w:cs="Calibri"/>
                <w:b/>
                <w:sz w:val="22"/>
                <w:szCs w:val="22"/>
              </w:rPr>
            </w:pPr>
          </w:p>
        </w:tc>
      </w:tr>
    </w:tbl>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950189">
      <w:pPr>
        <w:rPr>
          <w:b/>
          <w:sz w:val="28"/>
          <w:szCs w:val="28"/>
        </w:rPr>
      </w:pPr>
    </w:p>
    <w:p w:rsidR="00950189" w:rsidRDefault="004A3EF0">
      <w:pPr>
        <w:rPr>
          <w:rFonts w:ascii="Simplified Arabic" w:eastAsia="Simplified Arabic" w:hAnsi="Simplified Arabic" w:cs="Simplified Arabic"/>
          <w:b/>
          <w:sz w:val="28"/>
          <w:szCs w:val="28"/>
        </w:rPr>
      </w:pPr>
      <w:r>
        <w:br w:type="page"/>
      </w: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قائمة المراجع والمصادر</w:t>
      </w:r>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hyperlink r:id="rId61">
        <w:r w:rsidR="004A3EF0">
          <w:rPr>
            <w:rFonts w:ascii="Simplified Arabic" w:eastAsia="Simplified Arabic" w:hAnsi="Simplified Arabic" w:cs="Simplified Arabic"/>
            <w:b/>
            <w:color w:val="0000FF"/>
            <w:sz w:val="28"/>
            <w:szCs w:val="28"/>
            <w:u w:val="single"/>
          </w:rPr>
          <w:t>https://drive.google.com/file/d/1I--dg09vUOCA85n1EyQ2o53WNvqe-KDh/view?usp=sharing</w:t>
        </w:r>
      </w:hyperlink>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hyperlink r:id="rId62">
        <w:r w:rsidR="004A3EF0">
          <w:rPr>
            <w:rFonts w:ascii="Simplified Arabic" w:eastAsia="Simplified Arabic" w:hAnsi="Simplified Arabic" w:cs="Simplified Arabic"/>
            <w:b/>
            <w:color w:val="0000FF"/>
            <w:sz w:val="28"/>
            <w:szCs w:val="28"/>
            <w:u w:val="single"/>
          </w:rPr>
          <w:t>https://drive.google.com/file/d/1dix6RoXxdFg7NWTQfDPTM0WRkF2voFgM/view?usp=sharing</w:t>
        </w:r>
      </w:hyperlink>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hyperlink r:id="rId63">
        <w:r w:rsidR="004A3EF0">
          <w:rPr>
            <w:rFonts w:ascii="Simplified Arabic" w:eastAsia="Simplified Arabic" w:hAnsi="Simplified Arabic" w:cs="Simplified Arabic"/>
            <w:b/>
            <w:color w:val="0000FF"/>
            <w:sz w:val="28"/>
            <w:szCs w:val="28"/>
            <w:u w:val="single"/>
          </w:rPr>
          <w:t>https://drive.google.com/file/d/1KF1zVOwFK5K</w:t>
        </w:r>
        <w:r w:rsidR="004A3EF0">
          <w:rPr>
            <w:rFonts w:ascii="Simplified Arabic" w:eastAsia="Simplified Arabic" w:hAnsi="Simplified Arabic" w:cs="Simplified Arabic"/>
            <w:b/>
            <w:color w:val="0000FF"/>
            <w:sz w:val="28"/>
            <w:szCs w:val="28"/>
            <w:u w:val="single"/>
          </w:rPr>
          <w:t>jWAQaja83-vKRINTVux3r/view?usp=sharing</w:t>
        </w:r>
      </w:hyperlink>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p>
    <w:p w:rsidR="00950189" w:rsidRDefault="00950189">
      <w:pPr>
        <w:jc w:val="right"/>
        <w:rPr>
          <w:rFonts w:ascii="Simplified Arabic" w:eastAsia="Simplified Arabic" w:hAnsi="Simplified Arabic" w:cs="Simplified Arabic"/>
          <w:b/>
          <w:sz w:val="28"/>
          <w:szCs w:val="28"/>
        </w:rPr>
      </w:pPr>
      <w:hyperlink r:id="rId64">
        <w:r w:rsidR="004A3EF0">
          <w:rPr>
            <w:rFonts w:ascii="Simplified Arabic" w:eastAsia="Simplified Arabic" w:hAnsi="Simplified Arabic" w:cs="Simplified Arabic"/>
            <w:b/>
            <w:color w:val="0000FF"/>
            <w:sz w:val="28"/>
            <w:szCs w:val="28"/>
            <w:u w:val="single"/>
          </w:rPr>
          <w:t>https://drive.google.com/file/d/1dU505nxwSRaanayh0KErCeJMvt0gtwPL/view?usp=sharing</w:t>
        </w:r>
      </w:hyperlink>
    </w:p>
    <w:p w:rsidR="00950189" w:rsidRDefault="00950189">
      <w:pPr>
        <w:rPr>
          <w:rFonts w:ascii="Simplified Arabic" w:eastAsia="Simplified Arabic" w:hAnsi="Simplified Arabic" w:cs="Simplified Arabic"/>
          <w:b/>
          <w:sz w:val="28"/>
          <w:szCs w:val="28"/>
        </w:rPr>
      </w:pPr>
    </w:p>
    <w:p w:rsidR="00950189" w:rsidRDefault="00950189">
      <w:pPr>
        <w:rPr>
          <w:rFonts w:ascii="Simplified Arabic" w:eastAsia="Simplified Arabic" w:hAnsi="Simplified Arabic" w:cs="Simplified Arabic"/>
          <w:b/>
          <w:sz w:val="28"/>
          <w:szCs w:val="28"/>
        </w:rPr>
      </w:pPr>
    </w:p>
    <w:p w:rsidR="00950189" w:rsidRDefault="004A3EF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قائمة الروابط الإلكترونية</w:t>
      </w:r>
    </w:p>
    <w:p w:rsidR="00950189" w:rsidRDefault="00950189"/>
    <w:p w:rsidR="00950189" w:rsidRDefault="00950189">
      <w:pPr>
        <w:jc w:val="right"/>
      </w:pPr>
      <w:hyperlink r:id="rId65">
        <w:r w:rsidR="004A3EF0">
          <w:rPr>
            <w:color w:val="0000FF"/>
            <w:u w:val="single"/>
          </w:rPr>
          <w:t>https://www.education.nsw.gov.au/teaching-and-learning/profession</w:t>
        </w:r>
        <w:r w:rsidR="004A3EF0">
          <w:rPr>
            <w:color w:val="0000FF"/>
            <w:u w:val="single"/>
          </w:rPr>
          <w:t>al-learning/teacher-quality-and-accreditation/strong-start-great-teachers/refining-practice/peer-and-self-asse</w:t>
        </w:r>
      </w:hyperlink>
    </w:p>
    <w:p w:rsidR="00950189" w:rsidRDefault="00950189">
      <w:pPr>
        <w:jc w:val="right"/>
      </w:pPr>
    </w:p>
    <w:p w:rsidR="00950189" w:rsidRDefault="00950189">
      <w:pPr>
        <w:jc w:val="right"/>
      </w:pPr>
      <w:hyperlink r:id="rId66">
        <w:r w:rsidR="004A3EF0">
          <w:rPr>
            <w:color w:val="0000FF"/>
            <w:u w:val="single"/>
          </w:rPr>
          <w:t>https://files.eric.ed.gov/fulltext/EJ1058007.pdf</w:t>
        </w:r>
      </w:hyperlink>
    </w:p>
    <w:p w:rsidR="00950189" w:rsidRDefault="00950189">
      <w:pPr>
        <w:jc w:val="right"/>
      </w:pPr>
    </w:p>
    <w:p w:rsidR="00950189" w:rsidRDefault="00950189">
      <w:pPr>
        <w:jc w:val="right"/>
      </w:pPr>
      <w:hyperlink r:id="rId67">
        <w:r w:rsidR="004A3EF0">
          <w:rPr>
            <w:color w:val="0000FF"/>
            <w:u w:val="single"/>
          </w:rPr>
          <w:t>https://www.mabankisd.net/upload/page/0020/docs/5Es%20Model.pdf</w:t>
        </w:r>
      </w:hyperlink>
    </w:p>
    <w:p w:rsidR="00950189" w:rsidRDefault="00950189">
      <w:pPr>
        <w:jc w:val="right"/>
      </w:pPr>
    </w:p>
    <w:p w:rsidR="00950189" w:rsidRDefault="00950189">
      <w:pPr>
        <w:jc w:val="right"/>
      </w:pPr>
    </w:p>
    <w:sectPr w:rsidR="00950189" w:rsidSect="00950189">
      <w:type w:val="continuous"/>
      <w:pgSz w:w="11906" w:h="16838"/>
      <w:pgMar w:top="1276" w:right="1800" w:bottom="1440" w:left="1800"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EF0" w:rsidRDefault="004A3EF0" w:rsidP="00950189">
      <w:r>
        <w:separator/>
      </w:r>
    </w:p>
  </w:endnote>
  <w:endnote w:type="continuationSeparator" w:id="1">
    <w:p w:rsidR="004A3EF0" w:rsidRDefault="004A3EF0" w:rsidP="0095018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Helvetica Neue">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llerta">
    <w:altName w:val="Times New Roman"/>
    <w:charset w:val="00"/>
    <w:family w:val="auto"/>
    <w:pitch w:val="default"/>
    <w:sig w:usb0="00000000" w:usb1="00000000" w:usb2="00000000" w:usb3="00000000" w:csb0="00000000" w:csb1="00000000"/>
  </w:font>
  <w:font w:name="Noto Sans Symbol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89" w:rsidRDefault="00950189">
    <w:pPr>
      <w:tabs>
        <w:tab w:val="center" w:pos="4153"/>
        <w:tab w:val="right" w:pos="8306"/>
      </w:tabs>
      <w:jc w:val="center"/>
    </w:pPr>
    <w:r>
      <w:fldChar w:fldCharType="begin"/>
    </w:r>
    <w:r w:rsidR="004A3EF0">
      <w:instrText>PAGE</w:instrText>
    </w:r>
    <w:r w:rsidR="006B4DE9">
      <w:fldChar w:fldCharType="separate"/>
    </w:r>
    <w:r w:rsidR="006B4DE9">
      <w:rPr>
        <w:noProof/>
        <w:rtl/>
      </w:rPr>
      <w:t>1</w:t>
    </w:r>
    <w:r>
      <w:fldChar w:fldCharType="end"/>
    </w:r>
  </w:p>
  <w:p w:rsidR="00950189" w:rsidRDefault="00950189">
    <w:pPr>
      <w:tabs>
        <w:tab w:val="center" w:pos="4153"/>
        <w:tab w:val="right"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EF0" w:rsidRDefault="004A3EF0" w:rsidP="00950189">
      <w:r>
        <w:separator/>
      </w:r>
    </w:p>
  </w:footnote>
  <w:footnote w:type="continuationSeparator" w:id="1">
    <w:p w:rsidR="004A3EF0" w:rsidRDefault="004A3EF0" w:rsidP="00950189">
      <w:r>
        <w:continuationSeparator/>
      </w:r>
    </w:p>
  </w:footnote>
  <w:footnote w:id="2">
    <w:p w:rsidR="00950189" w:rsidRDefault="004A3EF0">
      <w:pPr>
        <w:ind w:left="136"/>
        <w:jc w:val="both"/>
        <w:rPr>
          <w:sz w:val="16"/>
          <w:szCs w:val="16"/>
        </w:rPr>
      </w:pPr>
      <w:r>
        <w:rPr>
          <w:rStyle w:val="a7"/>
        </w:rPr>
        <w:footnoteRef/>
      </w:r>
      <w:r>
        <w:t xml:space="preserve"> </w:t>
      </w:r>
      <w:r>
        <w:rPr>
          <w:sz w:val="16"/>
          <w:szCs w:val="16"/>
          <w:rtl/>
        </w:rPr>
        <w:t>دليل التوثيق حسب منهجية (</w:t>
      </w:r>
      <w:r>
        <w:rPr>
          <w:sz w:val="16"/>
          <w:szCs w:val="16"/>
        </w:rPr>
        <w:t>APA</w:t>
      </w:r>
      <w:r>
        <w:rPr>
          <w:sz w:val="16"/>
          <w:szCs w:val="16"/>
          <w:rtl/>
        </w:rPr>
        <w:t xml:space="preserve">) من خلال الرابط التالي : </w:t>
      </w:r>
      <w:hyperlink r:id="rId1">
        <w:r>
          <w:rPr>
            <w:color w:val="0000FF"/>
            <w:sz w:val="16"/>
            <w:szCs w:val="16"/>
            <w:u w:val="single"/>
          </w:rPr>
          <w:t>https://bit.ly/37EG3IR</w:t>
        </w:r>
      </w:hyperlink>
    </w:p>
    <w:p w:rsidR="00950189" w:rsidRDefault="00950189">
      <w:pPr>
        <w:rPr>
          <w:sz w:val="20"/>
          <w:szCs w:val="20"/>
        </w:rPr>
      </w:pPr>
    </w:p>
  </w:footnote>
  <w:footnote w:id="3">
    <w:p w:rsidR="00950189" w:rsidRDefault="004A3EF0">
      <w:pPr>
        <w:rPr>
          <w:sz w:val="20"/>
          <w:szCs w:val="20"/>
        </w:rPr>
      </w:pPr>
      <w:r>
        <w:rPr>
          <w:rStyle w:val="a7"/>
        </w:rPr>
        <w:footnoteRef/>
      </w:r>
      <w:r>
        <w:rPr>
          <w:sz w:val="20"/>
          <w:szCs w:val="20"/>
          <w:rtl/>
        </w:rPr>
        <w:t xml:space="preserve"> يتم احتساب </w:t>
      </w:r>
      <w:r>
        <w:rPr>
          <w:sz w:val="20"/>
          <w:szCs w:val="20"/>
          <w:rtl/>
        </w:rPr>
        <w:t>مؤشرات الأداء المرتبطة بالموقف الصفي</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89" w:rsidRDefault="00950189">
    <w:pPr>
      <w:tabs>
        <w:tab w:val="center" w:pos="4153"/>
        <w:tab w:val="right"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979C2"/>
    <w:multiLevelType w:val="multilevel"/>
    <w:tmpl w:val="C0AACE4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E91099D"/>
    <w:multiLevelType w:val="multilevel"/>
    <w:tmpl w:val="0286326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16B97826"/>
    <w:multiLevelType w:val="multilevel"/>
    <w:tmpl w:val="3114594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17F25DCB"/>
    <w:multiLevelType w:val="multilevel"/>
    <w:tmpl w:val="E82C6E6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1DFC0283"/>
    <w:multiLevelType w:val="multilevel"/>
    <w:tmpl w:val="10B8CF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2C17479"/>
    <w:multiLevelType w:val="multilevel"/>
    <w:tmpl w:val="51C8E17A"/>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6">
    <w:nsid w:val="248B1F4D"/>
    <w:multiLevelType w:val="multilevel"/>
    <w:tmpl w:val="1E2240B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260C4E0B"/>
    <w:multiLevelType w:val="multilevel"/>
    <w:tmpl w:val="891A289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E4717B0"/>
    <w:multiLevelType w:val="multilevel"/>
    <w:tmpl w:val="CB7622A6"/>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9">
    <w:nsid w:val="312B0539"/>
    <w:multiLevelType w:val="multilevel"/>
    <w:tmpl w:val="2CE4A512"/>
    <w:lvl w:ilvl="0">
      <w:start w:val="1"/>
      <w:numFmt w:val="bullet"/>
      <w:lvlText w:val="●"/>
      <w:lvlJc w:val="left"/>
      <w:pPr>
        <w:ind w:left="630" w:firstLine="270"/>
      </w:pPr>
      <w:rPr>
        <w:rFonts w:ascii="Arial" w:eastAsia="Arial" w:hAnsi="Arial" w:cs="Arial"/>
        <w:sz w:val="20"/>
        <w:szCs w:val="20"/>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0">
    <w:nsid w:val="37255340"/>
    <w:multiLevelType w:val="multilevel"/>
    <w:tmpl w:val="0FA69FC2"/>
    <w:lvl w:ilvl="0">
      <w:start w:val="1"/>
      <w:numFmt w:val="decimal"/>
      <w:lvlText w:val="%1-"/>
      <w:lvlJc w:val="left"/>
      <w:pPr>
        <w:ind w:left="720" w:firstLine="360"/>
      </w:pPr>
      <w:rPr>
        <w:rFonts w:ascii="Simplified Arabic" w:eastAsia="Simplified Arabic" w:hAnsi="Simplified Arabic" w:cs="Simplified Arabic"/>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42921266"/>
    <w:multiLevelType w:val="multilevel"/>
    <w:tmpl w:val="222EAE6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43252FD0"/>
    <w:multiLevelType w:val="multilevel"/>
    <w:tmpl w:val="09B4A608"/>
    <w:lvl w:ilvl="0">
      <w:start w:val="8"/>
      <w:numFmt w:val="bullet"/>
      <w:lvlText w:val="-"/>
      <w:lvlJc w:val="left"/>
      <w:pPr>
        <w:ind w:left="720" w:firstLine="360"/>
      </w:pPr>
      <w:rPr>
        <w:rFonts w:ascii="Arial" w:eastAsia="Arial" w:hAnsi="Arial" w:cs="Arial"/>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nsid w:val="49267BDF"/>
    <w:multiLevelType w:val="multilevel"/>
    <w:tmpl w:val="DEF270E4"/>
    <w:lvl w:ilvl="0">
      <w:start w:val="1"/>
      <w:numFmt w:val="bullet"/>
      <w:lvlText w:val="-"/>
      <w:lvlJc w:val="left"/>
      <w:pPr>
        <w:ind w:left="454" w:firstLine="0"/>
      </w:pPr>
      <w:rPr>
        <w:rFonts w:ascii="Arial" w:eastAsia="Arial" w:hAnsi="Arial" w:cs="Aria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49B73DC2"/>
    <w:multiLevelType w:val="multilevel"/>
    <w:tmpl w:val="11AEB7F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51102103"/>
    <w:multiLevelType w:val="multilevel"/>
    <w:tmpl w:val="F71809A2"/>
    <w:lvl w:ilvl="0">
      <w:start w:val="1"/>
      <w:numFmt w:val="decimal"/>
      <w:lvlText w:val="%1."/>
      <w:lvlJc w:val="left"/>
      <w:pPr>
        <w:ind w:left="576" w:firstLine="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nsid w:val="550C6257"/>
    <w:multiLevelType w:val="multilevel"/>
    <w:tmpl w:val="D91EFE46"/>
    <w:lvl w:ilvl="0">
      <w:start w:val="1"/>
      <w:numFmt w:val="bullet"/>
      <w:lvlText w:val="•"/>
      <w:lvlJc w:val="left"/>
      <w:pPr>
        <w:ind w:left="0" w:firstLine="0"/>
      </w:pPr>
      <w:rPr>
        <w:rFonts w:ascii="Arial" w:eastAsia="Arial" w:hAnsi="Arial" w:cs="Arial"/>
        <w:color w:val="FF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585B5A3F"/>
    <w:multiLevelType w:val="multilevel"/>
    <w:tmpl w:val="C826ED0E"/>
    <w:lvl w:ilvl="0">
      <w:start w:val="1"/>
      <w:numFmt w:val="bullet"/>
      <w:lvlText w:val="o"/>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7093791B"/>
    <w:multiLevelType w:val="multilevel"/>
    <w:tmpl w:val="A4B65CF4"/>
    <w:lvl w:ilvl="0">
      <w:start w:val="1"/>
      <w:numFmt w:val="bullet"/>
      <w:lvlText w:val="−"/>
      <w:lvlJc w:val="left"/>
      <w:pPr>
        <w:ind w:left="1987" w:firstLine="1627"/>
      </w:pPr>
      <w:rPr>
        <w:rFonts w:ascii="Arial" w:eastAsia="Arial" w:hAnsi="Arial" w:cs="Arial"/>
      </w:rPr>
    </w:lvl>
    <w:lvl w:ilvl="1">
      <w:start w:val="1"/>
      <w:numFmt w:val="bullet"/>
      <w:lvlText w:val="o"/>
      <w:lvlJc w:val="left"/>
      <w:pPr>
        <w:ind w:left="2707" w:firstLine="2347"/>
      </w:pPr>
      <w:rPr>
        <w:rFonts w:ascii="Arial" w:eastAsia="Arial" w:hAnsi="Arial" w:cs="Arial"/>
      </w:rPr>
    </w:lvl>
    <w:lvl w:ilvl="2">
      <w:start w:val="1"/>
      <w:numFmt w:val="bullet"/>
      <w:lvlText w:val="▪"/>
      <w:lvlJc w:val="left"/>
      <w:pPr>
        <w:ind w:left="3427" w:firstLine="3067"/>
      </w:pPr>
      <w:rPr>
        <w:rFonts w:ascii="Arial" w:eastAsia="Arial" w:hAnsi="Arial" w:cs="Arial"/>
      </w:rPr>
    </w:lvl>
    <w:lvl w:ilvl="3">
      <w:start w:val="1"/>
      <w:numFmt w:val="bullet"/>
      <w:lvlText w:val="●"/>
      <w:lvlJc w:val="left"/>
      <w:pPr>
        <w:ind w:left="4147" w:firstLine="3787"/>
      </w:pPr>
      <w:rPr>
        <w:rFonts w:ascii="Arial" w:eastAsia="Arial" w:hAnsi="Arial" w:cs="Arial"/>
      </w:rPr>
    </w:lvl>
    <w:lvl w:ilvl="4">
      <w:start w:val="1"/>
      <w:numFmt w:val="bullet"/>
      <w:lvlText w:val="o"/>
      <w:lvlJc w:val="left"/>
      <w:pPr>
        <w:ind w:left="4867" w:firstLine="4507"/>
      </w:pPr>
      <w:rPr>
        <w:rFonts w:ascii="Arial" w:eastAsia="Arial" w:hAnsi="Arial" w:cs="Arial"/>
      </w:rPr>
    </w:lvl>
    <w:lvl w:ilvl="5">
      <w:start w:val="1"/>
      <w:numFmt w:val="bullet"/>
      <w:lvlText w:val="▪"/>
      <w:lvlJc w:val="left"/>
      <w:pPr>
        <w:ind w:left="5587" w:firstLine="5227"/>
      </w:pPr>
      <w:rPr>
        <w:rFonts w:ascii="Arial" w:eastAsia="Arial" w:hAnsi="Arial" w:cs="Arial"/>
      </w:rPr>
    </w:lvl>
    <w:lvl w:ilvl="6">
      <w:start w:val="1"/>
      <w:numFmt w:val="bullet"/>
      <w:lvlText w:val="●"/>
      <w:lvlJc w:val="left"/>
      <w:pPr>
        <w:ind w:left="6307" w:firstLine="5947"/>
      </w:pPr>
      <w:rPr>
        <w:rFonts w:ascii="Arial" w:eastAsia="Arial" w:hAnsi="Arial" w:cs="Arial"/>
      </w:rPr>
    </w:lvl>
    <w:lvl w:ilvl="7">
      <w:start w:val="1"/>
      <w:numFmt w:val="bullet"/>
      <w:lvlText w:val="o"/>
      <w:lvlJc w:val="left"/>
      <w:pPr>
        <w:ind w:left="7027" w:firstLine="6667"/>
      </w:pPr>
      <w:rPr>
        <w:rFonts w:ascii="Arial" w:eastAsia="Arial" w:hAnsi="Arial" w:cs="Arial"/>
      </w:rPr>
    </w:lvl>
    <w:lvl w:ilvl="8">
      <w:start w:val="1"/>
      <w:numFmt w:val="bullet"/>
      <w:lvlText w:val="▪"/>
      <w:lvlJc w:val="left"/>
      <w:pPr>
        <w:ind w:left="7747" w:firstLine="7387"/>
      </w:pPr>
      <w:rPr>
        <w:rFonts w:ascii="Arial" w:eastAsia="Arial" w:hAnsi="Arial" w:cs="Arial"/>
      </w:rPr>
    </w:lvl>
  </w:abstractNum>
  <w:abstractNum w:abstractNumId="19">
    <w:nsid w:val="77387F75"/>
    <w:multiLevelType w:val="multilevel"/>
    <w:tmpl w:val="1D1C2CDA"/>
    <w:lvl w:ilvl="0">
      <w:start w:val="8"/>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nsid w:val="775C63C5"/>
    <w:multiLevelType w:val="multilevel"/>
    <w:tmpl w:val="8AF2E89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nsid w:val="79CF4890"/>
    <w:multiLevelType w:val="multilevel"/>
    <w:tmpl w:val="071AD2B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5"/>
  </w:num>
  <w:num w:numId="2">
    <w:abstractNumId w:val="21"/>
  </w:num>
  <w:num w:numId="3">
    <w:abstractNumId w:val="13"/>
  </w:num>
  <w:num w:numId="4">
    <w:abstractNumId w:val="8"/>
  </w:num>
  <w:num w:numId="5">
    <w:abstractNumId w:val="16"/>
  </w:num>
  <w:num w:numId="6">
    <w:abstractNumId w:val="7"/>
  </w:num>
  <w:num w:numId="7">
    <w:abstractNumId w:val="11"/>
  </w:num>
  <w:num w:numId="8">
    <w:abstractNumId w:val="6"/>
  </w:num>
  <w:num w:numId="9">
    <w:abstractNumId w:val="2"/>
  </w:num>
  <w:num w:numId="10">
    <w:abstractNumId w:val="12"/>
  </w:num>
  <w:num w:numId="11">
    <w:abstractNumId w:val="1"/>
  </w:num>
  <w:num w:numId="12">
    <w:abstractNumId w:val="18"/>
  </w:num>
  <w:num w:numId="13">
    <w:abstractNumId w:val="10"/>
  </w:num>
  <w:num w:numId="14">
    <w:abstractNumId w:val="4"/>
  </w:num>
  <w:num w:numId="15">
    <w:abstractNumId w:val="5"/>
  </w:num>
  <w:num w:numId="16">
    <w:abstractNumId w:val="17"/>
  </w:num>
  <w:num w:numId="17">
    <w:abstractNumId w:val="19"/>
  </w:num>
  <w:num w:numId="18">
    <w:abstractNumId w:val="20"/>
  </w:num>
  <w:num w:numId="19">
    <w:abstractNumId w:val="14"/>
  </w:num>
  <w:num w:numId="20">
    <w:abstractNumId w:val="3"/>
  </w:num>
  <w:num w:numId="21">
    <w:abstractNumId w:val="9"/>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isplayBackgroundShape/>
  <w:defaultTabStop w:val="720"/>
  <w:characterSpacingControl w:val="doNotCompress"/>
  <w:footnotePr>
    <w:footnote w:id="0"/>
    <w:footnote w:id="1"/>
  </w:footnotePr>
  <w:endnotePr>
    <w:endnote w:id="0"/>
    <w:endnote w:id="1"/>
  </w:endnotePr>
  <w:compat/>
  <w:rsids>
    <w:rsidRoot w:val="00950189"/>
    <w:rsid w:val="004A3EF0"/>
    <w:rsid w:val="006B4DE9"/>
    <w:rsid w:val="009501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n-US" w:eastAsia="en-US" w:bidi="ar-SA"/>
      </w:rPr>
    </w:rPrDefault>
    <w:pPrDefault>
      <w:pPr>
        <w:widowControl w:val="0"/>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0DD"/>
  </w:style>
  <w:style w:type="paragraph" w:styleId="1">
    <w:name w:val="heading 1"/>
    <w:basedOn w:val="a"/>
    <w:next w:val="a"/>
    <w:link w:val="1Char"/>
    <w:qFormat/>
    <w:rsid w:val="00C90451"/>
    <w:pPr>
      <w:keepNext/>
      <w:spacing w:before="240" w:after="60"/>
      <w:outlineLvl w:val="0"/>
    </w:pPr>
    <w:rPr>
      <w:rFonts w:ascii="Cambria" w:hAnsi="Cambria"/>
      <w:b/>
      <w:bCs/>
      <w:kern w:val="32"/>
      <w:sz w:val="32"/>
      <w:szCs w:val="32"/>
    </w:rPr>
  </w:style>
  <w:style w:type="paragraph" w:styleId="2">
    <w:name w:val="heading 2"/>
    <w:aliases w:val="~SubHeading"/>
    <w:basedOn w:val="a"/>
    <w:next w:val="a"/>
    <w:link w:val="2Char"/>
    <w:uiPriority w:val="2"/>
    <w:unhideWhenUsed/>
    <w:qFormat/>
    <w:rsid w:val="00C90451"/>
    <w:pPr>
      <w:keepNext/>
      <w:keepLines/>
      <w:bidi w:val="0"/>
      <w:spacing w:before="200" w:line="276" w:lineRule="auto"/>
      <w:outlineLvl w:val="1"/>
    </w:pPr>
    <w:rPr>
      <w:rFonts w:ascii="Cambria" w:hAnsi="Cambria"/>
      <w:b/>
      <w:bCs/>
      <w:color w:val="4F81BD"/>
      <w:sz w:val="26"/>
      <w:szCs w:val="26"/>
    </w:rPr>
  </w:style>
  <w:style w:type="paragraph" w:styleId="3">
    <w:name w:val="heading 3"/>
    <w:basedOn w:val="a"/>
    <w:next w:val="a"/>
    <w:link w:val="3Char"/>
    <w:uiPriority w:val="9"/>
    <w:qFormat/>
    <w:rsid w:val="00C90451"/>
    <w:pPr>
      <w:keepNext/>
      <w:keepLines/>
      <w:spacing w:before="280" w:after="80"/>
      <w:outlineLvl w:val="2"/>
    </w:pPr>
    <w:rPr>
      <w:b/>
      <w:sz w:val="28"/>
      <w:szCs w:val="28"/>
    </w:rPr>
  </w:style>
  <w:style w:type="paragraph" w:styleId="4">
    <w:name w:val="heading 4"/>
    <w:basedOn w:val="a"/>
    <w:next w:val="a"/>
    <w:link w:val="4Char"/>
    <w:rsid w:val="00C90451"/>
    <w:pPr>
      <w:keepNext/>
      <w:keepLines/>
      <w:spacing w:before="240" w:after="40"/>
      <w:outlineLvl w:val="3"/>
    </w:pPr>
    <w:rPr>
      <w:b/>
    </w:rPr>
  </w:style>
  <w:style w:type="paragraph" w:styleId="5">
    <w:name w:val="heading 5"/>
    <w:basedOn w:val="a"/>
    <w:next w:val="a"/>
    <w:link w:val="5Char"/>
    <w:rsid w:val="00C90451"/>
    <w:pPr>
      <w:keepNext/>
      <w:keepLines/>
      <w:spacing w:before="220" w:after="40"/>
      <w:outlineLvl w:val="4"/>
    </w:pPr>
    <w:rPr>
      <w:b/>
      <w:sz w:val="22"/>
      <w:szCs w:val="22"/>
    </w:rPr>
  </w:style>
  <w:style w:type="paragraph" w:styleId="6">
    <w:name w:val="heading 6"/>
    <w:basedOn w:val="a"/>
    <w:next w:val="a"/>
    <w:link w:val="6Char"/>
    <w:rsid w:val="00C9045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950189"/>
  </w:style>
  <w:style w:type="table" w:customStyle="1" w:styleId="TableNormal">
    <w:name w:val="Table Normal"/>
    <w:rsid w:val="00950189"/>
    <w:tblPr>
      <w:tblCellMar>
        <w:top w:w="0" w:type="dxa"/>
        <w:left w:w="0" w:type="dxa"/>
        <w:bottom w:w="0" w:type="dxa"/>
        <w:right w:w="0" w:type="dxa"/>
      </w:tblCellMar>
    </w:tblPr>
  </w:style>
  <w:style w:type="paragraph" w:styleId="a3">
    <w:name w:val="Title"/>
    <w:basedOn w:val="a"/>
    <w:next w:val="a"/>
    <w:link w:val="Char"/>
    <w:uiPriority w:val="10"/>
    <w:qFormat/>
    <w:rsid w:val="00C90451"/>
    <w:pPr>
      <w:spacing w:before="240" w:after="60"/>
      <w:jc w:val="center"/>
      <w:outlineLvl w:val="0"/>
    </w:pPr>
    <w:rPr>
      <w:rFonts w:ascii="Calibri Light" w:hAnsi="Calibri Light"/>
      <w:b/>
      <w:bCs/>
      <w:kern w:val="28"/>
      <w:sz w:val="32"/>
      <w:szCs w:val="32"/>
    </w:rPr>
  </w:style>
  <w:style w:type="paragraph" w:styleId="a4">
    <w:name w:val="header"/>
    <w:basedOn w:val="a"/>
    <w:link w:val="Char0"/>
    <w:uiPriority w:val="99"/>
    <w:unhideWhenUsed/>
    <w:rsid w:val="003F60DD"/>
    <w:pPr>
      <w:tabs>
        <w:tab w:val="center" w:pos="4153"/>
        <w:tab w:val="right" w:pos="8306"/>
      </w:tabs>
    </w:pPr>
  </w:style>
  <w:style w:type="character" w:customStyle="1" w:styleId="Char0">
    <w:name w:val="رأس صفحة Char"/>
    <w:basedOn w:val="a0"/>
    <w:link w:val="a4"/>
    <w:uiPriority w:val="99"/>
    <w:rsid w:val="003F60DD"/>
    <w:rPr>
      <w:rFonts w:ascii="Times New Roman" w:eastAsia="Times New Roman" w:hAnsi="Times New Roman" w:cs="Times New Roman"/>
      <w:sz w:val="24"/>
      <w:szCs w:val="24"/>
    </w:rPr>
  </w:style>
  <w:style w:type="paragraph" w:styleId="a5">
    <w:name w:val="footer"/>
    <w:basedOn w:val="a"/>
    <w:link w:val="Char1"/>
    <w:uiPriority w:val="99"/>
    <w:unhideWhenUsed/>
    <w:rsid w:val="003F60DD"/>
    <w:pPr>
      <w:tabs>
        <w:tab w:val="center" w:pos="4153"/>
        <w:tab w:val="right" w:pos="8306"/>
      </w:tabs>
    </w:pPr>
  </w:style>
  <w:style w:type="character" w:customStyle="1" w:styleId="Char1">
    <w:name w:val="تذييل صفحة Char"/>
    <w:basedOn w:val="a0"/>
    <w:link w:val="a5"/>
    <w:uiPriority w:val="99"/>
    <w:rsid w:val="003F60DD"/>
    <w:rPr>
      <w:rFonts w:ascii="Times New Roman" w:eastAsia="Times New Roman" w:hAnsi="Times New Roman" w:cs="Times New Roman"/>
      <w:sz w:val="24"/>
      <w:szCs w:val="24"/>
    </w:rPr>
  </w:style>
  <w:style w:type="paragraph" w:styleId="a6">
    <w:name w:val="List Paragraph"/>
    <w:aliases w:val="List Paragraph 1,Prgrf_UNDP"/>
    <w:basedOn w:val="a"/>
    <w:link w:val="Char2"/>
    <w:uiPriority w:val="34"/>
    <w:qFormat/>
    <w:rsid w:val="003F60DD"/>
    <w:pPr>
      <w:ind w:left="720"/>
      <w:contextualSpacing/>
    </w:pPr>
  </w:style>
  <w:style w:type="character" w:styleId="a7">
    <w:name w:val="footnote reference"/>
    <w:uiPriority w:val="99"/>
    <w:semiHidden/>
    <w:unhideWhenUsed/>
    <w:rsid w:val="003F60DD"/>
    <w:rPr>
      <w:vertAlign w:val="superscript"/>
    </w:rPr>
  </w:style>
  <w:style w:type="character" w:customStyle="1" w:styleId="1Char">
    <w:name w:val="عنوان 1 Char"/>
    <w:basedOn w:val="a0"/>
    <w:link w:val="1"/>
    <w:rsid w:val="00C90451"/>
    <w:rPr>
      <w:rFonts w:ascii="Cambria" w:eastAsia="Times New Roman" w:hAnsi="Cambria" w:cs="Times New Roman"/>
      <w:b/>
      <w:bCs/>
      <w:kern w:val="32"/>
      <w:sz w:val="32"/>
      <w:szCs w:val="32"/>
    </w:rPr>
  </w:style>
  <w:style w:type="character" w:customStyle="1" w:styleId="2Char">
    <w:name w:val="عنوان 2 Char"/>
    <w:aliases w:val="~SubHeading Char"/>
    <w:basedOn w:val="a0"/>
    <w:link w:val="2"/>
    <w:uiPriority w:val="2"/>
    <w:rsid w:val="00C90451"/>
    <w:rPr>
      <w:rFonts w:ascii="Cambria" w:eastAsia="Times New Roman" w:hAnsi="Cambria" w:cs="Times New Roman"/>
      <w:b/>
      <w:bCs/>
      <w:color w:val="4F81BD"/>
      <w:sz w:val="26"/>
      <w:szCs w:val="26"/>
    </w:rPr>
  </w:style>
  <w:style w:type="character" w:customStyle="1" w:styleId="3Char">
    <w:name w:val="عنوان 3 Char"/>
    <w:basedOn w:val="a0"/>
    <w:link w:val="3"/>
    <w:uiPriority w:val="9"/>
    <w:rsid w:val="00C90451"/>
    <w:rPr>
      <w:rFonts w:ascii="Times New Roman" w:eastAsia="Times New Roman" w:hAnsi="Times New Roman" w:cs="Times New Roman"/>
      <w:b/>
      <w:sz w:val="28"/>
      <w:szCs w:val="28"/>
    </w:rPr>
  </w:style>
  <w:style w:type="character" w:customStyle="1" w:styleId="4Char">
    <w:name w:val="عنوان 4 Char"/>
    <w:basedOn w:val="a0"/>
    <w:link w:val="4"/>
    <w:rsid w:val="00C90451"/>
    <w:rPr>
      <w:rFonts w:ascii="Times New Roman" w:eastAsia="Times New Roman" w:hAnsi="Times New Roman" w:cs="Times New Roman"/>
      <w:b/>
      <w:sz w:val="24"/>
      <w:szCs w:val="24"/>
    </w:rPr>
  </w:style>
  <w:style w:type="character" w:customStyle="1" w:styleId="5Char">
    <w:name w:val="عنوان 5 Char"/>
    <w:basedOn w:val="a0"/>
    <w:link w:val="5"/>
    <w:rsid w:val="00C90451"/>
    <w:rPr>
      <w:rFonts w:ascii="Times New Roman" w:eastAsia="Times New Roman" w:hAnsi="Times New Roman" w:cs="Times New Roman"/>
      <w:b/>
    </w:rPr>
  </w:style>
  <w:style w:type="character" w:customStyle="1" w:styleId="6Char">
    <w:name w:val="عنوان 6 Char"/>
    <w:basedOn w:val="a0"/>
    <w:link w:val="6"/>
    <w:rsid w:val="00C90451"/>
    <w:rPr>
      <w:rFonts w:ascii="Times New Roman" w:eastAsia="Times New Roman" w:hAnsi="Times New Roman" w:cs="Times New Roman"/>
      <w:b/>
      <w:sz w:val="20"/>
      <w:szCs w:val="20"/>
    </w:rPr>
  </w:style>
  <w:style w:type="numbering" w:customStyle="1" w:styleId="NoList1">
    <w:name w:val="No List1"/>
    <w:next w:val="a2"/>
    <w:uiPriority w:val="99"/>
    <w:semiHidden/>
    <w:unhideWhenUsed/>
    <w:rsid w:val="00C90451"/>
  </w:style>
  <w:style w:type="character" w:customStyle="1" w:styleId="Char">
    <w:name w:val="العنوان Char"/>
    <w:basedOn w:val="a0"/>
    <w:link w:val="a3"/>
    <w:uiPriority w:val="10"/>
    <w:rsid w:val="00C90451"/>
    <w:rPr>
      <w:rFonts w:ascii="Calibri Light" w:eastAsia="Times New Roman" w:hAnsi="Calibri Light" w:cs="Times New Roman"/>
      <w:b/>
      <w:bCs/>
      <w:kern w:val="28"/>
      <w:sz w:val="32"/>
      <w:szCs w:val="32"/>
    </w:rPr>
  </w:style>
  <w:style w:type="table" w:styleId="a8">
    <w:name w:val="Table Grid"/>
    <w:basedOn w:val="a1"/>
    <w:uiPriority w:val="39"/>
    <w:rsid w:val="00C904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uiPriority w:val="20"/>
    <w:qFormat/>
    <w:rsid w:val="00C90451"/>
    <w:rPr>
      <w:i/>
      <w:iCs/>
    </w:rPr>
  </w:style>
  <w:style w:type="character" w:customStyle="1" w:styleId="Char2">
    <w:name w:val=" سرد الفقرات Char"/>
    <w:aliases w:val="List Paragraph 1 Char,Prgrf_UNDP Char"/>
    <w:link w:val="a6"/>
    <w:uiPriority w:val="34"/>
    <w:locked/>
    <w:rsid w:val="00C90451"/>
    <w:rPr>
      <w:rFonts w:ascii="Times New Roman" w:eastAsia="Times New Roman" w:hAnsi="Times New Roman" w:cs="Times New Roman"/>
      <w:sz w:val="24"/>
      <w:szCs w:val="24"/>
    </w:rPr>
  </w:style>
  <w:style w:type="paragraph" w:styleId="aa">
    <w:name w:val="Balloon Text"/>
    <w:basedOn w:val="a"/>
    <w:link w:val="Char3"/>
    <w:uiPriority w:val="99"/>
    <w:semiHidden/>
    <w:unhideWhenUsed/>
    <w:rsid w:val="00C90451"/>
    <w:rPr>
      <w:rFonts w:ascii="Tahoma" w:hAnsi="Tahoma" w:cs="Tahoma"/>
      <w:sz w:val="16"/>
      <w:szCs w:val="16"/>
    </w:rPr>
  </w:style>
  <w:style w:type="character" w:customStyle="1" w:styleId="Char3">
    <w:name w:val="نص في بالون Char"/>
    <w:basedOn w:val="a0"/>
    <w:link w:val="aa"/>
    <w:uiPriority w:val="99"/>
    <w:semiHidden/>
    <w:rsid w:val="00C90451"/>
    <w:rPr>
      <w:rFonts w:ascii="Tahoma" w:eastAsia="Times New Roman" w:hAnsi="Tahoma" w:cs="Tahoma"/>
      <w:sz w:val="16"/>
      <w:szCs w:val="16"/>
    </w:rPr>
  </w:style>
  <w:style w:type="character" w:styleId="Hyperlink">
    <w:name w:val="Hyperlink"/>
    <w:rsid w:val="00C90451"/>
    <w:rPr>
      <w:color w:val="0000FF"/>
      <w:u w:val="single"/>
    </w:rPr>
  </w:style>
  <w:style w:type="table" w:customStyle="1" w:styleId="TableGrid1">
    <w:name w:val="Table Grid1"/>
    <w:basedOn w:val="a1"/>
    <w:next w:val="a8"/>
    <w:uiPriority w:val="59"/>
    <w:rsid w:val="00C904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Char4"/>
    <w:uiPriority w:val="99"/>
    <w:semiHidden/>
    <w:unhideWhenUsed/>
    <w:rsid w:val="00C90451"/>
    <w:rPr>
      <w:sz w:val="20"/>
      <w:szCs w:val="20"/>
    </w:rPr>
  </w:style>
  <w:style w:type="character" w:customStyle="1" w:styleId="Char4">
    <w:name w:val="نص حاشية سفلية Char"/>
    <w:basedOn w:val="a0"/>
    <w:link w:val="ab"/>
    <w:uiPriority w:val="99"/>
    <w:semiHidden/>
    <w:rsid w:val="00C90451"/>
    <w:rPr>
      <w:rFonts w:ascii="Times New Roman" w:eastAsia="Times New Roman" w:hAnsi="Times New Roman" w:cs="Times New Roman"/>
      <w:sz w:val="20"/>
      <w:szCs w:val="20"/>
    </w:rPr>
  </w:style>
  <w:style w:type="paragraph" w:styleId="ac">
    <w:name w:val="No Spacing"/>
    <w:uiPriority w:val="1"/>
    <w:qFormat/>
    <w:rsid w:val="00C90451"/>
  </w:style>
  <w:style w:type="character" w:styleId="ad">
    <w:name w:val="FollowedHyperlink"/>
    <w:uiPriority w:val="99"/>
    <w:semiHidden/>
    <w:unhideWhenUsed/>
    <w:rsid w:val="00C90451"/>
    <w:rPr>
      <w:color w:val="800080"/>
      <w:u w:val="single"/>
    </w:rPr>
  </w:style>
  <w:style w:type="paragraph" w:styleId="ae">
    <w:name w:val="Normal (Web)"/>
    <w:basedOn w:val="a"/>
    <w:uiPriority w:val="99"/>
    <w:semiHidden/>
    <w:unhideWhenUsed/>
    <w:rsid w:val="00C90451"/>
    <w:pPr>
      <w:bidi w:val="0"/>
      <w:spacing w:before="100" w:beforeAutospacing="1" w:after="100" w:afterAutospacing="1"/>
    </w:pPr>
  </w:style>
  <w:style w:type="paragraph" w:customStyle="1" w:styleId="TOCHeading1">
    <w:name w:val="TOC Heading1"/>
    <w:basedOn w:val="1"/>
    <w:next w:val="a"/>
    <w:uiPriority w:val="39"/>
    <w:unhideWhenUsed/>
    <w:qFormat/>
    <w:rsid w:val="00C90451"/>
    <w:pPr>
      <w:keepLines/>
      <w:bidi w:val="0"/>
      <w:spacing w:after="0" w:line="259" w:lineRule="auto"/>
      <w:outlineLvl w:val="9"/>
    </w:pPr>
    <w:rPr>
      <w:rFonts w:ascii="Calibri Light" w:hAnsi="Calibri Light"/>
      <w:b w:val="0"/>
      <w:bCs w:val="0"/>
      <w:color w:val="2E74B5"/>
      <w:kern w:val="0"/>
    </w:rPr>
  </w:style>
  <w:style w:type="paragraph" w:styleId="20">
    <w:name w:val="toc 2"/>
    <w:basedOn w:val="a"/>
    <w:next w:val="a"/>
    <w:autoRedefine/>
    <w:uiPriority w:val="39"/>
    <w:unhideWhenUsed/>
    <w:rsid w:val="00C90451"/>
    <w:pPr>
      <w:tabs>
        <w:tab w:val="right" w:leader="dot" w:pos="9890"/>
      </w:tabs>
      <w:spacing w:after="100"/>
    </w:pPr>
  </w:style>
  <w:style w:type="paragraph" w:styleId="10">
    <w:name w:val="toc 1"/>
    <w:basedOn w:val="a"/>
    <w:next w:val="a"/>
    <w:autoRedefine/>
    <w:uiPriority w:val="39"/>
    <w:unhideWhenUsed/>
    <w:rsid w:val="00C90451"/>
    <w:pPr>
      <w:spacing w:after="100"/>
    </w:pPr>
  </w:style>
  <w:style w:type="paragraph" w:styleId="af">
    <w:name w:val="Subtitle"/>
    <w:basedOn w:val="a"/>
    <w:next w:val="a"/>
    <w:link w:val="Char5"/>
    <w:rsid w:val="00950189"/>
    <w:pPr>
      <w:keepNext/>
      <w:keepLines/>
      <w:spacing w:before="360" w:after="80"/>
    </w:pPr>
    <w:rPr>
      <w:rFonts w:ascii="Georgia" w:eastAsia="Georgia" w:hAnsi="Georgia" w:cs="Georgia"/>
      <w:i/>
      <w:color w:val="666666"/>
      <w:sz w:val="48"/>
      <w:szCs w:val="48"/>
    </w:rPr>
  </w:style>
  <w:style w:type="character" w:customStyle="1" w:styleId="Char5">
    <w:name w:val="عنوان فرعي Char"/>
    <w:basedOn w:val="a0"/>
    <w:link w:val="af"/>
    <w:rsid w:val="00C90451"/>
    <w:rPr>
      <w:rFonts w:ascii="Georgia" w:eastAsia="Georgia" w:hAnsi="Georgia" w:cs="Georgia"/>
      <w:i/>
      <w:color w:val="666666"/>
      <w:sz w:val="48"/>
      <w:szCs w:val="48"/>
    </w:rPr>
  </w:style>
  <w:style w:type="paragraph" w:customStyle="1" w:styleId="Caption1">
    <w:name w:val="Caption1"/>
    <w:basedOn w:val="a"/>
    <w:next w:val="a"/>
    <w:uiPriority w:val="35"/>
    <w:unhideWhenUsed/>
    <w:qFormat/>
    <w:rsid w:val="00C90451"/>
    <w:pPr>
      <w:spacing w:after="200"/>
    </w:pPr>
    <w:rPr>
      <w:b/>
      <w:bCs/>
      <w:color w:val="5B9BD5"/>
      <w:sz w:val="18"/>
      <w:szCs w:val="18"/>
    </w:rPr>
  </w:style>
  <w:style w:type="numbering" w:customStyle="1" w:styleId="NoList11">
    <w:name w:val="No List11"/>
    <w:next w:val="a2"/>
    <w:uiPriority w:val="99"/>
    <w:semiHidden/>
    <w:unhideWhenUsed/>
    <w:rsid w:val="00C90451"/>
  </w:style>
  <w:style w:type="table" w:customStyle="1" w:styleId="TableGrid2">
    <w:name w:val="Table Grid2"/>
    <w:basedOn w:val="a1"/>
    <w:next w:val="a8"/>
    <w:uiPriority w:val="59"/>
    <w:rsid w:val="00C904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8"/>
    <w:uiPriority w:val="59"/>
    <w:rsid w:val="00C904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C90451"/>
    <w:rPr>
      <w:sz w:val="16"/>
      <w:szCs w:val="16"/>
    </w:rPr>
  </w:style>
  <w:style w:type="paragraph" w:styleId="af1">
    <w:name w:val="annotation text"/>
    <w:basedOn w:val="a"/>
    <w:link w:val="Char6"/>
    <w:uiPriority w:val="99"/>
    <w:unhideWhenUsed/>
    <w:rsid w:val="00C90451"/>
    <w:rPr>
      <w:sz w:val="20"/>
      <w:szCs w:val="20"/>
    </w:rPr>
  </w:style>
  <w:style w:type="character" w:customStyle="1" w:styleId="Char6">
    <w:name w:val="نص تعليق Char"/>
    <w:basedOn w:val="a0"/>
    <w:link w:val="af1"/>
    <w:uiPriority w:val="99"/>
    <w:rsid w:val="00C90451"/>
    <w:rPr>
      <w:rFonts w:ascii="Times New Roman" w:eastAsia="Times New Roman" w:hAnsi="Times New Roman" w:cs="Times New Roman"/>
      <w:sz w:val="20"/>
      <w:szCs w:val="20"/>
    </w:rPr>
  </w:style>
  <w:style w:type="paragraph" w:styleId="af2">
    <w:name w:val="annotation subject"/>
    <w:basedOn w:val="af1"/>
    <w:next w:val="af1"/>
    <w:link w:val="Char7"/>
    <w:uiPriority w:val="99"/>
    <w:semiHidden/>
    <w:unhideWhenUsed/>
    <w:rsid w:val="00C90451"/>
    <w:rPr>
      <w:b/>
      <w:bCs/>
    </w:rPr>
  </w:style>
  <w:style w:type="character" w:customStyle="1" w:styleId="Char7">
    <w:name w:val="موضوع تعليق Char"/>
    <w:basedOn w:val="Char6"/>
    <w:link w:val="af2"/>
    <w:uiPriority w:val="99"/>
    <w:semiHidden/>
    <w:rsid w:val="00C90451"/>
    <w:rPr>
      <w:rFonts w:ascii="Times New Roman" w:eastAsia="Times New Roman" w:hAnsi="Times New Roman" w:cs="Times New Roman"/>
      <w:b/>
      <w:bCs/>
      <w:sz w:val="20"/>
      <w:szCs w:val="20"/>
    </w:rPr>
  </w:style>
  <w:style w:type="numbering" w:customStyle="1" w:styleId="NoList111">
    <w:name w:val="No List111"/>
    <w:next w:val="a2"/>
    <w:uiPriority w:val="99"/>
    <w:semiHidden/>
    <w:unhideWhenUsed/>
    <w:rsid w:val="00C90451"/>
  </w:style>
  <w:style w:type="table" w:customStyle="1" w:styleId="TableGrid3">
    <w:name w:val="Table Grid3"/>
    <w:basedOn w:val="a1"/>
    <w:next w:val="a8"/>
    <w:uiPriority w:val="39"/>
    <w:rsid w:val="00962D59"/>
    <w:rPr>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8"/>
    <w:uiPriority w:val="59"/>
    <w:rsid w:val="00962D59"/>
    <w:rPr>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semiHidden/>
    <w:unhideWhenUsed/>
    <w:rsid w:val="0096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Char">
    <w:name w:val="بتنسيق HTML مسبق Char"/>
    <w:basedOn w:val="a0"/>
    <w:link w:val="HTML"/>
    <w:uiPriority w:val="99"/>
    <w:semiHidden/>
    <w:rsid w:val="00962D59"/>
    <w:rPr>
      <w:rFonts w:ascii="Consolas" w:eastAsia="Times New Roman" w:hAnsi="Consolas" w:cs="Times New Roman"/>
      <w:sz w:val="20"/>
      <w:szCs w:val="20"/>
    </w:rPr>
  </w:style>
  <w:style w:type="character" w:customStyle="1" w:styleId="Heading2Char1">
    <w:name w:val="Heading 2 Char1"/>
    <w:aliases w:val="~SubHeading Char1"/>
    <w:uiPriority w:val="2"/>
    <w:semiHidden/>
    <w:rsid w:val="00824BF8"/>
    <w:rPr>
      <w:rFonts w:ascii="Cambria" w:eastAsia="Times New Roman" w:hAnsi="Cambria" w:cs="Times New Roman"/>
      <w:b/>
      <w:bCs/>
      <w:color w:val="4F81BD"/>
      <w:sz w:val="26"/>
      <w:szCs w:val="26"/>
    </w:rPr>
  </w:style>
  <w:style w:type="table" w:customStyle="1" w:styleId="af3">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4">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5">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6">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7">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8">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9">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a">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b">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c">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d">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e">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0">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1">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2">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3">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4">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5">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6">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7">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8">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9">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a">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b">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c">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d">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e">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0">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1">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2">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3">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4">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5">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6">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7">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8">
    <w:basedOn w:val="a1"/>
    <w:rsid w:val="00950189"/>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9">
    <w:basedOn w:val="a1"/>
    <w:rsid w:val="00950189"/>
    <w:tblPr>
      <w:tblStyleRowBandSize w:val="1"/>
      <w:tblStyleColBandSize w:val="1"/>
      <w:tblInd w:w="0" w:type="dxa"/>
      <w:tblCellMar>
        <w:top w:w="0" w:type="dxa"/>
        <w:left w:w="115" w:type="dxa"/>
        <w:bottom w:w="0" w:type="dxa"/>
        <w:right w:w="115" w:type="dxa"/>
      </w:tblCellMar>
    </w:tblPr>
  </w:style>
  <w:style w:type="table" w:customStyle="1" w:styleId="afffa">
    <w:basedOn w:val="a1"/>
    <w:rsid w:val="00950189"/>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7%D9%84%D8%AA%D8%B7%D8%A8%D9%8A%D9%82%D8%A7%D8%AA_%D8%A7%D9%84%D8%AA%D9%81%D8%A7%D8%B9%D9%84%D9%8A%D8%A9" TargetMode="External"/><Relationship Id="rId18" Type="http://schemas.openxmlformats.org/officeDocument/2006/relationships/hyperlink" Target="https://www.mawhiba.org" TargetMode="External"/><Relationship Id="rId26" Type="http://schemas.openxmlformats.org/officeDocument/2006/relationships/image" Target="media/image5.png"/><Relationship Id="rId39" Type="http://schemas.openxmlformats.org/officeDocument/2006/relationships/hyperlink" Target="https://www.reading.ac.uk/engageinassessment/peer-and-self-assessment/self-assessment/eia-self-assessment.aspx" TargetMode="External"/><Relationship Id="rId21" Type="http://schemas.openxmlformats.org/officeDocument/2006/relationships/diagramData" Target="diagrams/data1.xml"/><Relationship Id="rId34" Type="http://schemas.openxmlformats.org/officeDocument/2006/relationships/oleObject" Target="embeddings/oleObject1.bin"/><Relationship Id="rId42" Type="http://schemas.openxmlformats.org/officeDocument/2006/relationships/hyperlink" Target="https://www.youtube.com/watch?v=Cv4yeHoJ9Wg" TargetMode="External"/><Relationship Id="rId47" Type="http://schemas.openxmlformats.org/officeDocument/2006/relationships/image" Target="media/image14.png"/><Relationship Id="rId50" Type="http://schemas.openxmlformats.org/officeDocument/2006/relationships/image" Target="media/image16.png"/><Relationship Id="rId55" Type="http://schemas.openxmlformats.org/officeDocument/2006/relationships/hyperlink" Target="https://www.teacherspayteachers.com/Browse/Type-of-Resource/Minilessons" TargetMode="External"/><Relationship Id="rId63" Type="http://schemas.openxmlformats.org/officeDocument/2006/relationships/hyperlink" Target="https://drive.google.com/file/d/1KF1zVOwFK5KjWAQaja83-vKRINTVux3r/view?usp=sharing"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awhiba.org"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D8%A7%D9%84%D8%AA%D8%B7%D8%A8%D9%8A%D9%82%D8%A7%D8%AA_%D8%A7%D9%84%D8%AA%D9%81%D8%A7%D8%B9%D9%84%D9%8A%D8%A9" TargetMode="External"/><Relationship Id="rId24" Type="http://schemas.openxmlformats.org/officeDocument/2006/relationships/diagramColors" Target="diagrams/colors1.xml"/><Relationship Id="rId32" Type="http://schemas.openxmlformats.org/officeDocument/2006/relationships/image" Target="media/image11.png"/><Relationship Id="rId37" Type="http://schemas.openxmlformats.org/officeDocument/2006/relationships/hyperlink" Target="https://www.youtube.com/watch?v=jdXH53EorFo" TargetMode="External"/><Relationship Id="rId40" Type="http://schemas.openxmlformats.org/officeDocument/2006/relationships/hyperlink" Target="https://www.reading.ac.uk/engageinassessment/peer-and-self-assessment/peer-assessment/eia-peer-assessment.aspx" TargetMode="External"/><Relationship Id="rId45" Type="http://schemas.openxmlformats.org/officeDocument/2006/relationships/image" Target="media/image13.png"/><Relationship Id="rId53" Type="http://schemas.openxmlformats.org/officeDocument/2006/relationships/hyperlink" Target="https://www.teacherspayteachers.com/Browse/Type-of-Resource/Lesson-Plans-Individual" TargetMode="External"/><Relationship Id="rId58" Type="http://schemas.openxmlformats.org/officeDocument/2006/relationships/image" Target="media/image19.png"/><Relationship Id="rId66" Type="http://schemas.openxmlformats.org/officeDocument/2006/relationships/hyperlink" Target="https://files.eric.ed.gov/fulltext/EJ1058007.pdf" TargetMode="External"/><Relationship Id="rId5" Type="http://schemas.openxmlformats.org/officeDocument/2006/relationships/footnotes" Target="footnotes.xml"/><Relationship Id="rId15" Type="http://schemas.openxmlformats.org/officeDocument/2006/relationships/hyperlink" Target="https://ar.wikipedia.org/wiki/%D8%A7%D9%84%D8%AA%D8%B7%D8%A8%D9%8A%D9%82%D8%A7%D8%AA_%D8%A7%D9%84%D8%AA%D9%81%D8%A7%D8%B9%D9%84%D9%8A%D8%A9" TargetMode="External"/><Relationship Id="rId23" Type="http://schemas.openxmlformats.org/officeDocument/2006/relationships/diagramQuickStyle" Target="diagrams/quickStyle1.xml"/><Relationship Id="rId28" Type="http://schemas.openxmlformats.org/officeDocument/2006/relationships/image" Target="media/image7.png"/><Relationship Id="rId36" Type="http://schemas.openxmlformats.org/officeDocument/2006/relationships/hyperlink" Target="https://drive.google.com/file/d/1I--dg09vUOCA85n1EyQ2o53WNvqe-KDh/view?usp=sharing" TargetMode="External"/><Relationship Id="rId49" Type="http://schemas.openxmlformats.org/officeDocument/2006/relationships/image" Target="media/image15.png"/><Relationship Id="rId57" Type="http://schemas.openxmlformats.org/officeDocument/2006/relationships/image" Target="media/image18.png"/><Relationship Id="rId61" Type="http://schemas.openxmlformats.org/officeDocument/2006/relationships/hyperlink" Target="https://drive.google.com/file/d/1I--dg09vUOCA85n1EyQ2o53WNvqe-KDh/view?usp=sharing" TargetMode="External"/><Relationship Id="rId10" Type="http://schemas.openxmlformats.org/officeDocument/2006/relationships/hyperlink" Target="https://ar.wikipedia.org/wiki/%D8%A7%D9%84%D8%AA%D8%B7%D8%A8%D9%8A%D9%82%D8%A7%D8%AA_%D8%A7%D9%84%D8%AA%D9%81%D8%A7%D8%B9%D9%84%D9%8A%D8%A9" TargetMode="External"/><Relationship Id="rId19" Type="http://schemas.openxmlformats.org/officeDocument/2006/relationships/hyperlink" Target="https://alghad.com" TargetMode="External"/><Relationship Id="rId31" Type="http://schemas.openxmlformats.org/officeDocument/2006/relationships/image" Target="media/image10.png"/><Relationship Id="rId44" Type="http://schemas.openxmlformats.org/officeDocument/2006/relationships/footer" Target="footer1.xml"/><Relationship Id="rId52" Type="http://schemas.openxmlformats.org/officeDocument/2006/relationships/hyperlink" Target="https://www.teacherspayteachers.com/Browse/PreK-12-Subject-Area/English-Language-Arts" TargetMode="External"/><Relationship Id="rId60" Type="http://schemas.openxmlformats.org/officeDocument/2006/relationships/image" Target="media/image21.png"/><Relationship Id="rId65" Type="http://schemas.openxmlformats.org/officeDocument/2006/relationships/hyperlink" Target="https://www.education.nsw.gov.au/teaching-and-learning/professional-learning/teacher-quality-and-accreditation/strong-start-great-teachers/refining-practice/peer-and-self-ass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ar.wikipedia.org/wiki/%D8%A7%D9%84%D8%AA%D8%B7%D8%A8%D9%8A%D9%82%D8%A7%D8%AA_%D8%A7%D9%84%D8%AA%D9%81%D8%A7%D8%B9%D9%84%D9%8A%D8%A9" TargetMode="External"/><Relationship Id="rId22" Type="http://schemas.openxmlformats.org/officeDocument/2006/relationships/diagramLayout" Target="diagrams/layout1.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drive.google.com/file/d/1I--dg09vUOCA85n1EyQ2o53WNvqe-KDh/view?usp=sharing" TargetMode="External"/><Relationship Id="rId43" Type="http://schemas.openxmlformats.org/officeDocument/2006/relationships/header" Target="header1.xml"/><Relationship Id="rId48" Type="http://schemas.openxmlformats.org/officeDocument/2006/relationships/hyperlink" Target="https://drive.google.com/file/d/1KF1zVOwFK5KjWAQaja83-vKRINTVux3r/view?usp=sharing" TargetMode="External"/><Relationship Id="rId56" Type="http://schemas.openxmlformats.org/officeDocument/2006/relationships/image" Target="media/image17.png"/><Relationship Id="rId64" Type="http://schemas.openxmlformats.org/officeDocument/2006/relationships/hyperlink" Target="https://drive.google.com/file/d/1dU505nxwSRaanayh0KErCeJMvt0gtwPL/view?usp=sharing"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drive.google.com/file/d/1dU505nxwSRaanayh0KErCeJMvt0gtwPL/view?usp=sharing" TargetMode="External"/><Relationship Id="rId3" Type="http://schemas.openxmlformats.org/officeDocument/2006/relationships/settings" Target="settings.xml"/><Relationship Id="rId12" Type="http://schemas.openxmlformats.org/officeDocument/2006/relationships/hyperlink" Target="https://ar.wikipedia.org/wiki/%D8%A7%D9%84%D8%AA%D8%B7%D8%A8%D9%8A%D9%82%D8%A7%D8%AA_%D8%A7%D9%84%D8%AA%D9%81%D8%A7%D8%B9%D9%84%D9%8A%D8%A9" TargetMode="External"/><Relationship Id="rId17" Type="http://schemas.openxmlformats.org/officeDocument/2006/relationships/hyperlink" Target="https://www.albayan.ae" TargetMode="External"/><Relationship Id="rId25" Type="http://schemas.openxmlformats.org/officeDocument/2006/relationships/image" Target="media/image4.png"/><Relationship Id="rId33" Type="http://schemas.openxmlformats.org/officeDocument/2006/relationships/image" Target="media/image12.emf"/><Relationship Id="rId38" Type="http://schemas.openxmlformats.org/officeDocument/2006/relationships/hyperlink" Target="https://www.reading.ac.uk/engageinassessment/peer-and-self-assessment/peer-assessment/eia-peer-assessment.aspx" TargetMode="External"/><Relationship Id="rId46" Type="http://schemas.openxmlformats.org/officeDocument/2006/relationships/hyperlink" Target="https://drive.google.com/file/d/1dix6RoXxdFg7NWTQfDPTM0WRkF2voFgM/view?usp=sharing" TargetMode="External"/><Relationship Id="rId59" Type="http://schemas.openxmlformats.org/officeDocument/2006/relationships/image" Target="media/image20.png"/><Relationship Id="rId67" Type="http://schemas.openxmlformats.org/officeDocument/2006/relationships/hyperlink" Target="https://www.mabankisd.net/upload/page/0020/docs/5Es%20Model.pdf" TargetMode="External"/><Relationship Id="rId20" Type="http://schemas.openxmlformats.org/officeDocument/2006/relationships/hyperlink" Target="https://www.almamlakatv.com" TargetMode="External"/><Relationship Id="rId41" Type="http://schemas.openxmlformats.org/officeDocument/2006/relationships/hyperlink" Target="https://www.reading.ac.uk/engageinassessment/peer-and-self-assessment/self-assessment/eia-self-assessment.aspx" TargetMode="External"/><Relationship Id="rId54" Type="http://schemas.openxmlformats.org/officeDocument/2006/relationships/hyperlink" Target="https://www.teacherspayteachers.com/Browse/Type-of-Resource/Worksheets" TargetMode="External"/><Relationship Id="rId62" Type="http://schemas.openxmlformats.org/officeDocument/2006/relationships/hyperlink" Target="https://drive.google.com/file/d/1dix6RoXxdFg7NWTQfDPTM0WRkF2voFgM/view?usp=sharing" TargetMode="External"/><Relationship Id="rId70" Type="http://schemas.microsoft.com/office/2007/relationships/diagramDrawing" Target="diagrams/drawing1.xml"/></Relationships>
</file>

<file path=word/_rels/footnotes.xml.rels><?xml version="1.0" encoding="UTF-8" standalone="yes"?>
<Relationships xmlns="http://schemas.openxmlformats.org/package/2006/relationships"><Relationship Id="rId1" Type="http://schemas.openxmlformats.org/officeDocument/2006/relationships/hyperlink" Target="https://bit.ly/37EG3I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B9105F-4C6C-4970-86E3-ECB68E8E8B79}" type="doc">
      <dgm:prSet loTypeId="urn:microsoft.com/office/officeart/2005/8/layout/orgChart1" loCatId="hierarchy" qsTypeId="urn:microsoft.com/office/officeart/2005/8/quickstyle/3d2" qsCatId="3D" csTypeId="urn:microsoft.com/office/officeart/2005/8/colors/accent1_2" csCatId="accent1" phldr="1"/>
      <dgm:spPr/>
    </dgm:pt>
    <dgm:pt modelId="{78F79166-7BC8-41CD-AA4A-A7F8870F81F3}">
      <dgm:prSet/>
      <dgm:spPr>
        <a:xfrm>
          <a:off x="1710346" y="567633"/>
          <a:ext cx="2824531" cy="141226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marR="0" algn="ctr" rtl="1"/>
          <a:r>
            <a:rPr lang="ar-JO" b="0" i="0" u="none" strike="noStrike" baseline="0" smtClean="0">
              <a:solidFill>
                <a:sysClr val="window" lastClr="FFFFFF"/>
              </a:solidFill>
              <a:latin typeface="Calibri" panose="020F0502020204030204"/>
              <a:ea typeface="+mn-ea"/>
              <a:cs typeface="Simplified Arabic"/>
            </a:rPr>
            <a:t>الموقف الذي حدث فيه الفاقد التعليمي</a:t>
          </a:r>
        </a:p>
        <a:p>
          <a:pPr marR="0" algn="ctr" rtl="1"/>
          <a:r>
            <a:rPr lang="ar-JO" b="0" i="0" u="none" strike="noStrike" baseline="0" smtClean="0">
              <a:solidFill>
                <a:sysClr val="window" lastClr="FFFFFF"/>
              </a:solidFill>
              <a:latin typeface="Calibri" panose="020F0502020204030204"/>
              <a:ea typeface="+mn-ea"/>
              <a:cs typeface="Simplified Arabic"/>
            </a:rPr>
            <a:t>.............</a:t>
          </a:r>
        </a:p>
        <a:p>
          <a:pPr marR="0" algn="ctr" rtl="1"/>
          <a:r>
            <a:rPr lang="ar-JO" b="0" i="0" u="none" strike="noStrike" baseline="0" smtClean="0">
              <a:solidFill>
                <a:sysClr val="window" lastClr="FFFFFF"/>
              </a:solidFill>
              <a:latin typeface="Calibri" panose="020F0502020204030204"/>
              <a:ea typeface="+mn-ea"/>
              <a:cs typeface="Simplified Arabic"/>
            </a:rPr>
            <a:t>...........</a:t>
          </a:r>
          <a:endParaRPr lang="ar-SA" smtClean="0">
            <a:solidFill>
              <a:sysClr val="window" lastClr="FFFFFF"/>
            </a:solidFill>
            <a:latin typeface="Calibri"/>
            <a:ea typeface="+mn-ea"/>
            <a:cs typeface="Arial"/>
          </a:endParaRPr>
        </a:p>
      </dgm:t>
    </dgm:pt>
    <dgm:pt modelId="{5676B395-4BA4-4306-8008-52DDBC038E2F}" type="parTrans" cxnId="{8B56A5A3-AF1F-40A8-AD01-6C9F4490399F}">
      <dgm:prSet/>
      <dgm:spPr/>
      <dgm:t>
        <a:bodyPr/>
        <a:lstStyle/>
        <a:p>
          <a:pPr rtl="1"/>
          <a:endParaRPr lang="ar-SA"/>
        </a:p>
      </dgm:t>
    </dgm:pt>
    <dgm:pt modelId="{FC067468-2C5B-431E-8286-1F3C29976759}" type="sibTrans" cxnId="{8B56A5A3-AF1F-40A8-AD01-6C9F4490399F}">
      <dgm:prSet/>
      <dgm:spPr/>
      <dgm:t>
        <a:bodyPr/>
        <a:lstStyle/>
        <a:p>
          <a:pPr rtl="1"/>
          <a:endParaRPr lang="ar-SA"/>
        </a:p>
      </dgm:t>
    </dgm:pt>
    <dgm:pt modelId="{2ED81768-FE67-4C53-B3DF-058D7AE0E78B}">
      <dgm:prSet/>
      <dgm:spPr>
        <a:xfrm>
          <a:off x="1505" y="2573050"/>
          <a:ext cx="2824531" cy="141226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marR="0" algn="ctr" rtl="1"/>
          <a:r>
            <a:rPr lang="ar-JO" b="0" i="0" u="none" strike="noStrike" baseline="0" smtClean="0">
              <a:solidFill>
                <a:sysClr val="window" lastClr="FFFFFF"/>
              </a:solidFill>
              <a:latin typeface="Arial"/>
              <a:ea typeface="+mn-ea"/>
              <a:cs typeface="Arial"/>
            </a:rPr>
            <a:t>الآثار المترتبة على الفاقد التعليمي</a:t>
          </a:r>
        </a:p>
        <a:p>
          <a:pPr marR="0" algn="ctr" rtl="1"/>
          <a:r>
            <a:rPr lang="ar-JO" b="0" i="0" u="none" strike="noStrike" baseline="0" smtClean="0">
              <a:solidFill>
                <a:sysClr val="window" lastClr="FFFFFF"/>
              </a:solidFill>
              <a:latin typeface="Arial"/>
              <a:ea typeface="+mn-ea"/>
              <a:cs typeface="Arial"/>
            </a:rPr>
            <a:t>............</a:t>
          </a:r>
        </a:p>
        <a:p>
          <a:pPr marR="0" algn="ctr" rtl="1"/>
          <a:r>
            <a:rPr lang="ar-JO" b="0" i="0" u="none" strike="noStrike" baseline="0" smtClean="0">
              <a:solidFill>
                <a:sysClr val="window" lastClr="FFFFFF"/>
              </a:solidFill>
              <a:latin typeface="Arial"/>
              <a:ea typeface="+mn-ea"/>
              <a:cs typeface="Arial"/>
            </a:rPr>
            <a:t>................</a:t>
          </a:r>
        </a:p>
        <a:p>
          <a:pPr marR="0" algn="ctr" rtl="1"/>
          <a:r>
            <a:rPr lang="ar-JO" b="0" i="0" u="none" strike="noStrike" baseline="0" smtClean="0">
              <a:solidFill>
                <a:sysClr val="window" lastClr="FFFFFF"/>
              </a:solidFill>
              <a:latin typeface="Arial"/>
              <a:ea typeface="+mn-ea"/>
              <a:cs typeface="Arial"/>
            </a:rPr>
            <a:t>...............</a:t>
          </a:r>
          <a:endParaRPr lang="ar-SA" smtClean="0">
            <a:solidFill>
              <a:sysClr val="window" lastClr="FFFFFF"/>
            </a:solidFill>
            <a:latin typeface="Calibri"/>
            <a:ea typeface="+mn-ea"/>
            <a:cs typeface="Arial"/>
          </a:endParaRPr>
        </a:p>
      </dgm:t>
    </dgm:pt>
    <dgm:pt modelId="{64B7A298-5517-42B3-8903-F6ED301793E0}" type="parTrans" cxnId="{731ECE2D-0B7D-4942-A41E-C11B0E4ADF4D}">
      <dgm:prSet/>
      <dgm:spPr>
        <a:xfrm>
          <a:off x="1413771" y="1979899"/>
          <a:ext cx="1708841" cy="593151"/>
        </a:xfrm>
        <a:noFill/>
        <a:ln w="25400" cap="flat" cmpd="sng" algn="ctr">
          <a:solidFill>
            <a:srgbClr val="4F81BD">
              <a:shade val="60000"/>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endParaRPr lang="ar-SA"/>
        </a:p>
      </dgm:t>
    </dgm:pt>
    <dgm:pt modelId="{7324043C-364E-4094-97F2-5A31ED39AF0F}" type="sibTrans" cxnId="{731ECE2D-0B7D-4942-A41E-C11B0E4ADF4D}">
      <dgm:prSet/>
      <dgm:spPr/>
      <dgm:t>
        <a:bodyPr/>
        <a:lstStyle/>
        <a:p>
          <a:pPr rtl="1"/>
          <a:endParaRPr lang="ar-SA"/>
        </a:p>
      </dgm:t>
    </dgm:pt>
    <dgm:pt modelId="{B9A18B45-AB70-486F-90CC-ABF888B97336}">
      <dgm:prSet/>
      <dgm:spPr>
        <a:xfrm>
          <a:off x="3419188" y="2573050"/>
          <a:ext cx="2824531" cy="1412265"/>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marR="0" algn="ctr" rtl="1"/>
          <a:r>
            <a:rPr lang="ar-JO" b="0" i="0" u="none" strike="noStrike" baseline="0" smtClean="0">
              <a:solidFill>
                <a:sysClr val="window" lastClr="FFFFFF"/>
              </a:solidFill>
              <a:latin typeface="Arial"/>
              <a:ea typeface="+mn-ea"/>
              <a:cs typeface="Arial"/>
            </a:rPr>
            <a:t>أسباب الفاقد التعليمي </a:t>
          </a:r>
        </a:p>
        <a:p>
          <a:pPr marR="0" algn="ctr" rtl="1"/>
          <a:r>
            <a:rPr lang="ar-JO" b="0" i="0" u="none" strike="noStrike" baseline="0" smtClean="0">
              <a:solidFill>
                <a:sysClr val="window" lastClr="FFFFFF"/>
              </a:solidFill>
              <a:latin typeface="Arial"/>
              <a:ea typeface="+mn-ea"/>
              <a:cs typeface="Arial"/>
            </a:rPr>
            <a:t>...................................</a:t>
          </a:r>
        </a:p>
        <a:p>
          <a:pPr marR="0" algn="ctr" rtl="1"/>
          <a:r>
            <a:rPr lang="ar-JO" b="0" i="0" u="none" strike="noStrike" baseline="0" smtClean="0">
              <a:solidFill>
                <a:sysClr val="window" lastClr="FFFFFF"/>
              </a:solidFill>
              <a:latin typeface="Arial"/>
              <a:ea typeface="+mn-ea"/>
              <a:cs typeface="Arial"/>
            </a:rPr>
            <a:t>...................</a:t>
          </a:r>
        </a:p>
        <a:p>
          <a:pPr marR="0" algn="ctr" rtl="1"/>
          <a:r>
            <a:rPr lang="ar-JO" b="0" i="0" u="none" strike="noStrike" baseline="0" smtClean="0">
              <a:solidFill>
                <a:sysClr val="window" lastClr="FFFFFF"/>
              </a:solidFill>
              <a:latin typeface="Arial"/>
              <a:ea typeface="+mn-ea"/>
              <a:cs typeface="Arial"/>
            </a:rPr>
            <a:t>.........................</a:t>
          </a:r>
          <a:endParaRPr lang="ar-SA" smtClean="0">
            <a:solidFill>
              <a:sysClr val="window" lastClr="FFFFFF"/>
            </a:solidFill>
            <a:latin typeface="Calibri"/>
            <a:ea typeface="+mn-ea"/>
            <a:cs typeface="Arial"/>
          </a:endParaRPr>
        </a:p>
      </dgm:t>
    </dgm:pt>
    <dgm:pt modelId="{79C560CF-CE9B-456C-92F7-2DF9353441CC}" type="parTrans" cxnId="{A9ABEC4D-94A4-4250-BC82-911BC2B477EF}">
      <dgm:prSet/>
      <dgm:spPr>
        <a:xfrm>
          <a:off x="3122612" y="1979899"/>
          <a:ext cx="1708841" cy="593151"/>
        </a:xfrm>
        <a:noFill/>
        <a:ln w="25400" cap="flat" cmpd="sng" algn="ctr">
          <a:solidFill>
            <a:srgbClr val="4F81BD">
              <a:shade val="60000"/>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endParaRPr lang="ar-SA"/>
        </a:p>
      </dgm:t>
    </dgm:pt>
    <dgm:pt modelId="{6EE60B09-F844-4A1F-BFE6-A418000E0A4B}" type="sibTrans" cxnId="{A9ABEC4D-94A4-4250-BC82-911BC2B477EF}">
      <dgm:prSet/>
      <dgm:spPr/>
      <dgm:t>
        <a:bodyPr/>
        <a:lstStyle/>
        <a:p>
          <a:pPr rtl="1"/>
          <a:endParaRPr lang="ar-SA"/>
        </a:p>
      </dgm:t>
    </dgm:pt>
    <dgm:pt modelId="{28838351-8319-420C-914E-283585E5BA4E}" type="pres">
      <dgm:prSet presAssocID="{27B9105F-4C6C-4970-86E3-ECB68E8E8B79}" presName="hierChild1" presStyleCnt="0">
        <dgm:presLayoutVars>
          <dgm:orgChart val="1"/>
          <dgm:chPref val="1"/>
          <dgm:dir/>
          <dgm:animOne val="branch"/>
          <dgm:animLvl val="lvl"/>
          <dgm:resizeHandles/>
        </dgm:presLayoutVars>
      </dgm:prSet>
      <dgm:spPr/>
    </dgm:pt>
    <dgm:pt modelId="{B84DC8C3-4F1C-47B8-9277-7322EE9F56EB}" type="pres">
      <dgm:prSet presAssocID="{78F79166-7BC8-41CD-AA4A-A7F8870F81F3}" presName="hierRoot1" presStyleCnt="0">
        <dgm:presLayoutVars>
          <dgm:hierBranch/>
        </dgm:presLayoutVars>
      </dgm:prSet>
      <dgm:spPr/>
    </dgm:pt>
    <dgm:pt modelId="{2A1A091C-4E58-4D9F-B621-2EF9CBFFABFD}" type="pres">
      <dgm:prSet presAssocID="{78F79166-7BC8-41CD-AA4A-A7F8870F81F3}" presName="rootComposite1" presStyleCnt="0"/>
      <dgm:spPr/>
    </dgm:pt>
    <dgm:pt modelId="{01907C13-0382-49A8-8568-75BC544D2806}" type="pres">
      <dgm:prSet presAssocID="{78F79166-7BC8-41CD-AA4A-A7F8870F81F3}" presName="rootText1" presStyleLbl="node0" presStyleIdx="0" presStyleCnt="1">
        <dgm:presLayoutVars>
          <dgm:chPref val="3"/>
        </dgm:presLayoutVars>
      </dgm:prSet>
      <dgm:spPr>
        <a:prstGeom prst="rect">
          <a:avLst/>
        </a:prstGeom>
      </dgm:spPr>
      <dgm:t>
        <a:bodyPr/>
        <a:lstStyle/>
        <a:p>
          <a:endParaRPr lang="en-US"/>
        </a:p>
      </dgm:t>
    </dgm:pt>
    <dgm:pt modelId="{819E8785-D538-47A1-AC70-D98A30F9B5C5}" type="pres">
      <dgm:prSet presAssocID="{78F79166-7BC8-41CD-AA4A-A7F8870F81F3}" presName="rootConnector1" presStyleLbl="node1" presStyleIdx="0" presStyleCnt="0"/>
      <dgm:spPr/>
      <dgm:t>
        <a:bodyPr/>
        <a:lstStyle/>
        <a:p>
          <a:endParaRPr lang="en-US"/>
        </a:p>
      </dgm:t>
    </dgm:pt>
    <dgm:pt modelId="{CE8E9391-DF78-4CE5-B8F9-3E05428D2D1E}" type="pres">
      <dgm:prSet presAssocID="{78F79166-7BC8-41CD-AA4A-A7F8870F81F3}" presName="hierChild2" presStyleCnt="0"/>
      <dgm:spPr/>
    </dgm:pt>
    <dgm:pt modelId="{2F21BD9E-7978-4BD8-A4B1-31CFFFD252DB}" type="pres">
      <dgm:prSet presAssocID="{64B7A298-5517-42B3-8903-F6ED301793E0}" presName="Name35" presStyleLbl="parChTrans1D2" presStyleIdx="0" presStyleCnt="2"/>
      <dgm:spPr>
        <a:custGeom>
          <a:avLst/>
          <a:gdLst/>
          <a:ahLst/>
          <a:cxnLst/>
          <a:rect l="0" t="0" r="0" b="0"/>
          <a:pathLst>
            <a:path>
              <a:moveTo>
                <a:pt x="1708923" y="0"/>
              </a:moveTo>
              <a:lnTo>
                <a:pt x="1708923" y="296589"/>
              </a:lnTo>
              <a:lnTo>
                <a:pt x="0" y="296589"/>
              </a:lnTo>
              <a:lnTo>
                <a:pt x="0" y="593179"/>
              </a:lnTo>
            </a:path>
          </a:pathLst>
        </a:custGeom>
      </dgm:spPr>
      <dgm:t>
        <a:bodyPr/>
        <a:lstStyle/>
        <a:p>
          <a:endParaRPr lang="en-US"/>
        </a:p>
      </dgm:t>
    </dgm:pt>
    <dgm:pt modelId="{7EA47441-551E-4877-96FE-9A611877B421}" type="pres">
      <dgm:prSet presAssocID="{2ED81768-FE67-4C53-B3DF-058D7AE0E78B}" presName="hierRoot2" presStyleCnt="0">
        <dgm:presLayoutVars>
          <dgm:hierBranch/>
        </dgm:presLayoutVars>
      </dgm:prSet>
      <dgm:spPr/>
    </dgm:pt>
    <dgm:pt modelId="{6B15B564-88BA-44CD-86AF-944515D3A429}" type="pres">
      <dgm:prSet presAssocID="{2ED81768-FE67-4C53-B3DF-058D7AE0E78B}" presName="rootComposite" presStyleCnt="0"/>
      <dgm:spPr/>
    </dgm:pt>
    <dgm:pt modelId="{6718ACB9-1D8A-4FA3-9920-79253AF59DE2}" type="pres">
      <dgm:prSet presAssocID="{2ED81768-FE67-4C53-B3DF-058D7AE0E78B}" presName="rootText" presStyleLbl="node2" presStyleIdx="0" presStyleCnt="2">
        <dgm:presLayoutVars>
          <dgm:chPref val="3"/>
        </dgm:presLayoutVars>
      </dgm:prSet>
      <dgm:spPr>
        <a:prstGeom prst="rect">
          <a:avLst/>
        </a:prstGeom>
      </dgm:spPr>
      <dgm:t>
        <a:bodyPr/>
        <a:lstStyle/>
        <a:p>
          <a:endParaRPr lang="en-US"/>
        </a:p>
      </dgm:t>
    </dgm:pt>
    <dgm:pt modelId="{9CC2E61A-56EA-4A9A-BDF8-D70C4EBECFEB}" type="pres">
      <dgm:prSet presAssocID="{2ED81768-FE67-4C53-B3DF-058D7AE0E78B}" presName="rootConnector" presStyleLbl="node2" presStyleIdx="0" presStyleCnt="2"/>
      <dgm:spPr/>
      <dgm:t>
        <a:bodyPr/>
        <a:lstStyle/>
        <a:p>
          <a:endParaRPr lang="en-US"/>
        </a:p>
      </dgm:t>
    </dgm:pt>
    <dgm:pt modelId="{A000E6AF-A7E3-4616-BBAF-F59F0E15020D}" type="pres">
      <dgm:prSet presAssocID="{2ED81768-FE67-4C53-B3DF-058D7AE0E78B}" presName="hierChild4" presStyleCnt="0"/>
      <dgm:spPr/>
    </dgm:pt>
    <dgm:pt modelId="{9339867D-A39C-408D-8DBB-5DCFDBE2D060}" type="pres">
      <dgm:prSet presAssocID="{2ED81768-FE67-4C53-B3DF-058D7AE0E78B}" presName="hierChild5" presStyleCnt="0"/>
      <dgm:spPr/>
    </dgm:pt>
    <dgm:pt modelId="{A59C94EA-88C4-42E5-BAA3-9B7674A17FF5}" type="pres">
      <dgm:prSet presAssocID="{79C560CF-CE9B-456C-92F7-2DF9353441CC}" presName="Name35" presStyleLbl="parChTrans1D2" presStyleIdx="1" presStyleCnt="2"/>
      <dgm:spPr>
        <a:custGeom>
          <a:avLst/>
          <a:gdLst/>
          <a:ahLst/>
          <a:cxnLst/>
          <a:rect l="0" t="0" r="0" b="0"/>
          <a:pathLst>
            <a:path>
              <a:moveTo>
                <a:pt x="0" y="0"/>
              </a:moveTo>
              <a:lnTo>
                <a:pt x="0" y="296589"/>
              </a:lnTo>
              <a:lnTo>
                <a:pt x="1708923" y="296589"/>
              </a:lnTo>
              <a:lnTo>
                <a:pt x="1708923" y="593179"/>
              </a:lnTo>
            </a:path>
          </a:pathLst>
        </a:custGeom>
      </dgm:spPr>
      <dgm:t>
        <a:bodyPr/>
        <a:lstStyle/>
        <a:p>
          <a:endParaRPr lang="en-US"/>
        </a:p>
      </dgm:t>
    </dgm:pt>
    <dgm:pt modelId="{C38A7AB6-5891-4677-97F8-73F28EB30E03}" type="pres">
      <dgm:prSet presAssocID="{B9A18B45-AB70-486F-90CC-ABF888B97336}" presName="hierRoot2" presStyleCnt="0">
        <dgm:presLayoutVars>
          <dgm:hierBranch/>
        </dgm:presLayoutVars>
      </dgm:prSet>
      <dgm:spPr/>
    </dgm:pt>
    <dgm:pt modelId="{D427F23B-545D-4DFB-84E6-C7EE8403B0E3}" type="pres">
      <dgm:prSet presAssocID="{B9A18B45-AB70-486F-90CC-ABF888B97336}" presName="rootComposite" presStyleCnt="0"/>
      <dgm:spPr/>
    </dgm:pt>
    <dgm:pt modelId="{242DB1CC-12D1-4CB8-9235-F2D0CD43E364}" type="pres">
      <dgm:prSet presAssocID="{B9A18B45-AB70-486F-90CC-ABF888B97336}" presName="rootText" presStyleLbl="node2" presStyleIdx="1" presStyleCnt="2">
        <dgm:presLayoutVars>
          <dgm:chPref val="3"/>
        </dgm:presLayoutVars>
      </dgm:prSet>
      <dgm:spPr>
        <a:prstGeom prst="rect">
          <a:avLst/>
        </a:prstGeom>
      </dgm:spPr>
      <dgm:t>
        <a:bodyPr/>
        <a:lstStyle/>
        <a:p>
          <a:endParaRPr lang="en-US"/>
        </a:p>
      </dgm:t>
    </dgm:pt>
    <dgm:pt modelId="{DD9A90FC-3CDF-40B5-BDBA-40D9C15FED92}" type="pres">
      <dgm:prSet presAssocID="{B9A18B45-AB70-486F-90CC-ABF888B97336}" presName="rootConnector" presStyleLbl="node2" presStyleIdx="1" presStyleCnt="2"/>
      <dgm:spPr/>
      <dgm:t>
        <a:bodyPr/>
        <a:lstStyle/>
        <a:p>
          <a:endParaRPr lang="en-US"/>
        </a:p>
      </dgm:t>
    </dgm:pt>
    <dgm:pt modelId="{CC1E7713-A2F3-418D-B40B-7B0834E26932}" type="pres">
      <dgm:prSet presAssocID="{B9A18B45-AB70-486F-90CC-ABF888B97336}" presName="hierChild4" presStyleCnt="0"/>
      <dgm:spPr/>
    </dgm:pt>
    <dgm:pt modelId="{F44C79FB-52AA-42C6-9CC9-D4531A970295}" type="pres">
      <dgm:prSet presAssocID="{B9A18B45-AB70-486F-90CC-ABF888B97336}" presName="hierChild5" presStyleCnt="0"/>
      <dgm:spPr/>
    </dgm:pt>
    <dgm:pt modelId="{0C3C12E7-142E-494F-855C-F2A98FFFB344}" type="pres">
      <dgm:prSet presAssocID="{78F79166-7BC8-41CD-AA4A-A7F8870F81F3}" presName="hierChild3" presStyleCnt="0"/>
      <dgm:spPr/>
    </dgm:pt>
  </dgm:ptLst>
  <dgm:cxnLst>
    <dgm:cxn modelId="{C843C5B8-8150-4796-88B1-A26F827527D1}" type="presOf" srcId="{78F79166-7BC8-41CD-AA4A-A7F8870F81F3}" destId="{01907C13-0382-49A8-8568-75BC544D2806}" srcOrd="0" destOrd="0" presId="urn:microsoft.com/office/officeart/2005/8/layout/orgChart1"/>
    <dgm:cxn modelId="{884EC612-BAA7-44C0-BA19-06453D944ECC}" type="presOf" srcId="{B9A18B45-AB70-486F-90CC-ABF888B97336}" destId="{242DB1CC-12D1-4CB8-9235-F2D0CD43E364}" srcOrd="0" destOrd="0" presId="urn:microsoft.com/office/officeart/2005/8/layout/orgChart1"/>
    <dgm:cxn modelId="{8B56A5A3-AF1F-40A8-AD01-6C9F4490399F}" srcId="{27B9105F-4C6C-4970-86E3-ECB68E8E8B79}" destId="{78F79166-7BC8-41CD-AA4A-A7F8870F81F3}" srcOrd="0" destOrd="0" parTransId="{5676B395-4BA4-4306-8008-52DDBC038E2F}" sibTransId="{FC067468-2C5B-431E-8286-1F3C29976759}"/>
    <dgm:cxn modelId="{F8C1F33E-98E6-4B17-A255-D69D3B762B5A}" type="presOf" srcId="{27B9105F-4C6C-4970-86E3-ECB68E8E8B79}" destId="{28838351-8319-420C-914E-283585E5BA4E}" srcOrd="0" destOrd="0" presId="urn:microsoft.com/office/officeart/2005/8/layout/orgChart1"/>
    <dgm:cxn modelId="{E9213A72-B2F6-4D97-835C-3AE4E07859F9}" type="presOf" srcId="{B9A18B45-AB70-486F-90CC-ABF888B97336}" destId="{DD9A90FC-3CDF-40B5-BDBA-40D9C15FED92}" srcOrd="1" destOrd="0" presId="urn:microsoft.com/office/officeart/2005/8/layout/orgChart1"/>
    <dgm:cxn modelId="{79F10811-E177-4167-B14F-DEC59059FE13}" type="presOf" srcId="{79C560CF-CE9B-456C-92F7-2DF9353441CC}" destId="{A59C94EA-88C4-42E5-BAA3-9B7674A17FF5}" srcOrd="0" destOrd="0" presId="urn:microsoft.com/office/officeart/2005/8/layout/orgChart1"/>
    <dgm:cxn modelId="{731ECE2D-0B7D-4942-A41E-C11B0E4ADF4D}" srcId="{78F79166-7BC8-41CD-AA4A-A7F8870F81F3}" destId="{2ED81768-FE67-4C53-B3DF-058D7AE0E78B}" srcOrd="0" destOrd="0" parTransId="{64B7A298-5517-42B3-8903-F6ED301793E0}" sibTransId="{7324043C-364E-4094-97F2-5A31ED39AF0F}"/>
    <dgm:cxn modelId="{42BF59D3-7391-449B-B14E-5E57120B5068}" type="presOf" srcId="{78F79166-7BC8-41CD-AA4A-A7F8870F81F3}" destId="{819E8785-D538-47A1-AC70-D98A30F9B5C5}" srcOrd="1" destOrd="0" presId="urn:microsoft.com/office/officeart/2005/8/layout/orgChart1"/>
    <dgm:cxn modelId="{7CEEAD62-139A-451F-97F9-947E34121481}" type="presOf" srcId="{2ED81768-FE67-4C53-B3DF-058D7AE0E78B}" destId="{9CC2E61A-56EA-4A9A-BDF8-D70C4EBECFEB}" srcOrd="1" destOrd="0" presId="urn:microsoft.com/office/officeart/2005/8/layout/orgChart1"/>
    <dgm:cxn modelId="{A9ABEC4D-94A4-4250-BC82-911BC2B477EF}" srcId="{78F79166-7BC8-41CD-AA4A-A7F8870F81F3}" destId="{B9A18B45-AB70-486F-90CC-ABF888B97336}" srcOrd="1" destOrd="0" parTransId="{79C560CF-CE9B-456C-92F7-2DF9353441CC}" sibTransId="{6EE60B09-F844-4A1F-BFE6-A418000E0A4B}"/>
    <dgm:cxn modelId="{502F92A9-4153-4906-B6A7-297F810A506C}" type="presOf" srcId="{2ED81768-FE67-4C53-B3DF-058D7AE0E78B}" destId="{6718ACB9-1D8A-4FA3-9920-79253AF59DE2}" srcOrd="0" destOrd="0" presId="urn:microsoft.com/office/officeart/2005/8/layout/orgChart1"/>
    <dgm:cxn modelId="{81122DC1-82DF-49A8-8957-5E1B831D8DA2}" type="presOf" srcId="{64B7A298-5517-42B3-8903-F6ED301793E0}" destId="{2F21BD9E-7978-4BD8-A4B1-31CFFFD252DB}" srcOrd="0" destOrd="0" presId="urn:microsoft.com/office/officeart/2005/8/layout/orgChart1"/>
    <dgm:cxn modelId="{983A6838-615D-4E5C-9894-F278A99E9687}" type="presParOf" srcId="{28838351-8319-420C-914E-283585E5BA4E}" destId="{B84DC8C3-4F1C-47B8-9277-7322EE9F56EB}" srcOrd="0" destOrd="0" presId="urn:microsoft.com/office/officeart/2005/8/layout/orgChart1"/>
    <dgm:cxn modelId="{AE622D37-6002-4FA5-9597-4D9F0051A2B3}" type="presParOf" srcId="{B84DC8C3-4F1C-47B8-9277-7322EE9F56EB}" destId="{2A1A091C-4E58-4D9F-B621-2EF9CBFFABFD}" srcOrd="0" destOrd="0" presId="urn:microsoft.com/office/officeart/2005/8/layout/orgChart1"/>
    <dgm:cxn modelId="{87BB4698-F0F5-4DAB-9718-FCEAA5B61AAC}" type="presParOf" srcId="{2A1A091C-4E58-4D9F-B621-2EF9CBFFABFD}" destId="{01907C13-0382-49A8-8568-75BC544D2806}" srcOrd="0" destOrd="0" presId="urn:microsoft.com/office/officeart/2005/8/layout/orgChart1"/>
    <dgm:cxn modelId="{C61D5B62-7CC1-4619-B571-080330903B26}" type="presParOf" srcId="{2A1A091C-4E58-4D9F-B621-2EF9CBFFABFD}" destId="{819E8785-D538-47A1-AC70-D98A30F9B5C5}" srcOrd="1" destOrd="0" presId="urn:microsoft.com/office/officeart/2005/8/layout/orgChart1"/>
    <dgm:cxn modelId="{A4225715-55EF-40A6-8556-3FC77B989CCF}" type="presParOf" srcId="{B84DC8C3-4F1C-47B8-9277-7322EE9F56EB}" destId="{CE8E9391-DF78-4CE5-B8F9-3E05428D2D1E}" srcOrd="1" destOrd="0" presId="urn:microsoft.com/office/officeart/2005/8/layout/orgChart1"/>
    <dgm:cxn modelId="{B0571541-2A38-454F-A92B-78EDDE0A0860}" type="presParOf" srcId="{CE8E9391-DF78-4CE5-B8F9-3E05428D2D1E}" destId="{2F21BD9E-7978-4BD8-A4B1-31CFFFD252DB}" srcOrd="0" destOrd="0" presId="urn:microsoft.com/office/officeart/2005/8/layout/orgChart1"/>
    <dgm:cxn modelId="{1A779374-9623-4B67-8752-B05C9DE59BC5}" type="presParOf" srcId="{CE8E9391-DF78-4CE5-B8F9-3E05428D2D1E}" destId="{7EA47441-551E-4877-96FE-9A611877B421}" srcOrd="1" destOrd="0" presId="urn:microsoft.com/office/officeart/2005/8/layout/orgChart1"/>
    <dgm:cxn modelId="{2A772262-EF0C-4C92-8C87-26CA90C9A492}" type="presParOf" srcId="{7EA47441-551E-4877-96FE-9A611877B421}" destId="{6B15B564-88BA-44CD-86AF-944515D3A429}" srcOrd="0" destOrd="0" presId="urn:microsoft.com/office/officeart/2005/8/layout/orgChart1"/>
    <dgm:cxn modelId="{399A2CEB-7FD8-4DCC-9AE8-7C5B6B6ADEA0}" type="presParOf" srcId="{6B15B564-88BA-44CD-86AF-944515D3A429}" destId="{6718ACB9-1D8A-4FA3-9920-79253AF59DE2}" srcOrd="0" destOrd="0" presId="urn:microsoft.com/office/officeart/2005/8/layout/orgChart1"/>
    <dgm:cxn modelId="{9E657718-E201-4A6E-8317-DA0B629746C0}" type="presParOf" srcId="{6B15B564-88BA-44CD-86AF-944515D3A429}" destId="{9CC2E61A-56EA-4A9A-BDF8-D70C4EBECFEB}" srcOrd="1" destOrd="0" presId="urn:microsoft.com/office/officeart/2005/8/layout/orgChart1"/>
    <dgm:cxn modelId="{9C2006B2-B975-4D97-B312-412D36320FBA}" type="presParOf" srcId="{7EA47441-551E-4877-96FE-9A611877B421}" destId="{A000E6AF-A7E3-4616-BBAF-F59F0E15020D}" srcOrd="1" destOrd="0" presId="urn:microsoft.com/office/officeart/2005/8/layout/orgChart1"/>
    <dgm:cxn modelId="{D9208085-C3DD-42DB-A462-AD43E16113E3}" type="presParOf" srcId="{7EA47441-551E-4877-96FE-9A611877B421}" destId="{9339867D-A39C-408D-8DBB-5DCFDBE2D060}" srcOrd="2" destOrd="0" presId="urn:microsoft.com/office/officeart/2005/8/layout/orgChart1"/>
    <dgm:cxn modelId="{B53BCA21-38D1-4700-960B-43667322AF06}" type="presParOf" srcId="{CE8E9391-DF78-4CE5-B8F9-3E05428D2D1E}" destId="{A59C94EA-88C4-42E5-BAA3-9B7674A17FF5}" srcOrd="2" destOrd="0" presId="urn:microsoft.com/office/officeart/2005/8/layout/orgChart1"/>
    <dgm:cxn modelId="{49FCF2E3-B1EA-4BA4-AB7E-6DE2848097EB}" type="presParOf" srcId="{CE8E9391-DF78-4CE5-B8F9-3E05428D2D1E}" destId="{C38A7AB6-5891-4677-97F8-73F28EB30E03}" srcOrd="3" destOrd="0" presId="urn:microsoft.com/office/officeart/2005/8/layout/orgChart1"/>
    <dgm:cxn modelId="{BB59D147-471C-4ABD-B902-14CBB6F04860}" type="presParOf" srcId="{C38A7AB6-5891-4677-97F8-73F28EB30E03}" destId="{D427F23B-545D-4DFB-84E6-C7EE8403B0E3}" srcOrd="0" destOrd="0" presId="urn:microsoft.com/office/officeart/2005/8/layout/orgChart1"/>
    <dgm:cxn modelId="{EA9DFDBF-265F-498B-94CC-677D3368455E}" type="presParOf" srcId="{D427F23B-545D-4DFB-84E6-C7EE8403B0E3}" destId="{242DB1CC-12D1-4CB8-9235-F2D0CD43E364}" srcOrd="0" destOrd="0" presId="urn:microsoft.com/office/officeart/2005/8/layout/orgChart1"/>
    <dgm:cxn modelId="{61E739FE-1329-4587-A881-F27ED7F7B9E2}" type="presParOf" srcId="{D427F23B-545D-4DFB-84E6-C7EE8403B0E3}" destId="{DD9A90FC-3CDF-40B5-BDBA-40D9C15FED92}" srcOrd="1" destOrd="0" presId="urn:microsoft.com/office/officeart/2005/8/layout/orgChart1"/>
    <dgm:cxn modelId="{9DD588F4-13D9-4A95-8311-F4DD75E616F2}" type="presParOf" srcId="{C38A7AB6-5891-4677-97F8-73F28EB30E03}" destId="{CC1E7713-A2F3-418D-B40B-7B0834E26932}" srcOrd="1" destOrd="0" presId="urn:microsoft.com/office/officeart/2005/8/layout/orgChart1"/>
    <dgm:cxn modelId="{23CED10E-590A-4EFA-9D56-0674C3CF6305}" type="presParOf" srcId="{C38A7AB6-5891-4677-97F8-73F28EB30E03}" destId="{F44C79FB-52AA-42C6-9CC9-D4531A970295}" srcOrd="2" destOrd="0" presId="urn:microsoft.com/office/officeart/2005/8/layout/orgChart1"/>
    <dgm:cxn modelId="{075DEEA8-310C-45F3-9CDD-BB4524884456}" type="presParOf" srcId="{B84DC8C3-4F1C-47B8-9277-7322EE9F56EB}" destId="{0C3C12E7-142E-494F-855C-F2A98FFFB344}"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9C94EA-88C4-42E5-BAA3-9B7674A17FF5}">
      <dsp:nvSpPr>
        <dsp:cNvPr id="0" name=""/>
        <dsp:cNvSpPr/>
      </dsp:nvSpPr>
      <dsp:spPr>
        <a:xfrm>
          <a:off x="3122612" y="1979899"/>
          <a:ext cx="1708841" cy="593151"/>
        </a:xfrm>
        <a:custGeom>
          <a:avLst/>
          <a:gdLst/>
          <a:ahLst/>
          <a:cxnLst/>
          <a:rect l="0" t="0" r="0" b="0"/>
          <a:pathLst>
            <a:path>
              <a:moveTo>
                <a:pt x="0" y="0"/>
              </a:moveTo>
              <a:lnTo>
                <a:pt x="0" y="296589"/>
              </a:lnTo>
              <a:lnTo>
                <a:pt x="1708923" y="296589"/>
              </a:lnTo>
              <a:lnTo>
                <a:pt x="1708923" y="593179"/>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F21BD9E-7978-4BD8-A4B1-31CFFFD252DB}">
      <dsp:nvSpPr>
        <dsp:cNvPr id="0" name=""/>
        <dsp:cNvSpPr/>
      </dsp:nvSpPr>
      <dsp:spPr>
        <a:xfrm>
          <a:off x="1413771" y="1979899"/>
          <a:ext cx="1708841" cy="593151"/>
        </a:xfrm>
        <a:custGeom>
          <a:avLst/>
          <a:gdLst/>
          <a:ahLst/>
          <a:cxnLst/>
          <a:rect l="0" t="0" r="0" b="0"/>
          <a:pathLst>
            <a:path>
              <a:moveTo>
                <a:pt x="1708923" y="0"/>
              </a:moveTo>
              <a:lnTo>
                <a:pt x="1708923" y="296589"/>
              </a:lnTo>
              <a:lnTo>
                <a:pt x="0" y="296589"/>
              </a:lnTo>
              <a:lnTo>
                <a:pt x="0" y="593179"/>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1907C13-0382-49A8-8568-75BC544D2806}">
      <dsp:nvSpPr>
        <dsp:cNvPr id="0" name=""/>
        <dsp:cNvSpPr/>
      </dsp:nvSpPr>
      <dsp:spPr>
        <a:xfrm>
          <a:off x="1710346" y="567633"/>
          <a:ext cx="2824531" cy="141226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Calibri" panose="020F0502020204030204"/>
              <a:ea typeface="+mn-ea"/>
              <a:cs typeface="Simplified Arabic"/>
            </a:rPr>
            <a:t>الموقف الذي حدث فيه الفاقد التعليمي</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Calibri" panose="020F0502020204030204"/>
              <a:ea typeface="+mn-ea"/>
              <a:cs typeface="Simplified Arabic"/>
            </a:rPr>
            <a:t>.............</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Calibri" panose="020F0502020204030204"/>
              <a:ea typeface="+mn-ea"/>
              <a:cs typeface="Simplified Arabic"/>
            </a:rPr>
            <a:t>...........</a:t>
          </a:r>
          <a:endParaRPr lang="ar-SA" sz="1800" kern="1200" smtClean="0">
            <a:solidFill>
              <a:sysClr val="window" lastClr="FFFFFF"/>
            </a:solidFill>
            <a:latin typeface="Calibri"/>
            <a:ea typeface="+mn-ea"/>
            <a:cs typeface="Arial"/>
          </a:endParaRPr>
        </a:p>
      </dsp:txBody>
      <dsp:txXfrm>
        <a:off x="1710346" y="567633"/>
        <a:ext cx="2824531" cy="1412265"/>
      </dsp:txXfrm>
    </dsp:sp>
    <dsp:sp modelId="{6718ACB9-1D8A-4FA3-9920-79253AF59DE2}">
      <dsp:nvSpPr>
        <dsp:cNvPr id="0" name=""/>
        <dsp:cNvSpPr/>
      </dsp:nvSpPr>
      <dsp:spPr>
        <a:xfrm>
          <a:off x="1505" y="2573050"/>
          <a:ext cx="2824531" cy="141226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الآثار المترتبة على الفاقد التعليمي</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a:t>
          </a:r>
          <a:endParaRPr lang="ar-SA" sz="1800" kern="1200" smtClean="0">
            <a:solidFill>
              <a:sysClr val="window" lastClr="FFFFFF"/>
            </a:solidFill>
            <a:latin typeface="Calibri"/>
            <a:ea typeface="+mn-ea"/>
            <a:cs typeface="Arial"/>
          </a:endParaRPr>
        </a:p>
      </dsp:txBody>
      <dsp:txXfrm>
        <a:off x="1505" y="2573050"/>
        <a:ext cx="2824531" cy="1412265"/>
      </dsp:txXfrm>
    </dsp:sp>
    <dsp:sp modelId="{242DB1CC-12D1-4CB8-9235-F2D0CD43E364}">
      <dsp:nvSpPr>
        <dsp:cNvPr id="0" name=""/>
        <dsp:cNvSpPr/>
      </dsp:nvSpPr>
      <dsp:spPr>
        <a:xfrm>
          <a:off x="3419188" y="2573050"/>
          <a:ext cx="2824531" cy="1412265"/>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أسباب الفاقد التعليمي </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a:t>
          </a:r>
        </a:p>
        <a:p>
          <a:pPr marR="0" lvl="0" algn="ctr" defTabSz="800100" rtl="1">
            <a:lnSpc>
              <a:spcPct val="90000"/>
            </a:lnSpc>
            <a:spcBef>
              <a:spcPct val="0"/>
            </a:spcBef>
            <a:spcAft>
              <a:spcPct val="35000"/>
            </a:spcAft>
          </a:pPr>
          <a:r>
            <a:rPr lang="ar-JO" sz="1800" b="0" i="0" u="none" strike="noStrike" kern="1200" baseline="0" smtClean="0">
              <a:solidFill>
                <a:sysClr val="window" lastClr="FFFFFF"/>
              </a:solidFill>
              <a:latin typeface="Arial"/>
              <a:ea typeface="+mn-ea"/>
              <a:cs typeface="Arial"/>
            </a:rPr>
            <a:t>.........................</a:t>
          </a:r>
          <a:endParaRPr lang="ar-SA" sz="1800" kern="1200" smtClean="0">
            <a:solidFill>
              <a:sysClr val="window" lastClr="FFFFFF"/>
            </a:solidFill>
            <a:latin typeface="Calibri"/>
            <a:ea typeface="+mn-ea"/>
            <a:cs typeface="Arial"/>
          </a:endParaRPr>
        </a:p>
      </dsp:txBody>
      <dsp:txXfrm>
        <a:off x="3419188" y="2573050"/>
        <a:ext cx="2824531" cy="14122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15533</Words>
  <Characters>88544</Characters>
  <Application>Microsoft Office Word</Application>
  <DocSecurity>0</DocSecurity>
  <Lines>737</Lines>
  <Paragraphs>207</Paragraphs>
  <ScaleCrop>false</ScaleCrop>
  <Company/>
  <LinksUpToDate>false</LinksUpToDate>
  <CharactersWithSpaces>103870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ssh</cp:lastModifiedBy>
  <cp:revision>3</cp:revision>
  <dcterms:created xsi:type="dcterms:W3CDTF">2021-07-29T17:03:00Z</dcterms:created>
  <dcterms:modified xsi:type="dcterms:W3CDTF">2021-07-29T17:04:00Z</dcterms:modified>
</cp:coreProperties>
</file>