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1847" w:rsidRPr="00E41847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E4184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  <w:r w:rsidRPr="00E41847">
              <w:rPr>
                <w:noProof/>
                <w:color w:val="000000" w:themeColor="text1"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6AF35D4B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1847">
              <w:rPr>
                <w:noProof/>
                <w:color w:val="000000" w:themeColor="text1"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</w:rPr>
              <w:t>المادة</w:t>
            </w: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</w:t>
            </w:r>
            <w:r w:rsidRPr="00E41847">
              <w:rPr>
                <w:rFonts w:asciiTheme="minorBidi" w:hAnsiTheme="minorBidi" w:cstheme="minorBidi"/>
                <w:color w:val="000000" w:themeColor="text1"/>
                <w:rtl/>
              </w:rPr>
              <w:t>العلوم</w:t>
            </w:r>
            <w:r w:rsidRPr="00E41847">
              <w:rPr>
                <w:rFonts w:asciiTheme="minorBidi" w:hAnsiTheme="minorBidi" w:cstheme="minorBidi" w:hint="cs"/>
                <w:color w:val="000000" w:themeColor="text1"/>
                <w:rtl/>
              </w:rPr>
              <w:t>.</w:t>
            </w:r>
          </w:p>
          <w:p w14:paraId="16CAABFB" w14:textId="55CDDFF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</w:tr>
      <w:tr w:rsidR="00E41847" w:rsidRPr="00E41847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E4184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</w:tr>
      <w:tr w:rsidR="00E41847" w:rsidRPr="00E41847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E4184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إدارة </w:t>
            </w:r>
            <w:proofErr w:type="gramStart"/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تعليم </w:t>
            </w:r>
            <w:r w:rsidRPr="00E41847">
              <w:rPr>
                <w:rFonts w:asciiTheme="minorBidi" w:hAnsiTheme="minorBidi" w:cstheme="minorBidi" w:hint="cs"/>
                <w:color w:val="000000" w:themeColor="text1"/>
                <w:rtl/>
              </w:rPr>
              <w:t>.</w:t>
            </w:r>
            <w:proofErr w:type="gramEnd"/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</w:tr>
      <w:tr w:rsidR="00E41847" w:rsidRPr="00E41847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E4184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مكتب تعليم </w:t>
            </w:r>
            <w:r w:rsidRPr="00E41847">
              <w:rPr>
                <w:rFonts w:asciiTheme="minorBidi" w:hAnsiTheme="minorBidi" w:cstheme="minorBidi" w:hint="cs"/>
                <w:color w:val="000000" w:themeColor="text1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  <w:r w:rsidRPr="00E41847">
              <w:rPr>
                <w:color w:val="000000" w:themeColor="text1"/>
                <w:rtl/>
              </w:rPr>
              <w:t>الثاني تعليم مستمر</w:t>
            </w:r>
          </w:p>
        </w:tc>
      </w:tr>
      <w:tr w:rsidR="00E41847" w:rsidRPr="00E41847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E4184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E41847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Pr="00E41847" w:rsidRDefault="00305929" w:rsidP="008F5DD0">
            <w:pPr>
              <w:tabs>
                <w:tab w:val="left" w:pos="6873"/>
              </w:tabs>
              <w:rPr>
                <w:color w:val="000000" w:themeColor="text1"/>
                <w:rtl/>
              </w:rPr>
            </w:pPr>
          </w:p>
        </w:tc>
      </w:tr>
      <w:tr w:rsidR="00E41847" w:rsidRPr="00E41847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E41847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color w:val="000000" w:themeColor="text1"/>
                <w:rtl/>
              </w:rPr>
            </w:pPr>
            <w:r w:rsidRPr="00E41847">
              <w:rPr>
                <w:noProof/>
                <w:color w:val="000000" w:themeColor="text1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proofErr w:type="gramStart"/>
            <w:r w:rsidR="00305929" w:rsidRPr="00E41847">
              <w:rPr>
                <w:rFonts w:hint="cs"/>
                <w:b/>
                <w:bCs/>
                <w:color w:val="000000" w:themeColor="text1"/>
                <w:sz w:val="32"/>
                <w:szCs w:val="30"/>
                <w:rtl/>
              </w:rPr>
              <w:t>اختبار  نهائي</w:t>
            </w:r>
            <w:proofErr w:type="gramEnd"/>
            <w:r w:rsidR="00305929" w:rsidRPr="00E41847">
              <w:rPr>
                <w:rFonts w:hint="cs"/>
                <w:b/>
                <w:bCs/>
                <w:color w:val="000000" w:themeColor="text1"/>
                <w:sz w:val="32"/>
                <w:szCs w:val="30"/>
                <w:rtl/>
              </w:rPr>
              <w:t xml:space="preserve"> لمادة العلوم الصف الثاني </w:t>
            </w:r>
          </w:p>
        </w:tc>
      </w:tr>
      <w:tr w:rsidR="00E41847" w:rsidRPr="00E41847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E41847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color w:val="000000" w:themeColor="text1"/>
                <w:sz w:val="24"/>
                <w:rtl/>
              </w:rPr>
            </w:pPr>
            <w:proofErr w:type="gramStart"/>
            <w:r w:rsidRPr="00E41847">
              <w:rPr>
                <w:rFonts w:asciiTheme="minorBidi" w:hAnsiTheme="minorBidi" w:cs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الاسم :</w:t>
            </w:r>
            <w:proofErr w:type="gramEnd"/>
          </w:p>
        </w:tc>
      </w:tr>
    </w:tbl>
    <w:p w14:paraId="4B32BB0E" w14:textId="7D7778D9" w:rsidR="004142A1" w:rsidRPr="00E41847" w:rsidRDefault="004142A1" w:rsidP="008F5DD0">
      <w:pPr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p w14:paraId="128B1771" w14:textId="244B8A61" w:rsidR="002349F8" w:rsidRPr="00E41847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color w:val="000000" w:themeColor="text1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41847" w:rsidRPr="00E41847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Pr="00E41847" w:rsidRDefault="00C17416" w:rsidP="008F5DD0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6"/>
                <w:rtl/>
              </w:rPr>
            </w:pPr>
            <w:bookmarkStart w:id="0" w:name="_Hlk185637543"/>
            <w:r w:rsidRPr="00E4184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41847" w:rsidRPr="00E41847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E4184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6"/>
                    </w:rPr>
                    <w:t>اختر</w:t>
                  </w:r>
                  <w:r w:rsidR="00E548D6"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41847" w:rsidRPr="00E41847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أي جزء من الجهاز الهضمي تبدأ عملية الهضم؟</w:t>
                  </w:r>
                </w:p>
              </w:tc>
            </w:tr>
            <w:tr w:rsidR="00E41847" w:rsidRPr="00E41847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الفم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المريء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الأمعاء الدقيقة</w:t>
                  </w:r>
                </w:p>
              </w:tc>
            </w:tr>
            <w:tr w:rsidR="00E41847" w:rsidRPr="00E41847" w14:paraId="1BD11C6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4A5A4B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76BA2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العضو الذي يربط البلعوم بالمعدة هو:</w:t>
                  </w:r>
                </w:p>
              </w:tc>
            </w:tr>
            <w:tr w:rsidR="00E41847" w:rsidRPr="00E41847" w14:paraId="098FEA6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3B5CE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06800A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القصبة الهوائية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70EEE93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المريء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7643F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الأمعاء الدقيقة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1B2CB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البنكرياس</w:t>
                  </w:r>
                </w:p>
              </w:tc>
            </w:tr>
            <w:tr w:rsidR="00E41847" w:rsidRPr="00E41847" w14:paraId="59024E0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1F936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365F20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أول عضو في الجهاز الهضمي تبدأ فيه عملية هضم الطعام؟</w:t>
                  </w:r>
                </w:p>
              </w:tc>
            </w:tr>
            <w:tr w:rsidR="00E41847" w:rsidRPr="00E41847" w14:paraId="7048F50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77724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68CA1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1CBCB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المريء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4D8006A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الفم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8C168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الأمعاء الدقيقة</w:t>
                  </w:r>
                </w:p>
              </w:tc>
            </w:tr>
            <w:tr w:rsidR="00E41847" w:rsidRPr="00E41847" w14:paraId="25FC795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EE2D3F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14A99D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هي الوظيفة الرئيسية للأمعاء الغليظة؟</w:t>
                  </w:r>
                </w:p>
              </w:tc>
            </w:tr>
            <w:tr w:rsidR="00E41847" w:rsidRPr="00E41847" w14:paraId="284BD2D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C6D25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806EF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هضم البروتينات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2DFEF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امتصاص الماء وتكوين الفضلات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9AAED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خلط الطعام باللعاب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4531F33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امتصاص الدهون</w:t>
                  </w:r>
                </w:p>
              </w:tc>
            </w:tr>
            <w:tr w:rsidR="00E41847" w:rsidRPr="00E41847" w14:paraId="37FBEB0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E4E18A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AAD5E0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الأعضاء التالية ينتج مادة تساعد على تفتيت الدهون والزيوت في الطعام؟</w:t>
                  </w:r>
                </w:p>
              </w:tc>
            </w:tr>
            <w:tr w:rsidR="00E41847" w:rsidRPr="00E41847" w14:paraId="7978094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7390BB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A842A1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4F1A6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الغدد اللعابية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B5CDA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الكبد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9F0B0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الأمعاء الغليظة</w:t>
                  </w:r>
                </w:p>
              </w:tc>
            </w:tr>
            <w:tr w:rsidR="00E41847" w:rsidRPr="00E41847" w14:paraId="71E49C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09BA6C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4186F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عملية تفتيت الدهون بواسطة العصارة الصفراوية تشبه إلى حد كبير عمل:</w:t>
                  </w:r>
                </w:p>
              </w:tc>
            </w:tr>
            <w:tr w:rsidR="00E41847" w:rsidRPr="00E41847" w14:paraId="21E492F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4A7B1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6124B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السكر في الماء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7C9F73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الملح على الطعام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1CD88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سائل غسيل الصحون على الزيت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7FACC3E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الخل في السلطة</w:t>
                  </w:r>
                </w:p>
              </w:tc>
            </w:tr>
            <w:tr w:rsidR="00E41847" w:rsidRPr="00E41847" w14:paraId="069BD7C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E6048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B48E59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بحسب الهدي النبوي، عند تناول الطعام، يُنصح بترك ثلث المعدة فارغًا من أجل:</w:t>
                  </w:r>
                </w:p>
              </w:tc>
            </w:tr>
            <w:tr w:rsidR="00E41847" w:rsidRPr="00E41847" w14:paraId="7EDFB7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3B28B12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8E02D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شرب المزيد من الماء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4A0FA8A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تناول الحلويات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C5F17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التنفس بسهولة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CE856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ممارسة الرياضة مباشرة</w:t>
                  </w:r>
                </w:p>
              </w:tc>
            </w:tr>
            <w:tr w:rsidR="00E41847" w:rsidRPr="00E41847" w14:paraId="169F0A2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9BEE7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418631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الأمراض التالية لا يرتبط بشكل مباشر بالسمنة الناتجة عن الإفراط في الأكل؟</w:t>
                  </w:r>
                </w:p>
              </w:tc>
            </w:tr>
            <w:tr w:rsidR="00E41847" w:rsidRPr="00E41847" w14:paraId="350F12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546F7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456CD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مرض السكري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A6D65E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أمراض القلب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31EBE53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ارتفاع ضغط الدم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C4C6E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ضعف النظر</w:t>
                  </w:r>
                </w:p>
              </w:tc>
            </w:tr>
            <w:tr w:rsidR="00E41847" w:rsidRPr="00E41847" w14:paraId="007E764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E3A855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1A781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المواد الغذائية التالية تعد المصدر الرئيسي للطاقة في الجسم؟</w:t>
                  </w:r>
                </w:p>
              </w:tc>
            </w:tr>
            <w:tr w:rsidR="00E41847" w:rsidRPr="00E41847" w14:paraId="72AF809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E8D67A7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1CE38E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البروتينات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6AB77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الكربوهيدرات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7C0D772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الفيتامينات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2BA1A12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الماء</w:t>
                  </w:r>
                </w:p>
              </w:tc>
            </w:tr>
            <w:tr w:rsidR="00E41847" w:rsidRPr="00E41847" w14:paraId="110A1E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1E45E7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108FE2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إلى أي مجموعة غذائية ينتمي كل من اللحم والبيض والعدس؟</w:t>
                  </w:r>
                </w:p>
              </w:tc>
            </w:tr>
            <w:tr w:rsidR="00E41847" w:rsidRPr="00E41847" w14:paraId="01F85FD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C3ACE17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01241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مجموعة الحبوب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D1869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مجموعة الفواكه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6E25A76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مجموعة البروتين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93CBA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مجموعة الحليب</w:t>
                  </w:r>
                </w:p>
              </w:tc>
            </w:tr>
            <w:tr w:rsidR="00E41847" w:rsidRPr="00E41847" w14:paraId="3969B3C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80BDD4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5FF2CE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جزء من الدم مسؤول عن الدفاع عن الجسم ضد الأمراض؟</w:t>
                  </w:r>
                </w:p>
              </w:tc>
            </w:tr>
            <w:tr w:rsidR="00E41847" w:rsidRPr="00E41847" w14:paraId="3B64EA7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23367C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CEDEE5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خلايا الدم الحمراء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DC66E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البلازما</w:t>
                  </w:r>
                </w:p>
              </w:tc>
              <w:tc>
                <w:tcPr>
                  <w:tcW w:w="2279" w:type="dxa"/>
                  <w:vAlign w:val="center"/>
                </w:tcPr>
                <w:p w14:paraId="08647EB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خلايا الدم البيضاء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5E014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الصفائح الدموية</w:t>
                  </w:r>
                </w:p>
              </w:tc>
            </w:tr>
            <w:tr w:rsidR="00E41847" w:rsidRPr="00E41847" w14:paraId="0AF5B06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83F555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677B6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الوصف الأدق لموقع القلب في جسم الإنسان؟</w:t>
                  </w:r>
                </w:p>
              </w:tc>
            </w:tr>
            <w:tr w:rsidR="00E41847" w:rsidRPr="00E41847" w14:paraId="05627C7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E7D29A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B4858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الجانب الأيسر من الصدر بالكامل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74327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منتصف الصدر مع ميل قليل إلى اليسار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0EBFBFC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الجانب الأيمن من الصدر بالكامل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6D2D7EB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منتصف الصدر تمامًا دون ميل</w:t>
                  </w:r>
                </w:p>
              </w:tc>
            </w:tr>
            <w:tr w:rsidR="00E41847" w:rsidRPr="00E41847" w14:paraId="043F6DC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4D6FD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C8750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جزء من القلب يستقبل الدم الغني بالأكسجين القادم من الرئتين؟</w:t>
                  </w:r>
                </w:p>
              </w:tc>
            </w:tr>
            <w:tr w:rsidR="00E41847" w:rsidRPr="00E41847" w14:paraId="1617A0A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636774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847FC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الأذين الأيمن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27607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البطين الأيمن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FADA22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الأذين الأيسر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3331BC7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البطين الأيسر</w:t>
                  </w:r>
                </w:p>
              </w:tc>
            </w:tr>
            <w:tr w:rsidR="00E41847" w:rsidRPr="00E41847" w14:paraId="3BD30E3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37A2F4F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75B5F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هي الوظيفة الأساسية للشعيرات الدموية المنتشرة بين خلايا الجسم؟</w:t>
                  </w:r>
                </w:p>
              </w:tc>
            </w:tr>
            <w:tr w:rsidR="00E41847" w:rsidRPr="00E41847" w14:paraId="3CDB8AA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AD51804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C07289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ضخ الدم بقوة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AD329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تبادل الغازات والمواد الغذائية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47A05B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تخزين الدم الفائض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3964C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منع الدم من الرجوع للخلف</w:t>
                  </w:r>
                </w:p>
              </w:tc>
            </w:tr>
            <w:tr w:rsidR="00E41847" w:rsidRPr="00E41847" w14:paraId="672E8E5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62B4CE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EBF2D0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الوصف الأدق لمرض تصلب الشرايين؟</w:t>
                  </w:r>
                </w:p>
              </w:tc>
            </w:tr>
            <w:tr w:rsidR="00E41847" w:rsidRPr="00E41847" w14:paraId="11F0567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16F5E0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BE33F3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زيادة في عدد ضربات القلب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FBB96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تجمع وتراكم المواد الدهنية على جدران الشرايين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03946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تمدد في الأوردة الدموية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61E73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انخفاض في ضغط الدم</w:t>
                  </w:r>
                </w:p>
              </w:tc>
            </w:tr>
            <w:tr w:rsidR="00E41847" w:rsidRPr="00E41847" w14:paraId="3DD4FBF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30F3A2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CFF6BB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التالي يعد من الأسباب السلوكية التي تؤدي إلى أمراض الجهاز الدوري؟</w:t>
                  </w:r>
                </w:p>
              </w:tc>
            </w:tr>
            <w:tr w:rsidR="00E41847" w:rsidRPr="00E41847" w14:paraId="42B1C7C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D3F9F2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28750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التقدم في السن</w:t>
                  </w:r>
                </w:p>
              </w:tc>
              <w:tc>
                <w:tcPr>
                  <w:tcW w:w="2977" w:type="dxa"/>
                  <w:vAlign w:val="center"/>
                </w:tcPr>
                <w:p w14:paraId="4C1D9B2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الانقباض والانبساط المستمر للشرايين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6D50CD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تناول الأغذية الدسمة وقلة الحركة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5980D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وجود تاريخ عائلي للمرض</w:t>
                  </w:r>
                </w:p>
              </w:tc>
            </w:tr>
            <w:tr w:rsidR="00E41847" w:rsidRPr="00E41847" w14:paraId="7DBE9BC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49CBD3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1D2FC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الأمراض التالية يرتبط مباشرة بالتدخين ويؤدي إلى فقدان مرونة الأوعية الدموية؟</w:t>
                  </w:r>
                </w:p>
              </w:tc>
            </w:tr>
            <w:tr w:rsidR="00E41847" w:rsidRPr="00E41847" w14:paraId="7268B86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6A8A1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63F7C5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التهاب الكبد الوبائي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5C91674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تصلب الشرايين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134C51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التيتانوس (الكزاز)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79240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فقر الدم</w:t>
                  </w:r>
                </w:p>
              </w:tc>
            </w:tr>
            <w:tr w:rsidR="00E41847" w:rsidRPr="00E41847" w14:paraId="5EDB7B7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770B6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FC587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الإجراء الصحيح الذي يجب اتخاذه فورًا عند التعرض لجرح عميق وملوث؟</w:t>
                  </w:r>
                </w:p>
              </w:tc>
            </w:tr>
            <w:tr w:rsidR="00E41847" w:rsidRPr="00E41847" w14:paraId="305858C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51D6093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0EAC0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غسله بالماء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14EABDC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تغطيته وتركه يلتئم وحده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0C7FFD9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مراجعة الطبيب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2FA84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وضع ملح عليه</w:t>
                  </w:r>
                </w:p>
              </w:tc>
            </w:tr>
            <w:tr w:rsidR="00E41847" w:rsidRPr="00E41847" w14:paraId="32DA432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52BD15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2CB2F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هي الوظيفة الأساسية للجهاز التنفسي؟</w:t>
                  </w:r>
                </w:p>
              </w:tc>
            </w:tr>
            <w:tr w:rsidR="00E41847" w:rsidRPr="00E41847" w14:paraId="0329987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4F53C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04E225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هضم الطعام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87E85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ضخ الدم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8E8A30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تزويد الجسم بالأكسجين والتخلص من ثاني أكسيد الكربون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FC2119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تنقية الجسم من السموم</w:t>
                  </w:r>
                </w:p>
              </w:tc>
            </w:tr>
            <w:tr w:rsidR="00E41847" w:rsidRPr="00E41847" w14:paraId="63330FF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CBA396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4FA9D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أي جزء من الجهاز التنفسي تتم عملية تبادل الغازات بشكل رئيسي؟</w:t>
                  </w:r>
                </w:p>
              </w:tc>
            </w:tr>
            <w:tr w:rsidR="00E41847" w:rsidRPr="00E41847" w14:paraId="36D8F1A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8F9654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AF451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القصبة الهوائية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8FB27B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الأنف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2FDB4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البلعوم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FBB19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الحويصلات الهوائية</w:t>
                  </w:r>
                </w:p>
              </w:tc>
            </w:tr>
            <w:tr w:rsidR="00E41847" w:rsidRPr="00E41847" w14:paraId="6B11A3A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BB80EA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34D646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هي الوظيفة الأساسية لـ "لسان المزمار"؟</w:t>
                  </w:r>
                </w:p>
              </w:tc>
            </w:tr>
            <w:tr w:rsidR="00E41847" w:rsidRPr="00E41847" w14:paraId="2022881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EBF13A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61E87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إصدار الصوت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7E205EF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منع دخول الطعام إلى القصبة الهوائية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E92BD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ترطيب الهواء الداخل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438A6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توزيع الهواء على الرئتين</w:t>
                  </w:r>
                </w:p>
              </w:tc>
            </w:tr>
            <w:tr w:rsidR="00E41847" w:rsidRPr="00E41847" w14:paraId="0A18B69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CA8914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FF9B81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في أي جزء من الجهاز التنفسي يتم تبادل الغازات بين الهواء والدم؟</w:t>
                  </w:r>
                </w:p>
              </w:tc>
            </w:tr>
            <w:tr w:rsidR="00E41847" w:rsidRPr="00E41847" w14:paraId="63402F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22272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44207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البلعوم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3E9F2CD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القصبة الهوائية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88B86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الحويصلات الهوائية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17485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الحنجرة</w:t>
                  </w:r>
                </w:p>
              </w:tc>
            </w:tr>
            <w:tr w:rsidR="00E41847" w:rsidRPr="00E41847" w14:paraId="791B7A6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602E7E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4E4659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الممارسات التالية تعد الأكثر ضررًا على صحة الجهاز التنفسي؟</w:t>
                  </w:r>
                </w:p>
              </w:tc>
            </w:tr>
            <w:tr w:rsidR="00E41847" w:rsidRPr="00E41847" w14:paraId="10DE3BC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337BCA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20BB0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ممارسة رياضة الجري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B4537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الجلوس في أماكن مغلقة مع مدخنين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22F3A89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التعرض لأشعة الشمس</w:t>
                  </w:r>
                </w:p>
              </w:tc>
              <w:tc>
                <w:tcPr>
                  <w:tcW w:w="2399" w:type="dxa"/>
                  <w:vAlign w:val="center"/>
                </w:tcPr>
                <w:p w14:paraId="789896C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تنظيف الأنف بالماء</w:t>
                  </w:r>
                </w:p>
              </w:tc>
            </w:tr>
            <w:tr w:rsidR="00E41847" w:rsidRPr="00E41847" w14:paraId="405E2CA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A7D3C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75342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لحماية الجهاز التنفسي من الغبار، يُنصح بـ:</w:t>
                  </w:r>
                </w:p>
              </w:tc>
            </w:tr>
            <w:tr w:rsidR="00E41847" w:rsidRPr="00E41847" w14:paraId="5D50457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7E4123A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9C3C2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شرب الكثير من الماء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BD3CA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حبس الأنفاس</w:t>
                  </w:r>
                </w:p>
              </w:tc>
              <w:tc>
                <w:tcPr>
                  <w:tcW w:w="2279" w:type="dxa"/>
                  <w:vAlign w:val="center"/>
                </w:tcPr>
                <w:p w14:paraId="45CB9B6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ارتداء الكمامة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F15404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تناول الفواكه</w:t>
                  </w:r>
                </w:p>
              </w:tc>
            </w:tr>
            <w:tr w:rsidR="00E41847" w:rsidRPr="00E41847" w14:paraId="34DC7F8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86370E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FAF6D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استنشاق شخص غير مدخن لدخان سجائر شخص آخر يُسمى:</w:t>
                  </w:r>
                </w:p>
              </w:tc>
            </w:tr>
            <w:tr w:rsidR="00E41847" w:rsidRPr="00E41847" w14:paraId="71E4B70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154DB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E52252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التدخين الإيجابي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67A58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التدخين السلبي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450E0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التنفس الصناعي</w:t>
                  </w:r>
                </w:p>
              </w:tc>
              <w:tc>
                <w:tcPr>
                  <w:tcW w:w="2399" w:type="dxa"/>
                  <w:vAlign w:val="center"/>
                </w:tcPr>
                <w:p w14:paraId="0B37AC9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التبخير</w:t>
                  </w:r>
                </w:p>
              </w:tc>
            </w:tr>
            <w:tr w:rsidR="00E41847" w:rsidRPr="00E41847" w14:paraId="5A5ECBE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4DA14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3302DE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الإجراءات التالية ضروري عند رش المبيدات الحشرية في المنزل؟</w:t>
                  </w:r>
                </w:p>
              </w:tc>
            </w:tr>
            <w:tr w:rsidR="00E41847" w:rsidRPr="00E41847" w14:paraId="12EC509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C1C2A7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15530B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فتح النوافذ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3A071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ارتداء كمامة وقفازات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2DDEF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الخروج من المنزل لعدة دقائق</w:t>
                  </w:r>
                </w:p>
              </w:tc>
              <w:tc>
                <w:tcPr>
                  <w:tcW w:w="2399" w:type="dxa"/>
                  <w:vAlign w:val="center"/>
                </w:tcPr>
                <w:p w14:paraId="0FCEFDD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رش كمية كبيرة من المبيد</w:t>
                  </w:r>
                </w:p>
              </w:tc>
            </w:tr>
            <w:tr w:rsidR="00E41847" w:rsidRPr="00E41847" w14:paraId="3A70C53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EDB4DA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3FA38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هي الوظيفة الرئيسية للقفص الصدري في الجهاز الهيكلي؟</w:t>
                  </w:r>
                </w:p>
              </w:tc>
            </w:tr>
            <w:tr w:rsidR="00E41847" w:rsidRPr="00E41847" w14:paraId="7A51FB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34B772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27ADC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المساعدة على التنفس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434AA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حماية القلب والرئتين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0293662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تسهيل حركة الذراعين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C1868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دعم الرأس</w:t>
                  </w:r>
                </w:p>
              </w:tc>
            </w:tr>
            <w:tr w:rsidR="00E41847" w:rsidRPr="00E41847" w14:paraId="7ECE34A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62A38F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CD9138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الأجزاء التالية يعتبر مثالاً على الغضاريف في جسم الإنسان؟</w:t>
                  </w:r>
                </w:p>
              </w:tc>
            </w:tr>
            <w:tr w:rsidR="00E41847" w:rsidRPr="00E41847" w14:paraId="4D371DD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C696A7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8E501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عظام الأصابع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A48BB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عظمة الفخذ</w:t>
                  </w:r>
                </w:p>
              </w:tc>
              <w:tc>
                <w:tcPr>
                  <w:tcW w:w="2279" w:type="dxa"/>
                  <w:vAlign w:val="center"/>
                </w:tcPr>
                <w:p w14:paraId="21914FF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صيوان الأذن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5EB47D4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الجمجمة</w:t>
                  </w:r>
                </w:p>
              </w:tc>
            </w:tr>
            <w:tr w:rsidR="00E41847" w:rsidRPr="00E41847" w14:paraId="6AA732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812736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3CA157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هي العناصر الثلاثة التي تُعرف بمثلث الحريق؟</w:t>
                  </w:r>
                </w:p>
              </w:tc>
            </w:tr>
            <w:tr w:rsidR="00E41847" w:rsidRPr="00E41847" w14:paraId="07A7A01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3DCDE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110F0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ماء، هواء، نار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7A5FE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وقود، حرارة، أكسجين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BDEB2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خشب، كهرباء، ماء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3FF3D10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دخان، نار، رماد</w:t>
                  </w:r>
                </w:p>
              </w:tc>
            </w:tr>
            <w:tr w:rsidR="00E41847" w:rsidRPr="00E41847" w14:paraId="55C1D67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4B546F5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6FEC1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الإجراء الصحيح الذي يجب اتخاذه فورًا إذا اشتعلت النار في ملابسك؟</w:t>
                  </w:r>
                </w:p>
              </w:tc>
            </w:tr>
            <w:tr w:rsidR="00E41847" w:rsidRPr="00E41847" w14:paraId="1675DE5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4DB3CE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F7A32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الجري بسرعة لطلب المساعدة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39F2C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القفز في الماء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242C5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التوقف والنزول أرضًا والتدحرج</w:t>
                  </w:r>
                </w:p>
              </w:tc>
              <w:tc>
                <w:tcPr>
                  <w:tcW w:w="2399" w:type="dxa"/>
                  <w:vAlign w:val="center"/>
                </w:tcPr>
                <w:p w14:paraId="5AC6C4B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نفخ الهواء على النار</w:t>
                  </w:r>
                </w:p>
              </w:tc>
            </w:tr>
            <w:tr w:rsidR="00E41847" w:rsidRPr="00E41847" w14:paraId="6A94EDE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DFE0D0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1C0554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من التصرفات التالية يعتبر من أسباب الحوادث الكهربائية في المنزل؟</w:t>
                  </w:r>
                </w:p>
              </w:tc>
            </w:tr>
            <w:tr w:rsidR="00E41847" w:rsidRPr="00E41847" w14:paraId="17EBC77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E774740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F5530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فصل الأجهزة من المقبس بعد استخدامها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7EA88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توصيل عدة أجهزة في مقبس كهربائي واحد</w:t>
                  </w:r>
                </w:p>
              </w:tc>
              <w:tc>
                <w:tcPr>
                  <w:tcW w:w="2279" w:type="dxa"/>
                  <w:vAlign w:val="center"/>
                </w:tcPr>
                <w:p w14:paraId="2C14286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استخدام أجهزة كهربائية ذات جودة عالية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5F87D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إصلاح الأسلاك التالفة بواسطة فني مختص</w:t>
                  </w:r>
                </w:p>
              </w:tc>
            </w:tr>
            <w:tr w:rsidR="00E41847" w:rsidRPr="00E41847" w14:paraId="0250E9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509B3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E60600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التصرف الصحيح عند الشعور بالمرض؟</w:t>
                  </w:r>
                </w:p>
              </w:tc>
            </w:tr>
            <w:tr w:rsidR="00E41847" w:rsidRPr="00E41847" w14:paraId="7F3DF9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27121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EE501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أخذ دواء من خزانة المنزل دون استشارة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83F28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سؤال صديق عن الدواء الذي استخدمه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FAF87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استشارة الطبيب المختص لوصف العلاج</w:t>
                  </w:r>
                </w:p>
              </w:tc>
              <w:tc>
                <w:tcPr>
                  <w:tcW w:w="2399" w:type="dxa"/>
                  <w:vAlign w:val="center"/>
                </w:tcPr>
                <w:p w14:paraId="7E1B7AA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البحث عن علاج في الإنترنت وتطبيقه</w:t>
                  </w:r>
                </w:p>
              </w:tc>
            </w:tr>
            <w:tr w:rsidR="00E41847" w:rsidRPr="00E41847" w14:paraId="73D2EBA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8EA001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59D04E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الإجراء الموصى به لكبار السن الذين يعانون من ضعف السمع للوقاية من الحرائق؟</w:t>
                  </w:r>
                </w:p>
              </w:tc>
            </w:tr>
            <w:tr w:rsidR="00E41847" w:rsidRPr="00E41847" w14:paraId="78AD9A9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A6A97F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DC172E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الاعتماد على حاسة الشم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612AC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رفع صوت جهاز الإنذار العادي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B31D0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وصل جهاز الإنذار بنظام يومض أو يهتز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6DCF1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ترك باب غرفة النوم مفتوحًا دائمًا</w:t>
                  </w:r>
                </w:p>
              </w:tc>
            </w:tr>
            <w:tr w:rsidR="00E41847" w:rsidRPr="00E41847" w14:paraId="4BBD93B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711CD75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103D98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السبب الرئيسي الذي يجعل الأطفال أكثر عرضة للحوادث المنزلية؟</w:t>
                  </w:r>
                </w:p>
              </w:tc>
            </w:tr>
            <w:tr w:rsidR="00E41847" w:rsidRPr="00E41847" w14:paraId="1A7EDD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D9CF9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FDBF7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ضعف بصرهم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A698A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حبهم للاستطلاع والجهل بالمخاطر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073C5FB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عدم قدرتهم على الحركة بسرعة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3230F04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تقليدهم لشخصيات الرسوم المتحركة</w:t>
                  </w:r>
                </w:p>
              </w:tc>
            </w:tr>
            <w:tr w:rsidR="00E41847" w:rsidRPr="00E41847" w14:paraId="351E208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FF93F68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80223A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عند اكتشاف تسرب غاز في المنزل، ما هو أول إجراء يجب القيام به؟</w:t>
                  </w:r>
                </w:p>
              </w:tc>
            </w:tr>
            <w:tr w:rsidR="00E41847" w:rsidRPr="00E41847" w14:paraId="08BB7EA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D27544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E9A19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فتح جميع النوافذ</w:t>
                  </w:r>
                </w:p>
              </w:tc>
              <w:tc>
                <w:tcPr>
                  <w:tcW w:w="2977" w:type="dxa"/>
                  <w:vAlign w:val="center"/>
                </w:tcPr>
                <w:p w14:paraId="48E83F25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إغلاق مصدر الغاز المتسرب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CB57D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إشعال ضوء للتأكد من الرؤية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63F6A8E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الاتصال بفني الإصلاح فورًا</w:t>
                  </w:r>
                </w:p>
              </w:tc>
            </w:tr>
            <w:tr w:rsidR="00E41847" w:rsidRPr="00E41847" w14:paraId="6EA91C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F70F2F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lastRenderedPageBreak/>
                    <w:t>36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00E463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السبب الرئيسي لمنع استخدام المفاتيح الكهربائية أثناء تسرب الغاز؟</w:t>
                  </w:r>
                </w:p>
              </w:tc>
            </w:tr>
            <w:tr w:rsidR="00E41847" w:rsidRPr="00E41847" w14:paraId="4C388CE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8ABB78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EAD932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لتوفير الكهرباء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F2634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قد تتعطل بسبب الغاز</w:t>
                  </w:r>
                </w:p>
              </w:tc>
              <w:tc>
                <w:tcPr>
                  <w:tcW w:w="2279" w:type="dxa"/>
                  <w:vAlign w:val="center"/>
                </w:tcPr>
                <w:p w14:paraId="04D88D0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قد تحدث شرارة تؤدي إلى انفجار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A6989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لأنها تزيد من انتشار الغاز</w:t>
                  </w:r>
                </w:p>
              </w:tc>
            </w:tr>
            <w:tr w:rsidR="00E41847" w:rsidRPr="00E41847" w14:paraId="44CE5B2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836985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73E2B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لتأمين المدفأة ضد عبث الأطفال، يجب:</w:t>
                  </w:r>
                </w:p>
              </w:tc>
            </w:tr>
            <w:tr w:rsidR="00E41847" w:rsidRPr="00E41847" w14:paraId="5021F53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B8CCA7A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340913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تركها في متناول أيديهم ليعتادوا عليها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0F140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إطفاؤها عند وجودهم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00818F0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وضع حاجز حولها أو إبعادها عن متناولهم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595BC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شرح خطرها لهم دون اتخاذ إجراء آخر</w:t>
                  </w:r>
                </w:p>
              </w:tc>
            </w:tr>
            <w:tr w:rsidR="00E41847" w:rsidRPr="00E41847" w14:paraId="7021095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1CA5A12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AEE3983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وجود طفاية حريق صالحة في المركبة ضروري من أجل:</w:t>
                  </w:r>
                </w:p>
              </w:tc>
            </w:tr>
            <w:tr w:rsidR="00E41847" w:rsidRPr="00E41847" w14:paraId="6F40525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6F4124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22DE5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تزيين المركبة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B793E7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التعامل مع أي حريق قد ينشب في بدايته</w:t>
                  </w:r>
                </w:p>
              </w:tc>
              <w:tc>
                <w:tcPr>
                  <w:tcW w:w="2279" w:type="dxa"/>
                  <w:vAlign w:val="center"/>
                </w:tcPr>
                <w:p w14:paraId="16B1F3E4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قياس ضغط الإطارات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43E625A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إصلاح الأعطال الميكانيكية</w:t>
                  </w:r>
                </w:p>
              </w:tc>
            </w:tr>
            <w:tr w:rsidR="00E41847" w:rsidRPr="00E41847" w14:paraId="6A2519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1A47E93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39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E987749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الإجراء الأول والأكثر أهمية الذي يجب عليك فعله عند وقوع حادث مروري؟</w:t>
                  </w:r>
                </w:p>
              </w:tc>
            </w:tr>
            <w:tr w:rsidR="00E41847" w:rsidRPr="00E41847" w14:paraId="7EAE3E8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C61E8AE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282DC8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مناقشة الحادث مع الطرف الآخر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777131F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إطفاء محرك السيارة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C95ADB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الاتصال بشركة التأمين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350930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التقاط صور للحادث</w:t>
                  </w:r>
                </w:p>
              </w:tc>
            </w:tr>
            <w:tr w:rsidR="00E41847" w:rsidRPr="00E41847" w14:paraId="6F2DE4E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A1441D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40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BEF79C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أي عضو في الجهاز البولي يقوم بالوظيفة الأساسية وهي ترشيح الدم من الفضلات؟</w:t>
                  </w:r>
                </w:p>
              </w:tc>
            </w:tr>
            <w:tr w:rsidR="00E41847" w:rsidRPr="00E41847" w14:paraId="13DACFC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EB250F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9D93401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المثانة البولية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ACD226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الكليتان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5D06AFBB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الحالب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906E0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الإحليل</w:t>
                  </w:r>
                </w:p>
              </w:tc>
            </w:tr>
            <w:tr w:rsidR="00E41847" w:rsidRPr="00E41847" w14:paraId="029AAC1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60C939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  <w:r w:rsidRPr="00E41847">
                    <w:rPr>
                      <w:rFonts w:asciiTheme="minorBidi" w:hAnsiTheme="minorBidi" w:cstheme="minorBidi" w:hint="cs"/>
                      <w:color w:val="000000" w:themeColor="text1"/>
                      <w:rtl/>
                    </w:rPr>
                    <w:t>41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146CB2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4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ما هو دور الحالبين في الجهاز البولي؟</w:t>
                  </w:r>
                </w:p>
              </w:tc>
            </w:tr>
            <w:tr w:rsidR="00E41847" w:rsidRPr="00E41847" w14:paraId="16F071F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2C92735" w14:textId="77777777" w:rsidR="00E548D6" w:rsidRPr="00E41847" w:rsidRDefault="00E548D6" w:rsidP="008F5DD0">
                  <w:pPr>
                    <w:rPr>
                      <w:rFonts w:asciiTheme="minorBidi" w:hAnsiTheme="minorBidi" w:cstheme="minorBidi"/>
                      <w:color w:val="000000" w:themeColor="text1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9F1D3DA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تخزين البول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593A7E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ترشيح الدم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25C01F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نقل البول من الكلية إلى المثانة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0A4868FD" w14:textId="77777777" w:rsidR="00E548D6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32"/>
                    </w:rPr>
                    <w:t>إخراج البول من الجسم</w:t>
                  </w:r>
                </w:p>
              </w:tc>
            </w:tr>
          </w:tbl>
          <w:p w14:paraId="10C477D9" w14:textId="2A36EF6D" w:rsidR="00E548D6" w:rsidRPr="00E41847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6"/>
              </w:rPr>
            </w:pPr>
            <w:r w:rsidRPr="00E4184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6"/>
                <w:rtl/>
              </w:rPr>
              <w:t xml:space="preserve">السؤال </w:t>
            </w:r>
            <w:proofErr w:type="gramStart"/>
            <w:r w:rsidRPr="00E41847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6"/>
                <w:rtl/>
              </w:rPr>
              <w:t xml:space="preserve">الثاني </w:t>
            </w:r>
            <w:r w:rsidRPr="00E41847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6"/>
                <w:rtl/>
              </w:rPr>
              <w:t>:</w:t>
            </w:r>
            <w:proofErr w:type="gramEnd"/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E41847" w:rsidRPr="00E41847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E4184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6"/>
                      <w:szCs w:val="36"/>
                    </w:rPr>
                    <w:t>حدد</w:t>
                  </w:r>
                  <w:r w:rsidR="0058343A"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tr w:rsidR="00E41847" w:rsidRPr="00E41847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E41847" w:rsidRDefault="0058343A" w:rsidP="008F5DD0">
                  <w:p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E41847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E41847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E41847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E41847">
                    <w:rPr>
                      <w:rFonts w:ascii="Sakkal Majalla" w:hAnsi="Sakkal Majalla" w:cs="Sakkal Majalla" w:hint="cs"/>
                      <w:color w:val="000000" w:themeColor="text1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bookmarkEnd w:id="1"/>
            <w:bookmarkEnd w:id="2"/>
          </w:tbl>
          <w:p w14:paraId="422CA0B5" w14:textId="6FDB3E6E" w:rsidR="00C17416" w:rsidRPr="00E41847" w:rsidRDefault="00C17416" w:rsidP="008F5DD0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</w:tr>
    </w:tbl>
    <w:p w14:paraId="3537DBFB" w14:textId="5EA9C1DF" w:rsidR="004142A1" w:rsidRPr="00E41847" w:rsidRDefault="002C36D7" w:rsidP="008F5DD0">
      <w:pPr>
        <w:tabs>
          <w:tab w:val="left" w:pos="6873"/>
        </w:tabs>
        <w:rPr>
          <w:color w:val="000000" w:themeColor="text1"/>
          <w:rtl/>
        </w:rPr>
      </w:pPr>
      <w:r w:rsidRPr="00E41847">
        <w:rPr>
          <w:b/>
          <w:bCs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RPr="00E41847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7FA99" w14:textId="77777777" w:rsidR="00632E1C" w:rsidRDefault="00632E1C" w:rsidP="00DC60DE">
      <w:pPr>
        <w:spacing w:after="0" w:line="240" w:lineRule="auto"/>
      </w:pPr>
      <w:r>
        <w:separator/>
      </w:r>
    </w:p>
  </w:endnote>
  <w:endnote w:type="continuationSeparator" w:id="0">
    <w:p w14:paraId="5A5B6625" w14:textId="77777777" w:rsidR="00632E1C" w:rsidRDefault="00632E1C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3372" w14:textId="77777777" w:rsidR="00632E1C" w:rsidRDefault="00632E1C" w:rsidP="00DC60DE">
      <w:pPr>
        <w:spacing w:after="0" w:line="240" w:lineRule="auto"/>
      </w:pPr>
      <w:r>
        <w:separator/>
      </w:r>
    </w:p>
  </w:footnote>
  <w:footnote w:type="continuationSeparator" w:id="0">
    <w:p w14:paraId="7F350FE2" w14:textId="77777777" w:rsidR="00632E1C" w:rsidRDefault="00632E1C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3E92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32E1C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41847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2025-12-12T21:41:00Z</dcterms:created>
  <dcterms:modified xsi:type="dcterms:W3CDTF">2025-12-12T21:41:00Z</dcterms:modified>
</cp:coreProperties>
</file>