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D4C94" w:rsidP="007F6110">
      <w:pPr>
        <w:ind w:left="720" w:hanging="360"/>
        <w:rPr>
          <w:rtl/>
        </w:rPr>
      </w:pPr>
      <w:r>
        <w:rPr>
          <w:rFonts w:hint="cs"/>
          <w:rtl/>
        </w:rPr>
        <w:t>مقدمة في الإدارة :</w:t>
      </w:r>
    </w:p>
    <w:p w:rsidR="007D4C94" w:rsidRDefault="007D4C94" w:rsidP="007D4C94">
      <w:pPr>
        <w:pStyle w:val="a3"/>
        <w:numPr>
          <w:ilvl w:val="0"/>
          <w:numId w:val="12"/>
        </w:numPr>
      </w:pPr>
      <w:r>
        <w:rPr>
          <w:rFonts w:hint="cs"/>
          <w:rtl/>
        </w:rPr>
        <w:t xml:space="preserve">الثامن </w:t>
      </w:r>
    </w:p>
    <w:p w:rsidR="00676CCE" w:rsidRDefault="00676CCE" w:rsidP="007D4C94">
      <w:pPr>
        <w:pStyle w:val="a3"/>
        <w:numPr>
          <w:ilvl w:val="0"/>
          <w:numId w:val="12"/>
        </w:numPr>
      </w:pPr>
      <w:r>
        <w:rPr>
          <w:rFonts w:hint="cs"/>
          <w:rtl/>
        </w:rPr>
        <w:t>التاسع</w:t>
      </w:r>
    </w:p>
    <w:p w:rsidR="00676CCE" w:rsidRDefault="00676CCE" w:rsidP="007D4C94">
      <w:pPr>
        <w:pStyle w:val="a3"/>
        <w:numPr>
          <w:ilvl w:val="0"/>
          <w:numId w:val="12"/>
        </w:numPr>
      </w:pPr>
      <w:r>
        <w:rPr>
          <w:rFonts w:hint="cs"/>
          <w:rtl/>
        </w:rPr>
        <w:t>العاشر</w:t>
      </w:r>
    </w:p>
    <w:p w:rsidR="00676CCE" w:rsidRDefault="00676CCE" w:rsidP="007D4C94">
      <w:pPr>
        <w:pStyle w:val="a3"/>
        <w:numPr>
          <w:ilvl w:val="0"/>
          <w:numId w:val="12"/>
        </w:numPr>
      </w:pPr>
      <w:r>
        <w:rPr>
          <w:rFonts w:hint="cs"/>
          <w:rtl/>
        </w:rPr>
        <w:t xml:space="preserve">الحادي عشر </w:t>
      </w:r>
    </w:p>
    <w:p w:rsidR="00676CCE" w:rsidRDefault="00676CCE" w:rsidP="00676CCE">
      <w:pPr>
        <w:pStyle w:val="a3"/>
        <w:ind w:left="108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676CCE">
      <w:pPr>
        <w:rPr>
          <w:rtl/>
        </w:rPr>
      </w:pPr>
    </w:p>
    <w:p w:rsidR="00676CCE" w:rsidRDefault="00676CCE" w:rsidP="00676CCE">
      <w:pPr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722036" w:rsidRDefault="00722036" w:rsidP="007F6110">
      <w:pPr>
        <w:ind w:left="720" w:hanging="360"/>
        <w:rPr>
          <w:rtl/>
        </w:rPr>
      </w:pPr>
    </w:p>
    <w:p w:rsidR="00676CCE" w:rsidRPr="0075164F" w:rsidRDefault="00676CCE" w:rsidP="007F6110">
      <w:pPr>
        <w:ind w:left="720" w:hanging="360"/>
        <w:rPr>
          <w:b/>
          <w:bCs/>
          <w:color w:val="000000" w:themeColor="text1"/>
          <w:sz w:val="34"/>
          <w:szCs w:val="34"/>
          <w:u w:val="single"/>
        </w:rPr>
      </w:pPr>
      <w:r w:rsidRPr="0075164F">
        <w:rPr>
          <w:rFonts w:hint="cs"/>
          <w:b/>
          <w:bCs/>
          <w:color w:val="000000" w:themeColor="text1"/>
          <w:sz w:val="34"/>
          <w:szCs w:val="34"/>
          <w:u w:val="single"/>
          <w:rtl/>
        </w:rPr>
        <w:lastRenderedPageBreak/>
        <w:t>الفصل الثامن :</w:t>
      </w:r>
    </w:p>
    <w:p w:rsidR="007F6110" w:rsidRDefault="007F6110" w:rsidP="007F6110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مفهوم التمويل : </w:t>
      </w:r>
    </w:p>
    <w:p w:rsidR="007F6110" w:rsidRDefault="00FE5190" w:rsidP="007F6110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>بحسب تعريف تي</w:t>
      </w:r>
      <w:r w:rsidR="00D971E0">
        <w:rPr>
          <w:rFonts w:hint="cs"/>
          <w:color w:val="000000" w:themeColor="text1"/>
          <w:rtl/>
        </w:rPr>
        <w:t xml:space="preserve">تمان وآخرين هو : </w:t>
      </w:r>
      <w:r w:rsidR="00D971E0">
        <w:rPr>
          <w:rFonts w:hint="cs"/>
          <w:color w:val="C00000"/>
          <w:rtl/>
        </w:rPr>
        <w:t>دراسة كيفية تقييم الأفراد والشركات التجارية للاستثمارات المختلفة وكيفية زيادع رأس المال لتمويله .</w:t>
      </w:r>
    </w:p>
    <w:p w:rsidR="00D4717F" w:rsidRPr="009712D9" w:rsidRDefault="00D4717F" w:rsidP="007F6110">
      <w:pPr>
        <w:rPr>
          <w:color w:val="C00000"/>
          <w:rtl/>
        </w:rPr>
      </w:pPr>
    </w:p>
    <w:p w:rsidR="00C81A3C" w:rsidRPr="00C81A3C" w:rsidRDefault="00C81A3C" w:rsidP="007F6110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ووفقاً لقاموس اوكسفورد فكلمة المالية تعني ؟ </w:t>
      </w:r>
      <w:r>
        <w:rPr>
          <w:rFonts w:hint="cs"/>
          <w:color w:val="C00000"/>
          <w:rtl/>
        </w:rPr>
        <w:t>إدارة المال .</w:t>
      </w:r>
    </w:p>
    <w:p w:rsidR="00F23617" w:rsidRDefault="00F23617" w:rsidP="00F23617">
      <w:pPr>
        <w:pStyle w:val="a3"/>
        <w:rPr>
          <w:color w:val="000000" w:themeColor="text1"/>
          <w:rtl/>
        </w:rPr>
      </w:pPr>
    </w:p>
    <w:p w:rsidR="0009228F" w:rsidRDefault="0009228F" w:rsidP="00D735FA">
      <w:pPr>
        <w:pStyle w:val="a3"/>
        <w:rPr>
          <w:color w:val="000000" w:themeColor="text1"/>
          <w:rtl/>
        </w:rPr>
      </w:pPr>
    </w:p>
    <w:p w:rsidR="00FF57FC" w:rsidRDefault="00AB36A3" w:rsidP="00AB36A3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أسئلة</w:t>
      </w:r>
      <w:r>
        <w:rPr>
          <w:rFonts w:hint="cs"/>
          <w:color w:val="000000" w:themeColor="text1"/>
          <w:rtl/>
        </w:rPr>
        <w:t xml:space="preserve"> التمويل الرئيسة :</w:t>
      </w:r>
    </w:p>
    <w:p w:rsidR="00AB36A3" w:rsidRDefault="00BC3423" w:rsidP="00AB36A3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هناك ثلاثة </w:t>
      </w:r>
      <w:r>
        <w:rPr>
          <w:rFonts w:hint="eastAsia"/>
          <w:color w:val="000000" w:themeColor="text1"/>
          <w:rtl/>
        </w:rPr>
        <w:t>أسئلة</w:t>
      </w:r>
      <w:r>
        <w:rPr>
          <w:rFonts w:hint="cs"/>
          <w:color w:val="000000" w:themeColor="text1"/>
          <w:rtl/>
        </w:rPr>
        <w:t xml:space="preserve"> </w:t>
      </w:r>
      <w:r>
        <w:rPr>
          <w:rFonts w:hint="eastAsia"/>
          <w:color w:val="000000" w:themeColor="text1"/>
          <w:rtl/>
        </w:rPr>
        <w:t>أساسية</w:t>
      </w:r>
      <w:r>
        <w:rPr>
          <w:rFonts w:hint="cs"/>
          <w:color w:val="000000" w:themeColor="text1"/>
          <w:rtl/>
        </w:rPr>
        <w:t xml:space="preserve"> تعالجها دراسة التمويل :</w:t>
      </w:r>
    </w:p>
    <w:p w:rsidR="005756AE" w:rsidRDefault="003E64EE" w:rsidP="005756AE">
      <w:pPr>
        <w:pStyle w:val="a3"/>
        <w:numPr>
          <w:ilvl w:val="0"/>
          <w:numId w:val="3"/>
        </w:numPr>
        <w:rPr>
          <w:color w:val="C00000"/>
        </w:rPr>
      </w:pPr>
      <w:r>
        <w:rPr>
          <w:rFonts w:hint="cs"/>
          <w:color w:val="C00000"/>
          <w:rtl/>
        </w:rPr>
        <w:t>ماهي الاستثماارات  طويلة الأجل التي ينبغي أن تتطلع الشركة ؟</w:t>
      </w:r>
    </w:p>
    <w:p w:rsidR="005756AE" w:rsidRDefault="005756AE" w:rsidP="005756AE">
      <w:pPr>
        <w:pStyle w:val="a3"/>
        <w:ind w:left="1080"/>
        <w:rPr>
          <w:color w:val="C00000"/>
        </w:rPr>
      </w:pPr>
    </w:p>
    <w:p w:rsidR="00900F9D" w:rsidRDefault="00817396" w:rsidP="00282F88">
      <w:pPr>
        <w:pStyle w:val="a3"/>
        <w:numPr>
          <w:ilvl w:val="0"/>
          <w:numId w:val="3"/>
        </w:numPr>
        <w:rPr>
          <w:color w:val="C00000"/>
        </w:rPr>
      </w:pPr>
      <w:r w:rsidRPr="005756AE">
        <w:rPr>
          <w:rFonts w:hint="cs"/>
          <w:color w:val="C00000"/>
          <w:rtl/>
        </w:rPr>
        <w:t xml:space="preserve">كيف ينبغي للشركة الحصول على </w:t>
      </w:r>
      <w:r w:rsidR="001E17E4" w:rsidRPr="005756AE">
        <w:rPr>
          <w:rFonts w:hint="cs"/>
          <w:color w:val="C00000"/>
          <w:rtl/>
        </w:rPr>
        <w:t xml:space="preserve">الأموال لتمويل استثماراتها ؟ </w:t>
      </w:r>
    </w:p>
    <w:p w:rsidR="005756AE" w:rsidRPr="005756AE" w:rsidRDefault="005756AE" w:rsidP="005756AE">
      <w:pPr>
        <w:pStyle w:val="a3"/>
        <w:rPr>
          <w:color w:val="C00000"/>
          <w:rtl/>
        </w:rPr>
      </w:pPr>
    </w:p>
    <w:p w:rsidR="005756AE" w:rsidRDefault="005756AE" w:rsidP="005756AE">
      <w:pPr>
        <w:pStyle w:val="a3"/>
        <w:ind w:left="1080"/>
        <w:rPr>
          <w:color w:val="C00000"/>
        </w:rPr>
      </w:pPr>
    </w:p>
    <w:p w:rsidR="00A70CB4" w:rsidRDefault="002E1BB4" w:rsidP="00900F9D">
      <w:pPr>
        <w:pStyle w:val="a3"/>
        <w:numPr>
          <w:ilvl w:val="0"/>
          <w:numId w:val="3"/>
        </w:numPr>
        <w:rPr>
          <w:color w:val="C00000"/>
        </w:rPr>
      </w:pPr>
      <w:r w:rsidRPr="0051289A">
        <w:rPr>
          <w:rFonts w:hint="cs"/>
          <w:color w:val="C00000"/>
          <w:rtl/>
        </w:rPr>
        <w:t xml:space="preserve">كيف يمكن للشركة أن تدير تدفقاتها النقدية على نحو افضل والتي تنشأ </w:t>
      </w:r>
      <w:r w:rsidR="0018144D" w:rsidRPr="0051289A">
        <w:rPr>
          <w:rFonts w:hint="cs"/>
          <w:color w:val="C00000"/>
          <w:rtl/>
        </w:rPr>
        <w:t>من عملياتها اليومية ؟</w:t>
      </w:r>
    </w:p>
    <w:p w:rsidR="0051289A" w:rsidRPr="0051289A" w:rsidRDefault="0051289A" w:rsidP="0051289A">
      <w:pPr>
        <w:pStyle w:val="a3"/>
        <w:ind w:left="1080"/>
        <w:rPr>
          <w:color w:val="C00000"/>
          <w:rtl/>
        </w:rPr>
      </w:pPr>
    </w:p>
    <w:p w:rsidR="00900F9D" w:rsidRDefault="00900F9D" w:rsidP="00900F9D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ماهية الإدارة المالية ؟ </w:t>
      </w:r>
    </w:p>
    <w:p w:rsidR="00A74986" w:rsidRDefault="00A74986" w:rsidP="00A74986">
      <w:pPr>
        <w:pStyle w:val="a3"/>
        <w:rPr>
          <w:color w:val="000000" w:themeColor="text1"/>
        </w:rPr>
      </w:pPr>
    </w:p>
    <w:p w:rsidR="00037B54" w:rsidRDefault="00037B54" w:rsidP="008536D4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ويمكن تقسيم الإدارة المالية إلى ثلاثة </w:t>
      </w:r>
      <w:r>
        <w:rPr>
          <w:rFonts w:hint="eastAsia"/>
          <w:color w:val="000000" w:themeColor="text1"/>
          <w:rtl/>
        </w:rPr>
        <w:t>أنواع</w:t>
      </w:r>
      <w:r>
        <w:rPr>
          <w:rFonts w:hint="cs"/>
          <w:color w:val="000000" w:themeColor="text1"/>
          <w:rtl/>
        </w:rPr>
        <w:t xml:space="preserve"> رئيسة تتعلق </w:t>
      </w:r>
      <w:r w:rsidR="009A1E74">
        <w:rPr>
          <w:rFonts w:hint="cs"/>
          <w:color w:val="000000" w:themeColor="text1"/>
          <w:rtl/>
        </w:rPr>
        <w:t xml:space="preserve">: </w:t>
      </w:r>
      <w:r w:rsidR="00540B57">
        <w:rPr>
          <w:rFonts w:hint="cs"/>
          <w:color w:val="C00000"/>
          <w:rtl/>
        </w:rPr>
        <w:t>باتخاذ قرارات الاستثمار ، قرارات التمويل ، قرارت إدارة الأصول .</w:t>
      </w:r>
    </w:p>
    <w:p w:rsidR="00540B57" w:rsidRDefault="00540B57" w:rsidP="008536D4">
      <w:pPr>
        <w:pStyle w:val="a3"/>
      </w:pPr>
    </w:p>
    <w:p w:rsidR="00C256BA" w:rsidRDefault="00515BB8" w:rsidP="0014095C">
      <w:pPr>
        <w:pStyle w:val="a3"/>
        <w:numPr>
          <w:ilvl w:val="0"/>
          <w:numId w:val="4"/>
        </w:numPr>
        <w:rPr>
          <w:color w:val="C00000"/>
        </w:rPr>
      </w:pPr>
      <w:r w:rsidRPr="00A90003">
        <w:rPr>
          <w:rFonts w:hint="cs"/>
          <w:color w:val="000000" w:themeColor="text1"/>
          <w:rtl/>
        </w:rPr>
        <w:t xml:space="preserve">قرار الاستثمار : </w:t>
      </w:r>
      <w:r w:rsidR="00B34100" w:rsidRPr="00A90003">
        <w:rPr>
          <w:rFonts w:hint="cs"/>
          <w:color w:val="C00000"/>
          <w:rtl/>
        </w:rPr>
        <w:t>هو أهم القرارات الثلاثة الرئيسة للشركة</w:t>
      </w:r>
      <w:r w:rsidR="00A90003">
        <w:rPr>
          <w:rFonts w:hint="cs"/>
          <w:color w:val="C00000"/>
          <w:rtl/>
        </w:rPr>
        <w:t>.</w:t>
      </w:r>
    </w:p>
    <w:p w:rsidR="00E56A17" w:rsidRDefault="00E56A17" w:rsidP="0014095C">
      <w:pPr>
        <w:pStyle w:val="a3"/>
        <w:ind w:left="1440"/>
        <w:rPr>
          <w:color w:val="C00000"/>
          <w:rtl/>
        </w:rPr>
      </w:pPr>
    </w:p>
    <w:p w:rsidR="0049411D" w:rsidRDefault="00E56A17" w:rsidP="0049411D">
      <w:pPr>
        <w:pStyle w:val="a3"/>
        <w:numPr>
          <w:ilvl w:val="0"/>
          <w:numId w:val="4"/>
        </w:numPr>
        <w:rPr>
          <w:color w:val="000000" w:themeColor="text1"/>
        </w:rPr>
      </w:pPr>
      <w:r w:rsidRPr="00C256BA">
        <w:rPr>
          <w:rFonts w:hint="cs"/>
          <w:color w:val="000000" w:themeColor="text1"/>
          <w:rtl/>
        </w:rPr>
        <w:t xml:space="preserve">قرار التمويل : </w:t>
      </w:r>
      <w:r w:rsidR="00B00105" w:rsidRPr="00C256BA">
        <w:rPr>
          <w:rFonts w:hint="cs"/>
          <w:color w:val="C00000"/>
          <w:rtl/>
        </w:rPr>
        <w:t xml:space="preserve">القرار الرئيس الثاني لشركة هو قرار </w:t>
      </w:r>
      <w:r w:rsidR="00A54117" w:rsidRPr="00C256BA">
        <w:rPr>
          <w:rFonts w:hint="cs"/>
          <w:color w:val="C00000"/>
          <w:rtl/>
        </w:rPr>
        <w:t xml:space="preserve">التمويل . وهنا يهتم المدير المالي بوضع الجانب الأيسر من الميزانية العمومية </w:t>
      </w:r>
      <w:r w:rsidR="005828DB" w:rsidRPr="00C256BA">
        <w:rPr>
          <w:rFonts w:hint="cs"/>
          <w:color w:val="C00000"/>
          <w:rtl/>
        </w:rPr>
        <w:t xml:space="preserve">. </w:t>
      </w:r>
    </w:p>
    <w:p w:rsidR="00C256BA" w:rsidRPr="00C256BA" w:rsidRDefault="00C256BA" w:rsidP="00C256BA">
      <w:pPr>
        <w:pStyle w:val="a3"/>
        <w:rPr>
          <w:color w:val="000000" w:themeColor="text1"/>
          <w:rtl/>
        </w:rPr>
      </w:pPr>
    </w:p>
    <w:p w:rsidR="00200883" w:rsidRDefault="00200883" w:rsidP="000C140C">
      <w:pPr>
        <w:pStyle w:val="a3"/>
        <w:rPr>
          <w:color w:val="000000" w:themeColor="text1"/>
        </w:rPr>
      </w:pPr>
    </w:p>
    <w:p w:rsidR="00BC0794" w:rsidRDefault="006E6168" w:rsidP="006E6168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ثلاثة أنوا</w:t>
      </w:r>
      <w:r w:rsidR="00200883">
        <w:rPr>
          <w:rFonts w:hint="cs"/>
          <w:color w:val="000000" w:themeColor="text1"/>
          <w:rtl/>
        </w:rPr>
        <w:t xml:space="preserve">ع </w:t>
      </w:r>
      <w:r>
        <w:rPr>
          <w:rFonts w:hint="cs"/>
          <w:color w:val="000000" w:themeColor="text1"/>
          <w:rtl/>
        </w:rPr>
        <w:t xml:space="preserve">من منظمات الأعمال : </w:t>
      </w:r>
    </w:p>
    <w:p w:rsidR="000E2E31" w:rsidRDefault="000E2E31" w:rsidP="000E2E31">
      <w:pPr>
        <w:pStyle w:val="a3"/>
        <w:rPr>
          <w:color w:val="000000" w:themeColor="text1"/>
        </w:rPr>
      </w:pPr>
    </w:p>
    <w:p w:rsidR="008A0D8B" w:rsidRDefault="008D45B2" w:rsidP="00B200E2">
      <w:pPr>
        <w:pStyle w:val="a3"/>
        <w:numPr>
          <w:ilvl w:val="0"/>
          <w:numId w:val="6"/>
        </w:numPr>
        <w:rPr>
          <w:color w:val="C00000"/>
        </w:rPr>
      </w:pPr>
      <w:r w:rsidRPr="006D1342">
        <w:rPr>
          <w:rFonts w:hint="cs"/>
          <w:color w:val="C00000"/>
          <w:u w:val="single"/>
          <w:rtl/>
        </w:rPr>
        <w:t>الملكية الفر</w:t>
      </w:r>
      <w:r w:rsidR="005C4C12" w:rsidRPr="006D1342">
        <w:rPr>
          <w:rFonts w:hint="cs"/>
          <w:color w:val="C00000"/>
          <w:u w:val="single"/>
          <w:rtl/>
        </w:rPr>
        <w:t xml:space="preserve">دية : </w:t>
      </w:r>
      <w:r w:rsidR="005C4C12">
        <w:rPr>
          <w:rFonts w:hint="cs"/>
          <w:color w:val="C00000"/>
          <w:rtl/>
        </w:rPr>
        <w:t xml:space="preserve">وهي منشأة تجارية يملكها فرد واحد ( المالك ) </w:t>
      </w:r>
      <w:r w:rsidR="00887EDC">
        <w:rPr>
          <w:rFonts w:hint="cs"/>
          <w:color w:val="C00000"/>
          <w:rtl/>
        </w:rPr>
        <w:t xml:space="preserve">. في الواقع لا يوجد فصل امام القضاء بين الشركة والمالك عندما يتعلق  الأمر </w:t>
      </w:r>
      <w:r w:rsidR="009C0B26">
        <w:rPr>
          <w:rFonts w:hint="cs"/>
          <w:color w:val="C00000"/>
          <w:rtl/>
        </w:rPr>
        <w:t>بالديون ، او الدعوى القضائية .</w:t>
      </w:r>
    </w:p>
    <w:p w:rsidR="00B200E2" w:rsidRDefault="009C0B26" w:rsidP="008A0D8B">
      <w:pPr>
        <w:pStyle w:val="a3"/>
        <w:rPr>
          <w:color w:val="C00000"/>
        </w:rPr>
      </w:pPr>
      <w:r>
        <w:rPr>
          <w:rFonts w:hint="cs"/>
          <w:color w:val="C00000"/>
          <w:rtl/>
        </w:rPr>
        <w:t xml:space="preserve"> </w:t>
      </w:r>
    </w:p>
    <w:p w:rsidR="001D2556" w:rsidRPr="001D2556" w:rsidRDefault="00D9734F" w:rsidP="001A37DE">
      <w:pPr>
        <w:pStyle w:val="a3"/>
        <w:numPr>
          <w:ilvl w:val="0"/>
          <w:numId w:val="6"/>
        </w:numPr>
        <w:rPr>
          <w:color w:val="C00000"/>
        </w:rPr>
      </w:pPr>
      <w:r w:rsidRPr="006D1342">
        <w:rPr>
          <w:rFonts w:hint="cs"/>
          <w:color w:val="C00000"/>
          <w:u w:val="single"/>
          <w:rtl/>
        </w:rPr>
        <w:t>الشركة</w:t>
      </w:r>
      <w:r w:rsidRPr="001C4283">
        <w:rPr>
          <w:rFonts w:hint="cs"/>
          <w:color w:val="C00000"/>
          <w:rtl/>
        </w:rPr>
        <w:t xml:space="preserve"> : الشركة العامة هي التحالف الذي يكون بين شخصين او اكثر </w:t>
      </w:r>
      <w:r w:rsidR="00B22D38" w:rsidRPr="001C4283">
        <w:rPr>
          <w:rFonts w:hint="cs"/>
          <w:color w:val="C00000"/>
          <w:rtl/>
        </w:rPr>
        <w:t xml:space="preserve">يجتمعون في ملكية منشأة ما ، ويقومون بتشغيلها في نشاط تجاري </w:t>
      </w:r>
      <w:r w:rsidR="006A0A26" w:rsidRPr="001C4283">
        <w:rPr>
          <w:rFonts w:hint="cs"/>
          <w:color w:val="C00000"/>
          <w:rtl/>
        </w:rPr>
        <w:t xml:space="preserve">محدد من أجل تحقيق الربع . وكما هو الحال مع الملكية الفردية ، فإنه لايوجد فصل بين الشركة العامة وأصحابها </w:t>
      </w:r>
      <w:r w:rsidR="00EA0F0D" w:rsidRPr="001C4283">
        <w:rPr>
          <w:rFonts w:hint="cs"/>
          <w:color w:val="C00000"/>
          <w:rtl/>
        </w:rPr>
        <w:t xml:space="preserve">فيما يتعلق بالديون او الدعاوى القضائية . </w:t>
      </w:r>
    </w:p>
    <w:p w:rsidR="001D2556" w:rsidRPr="001D2556" w:rsidRDefault="001D2556" w:rsidP="001D2556">
      <w:pPr>
        <w:pStyle w:val="a3"/>
        <w:rPr>
          <w:color w:val="000000" w:themeColor="text1"/>
          <w:rtl/>
        </w:rPr>
      </w:pPr>
    </w:p>
    <w:p w:rsidR="00A003E6" w:rsidRDefault="001A37DE" w:rsidP="001D2556">
      <w:pPr>
        <w:pStyle w:val="a3"/>
        <w:rPr>
          <w:color w:val="C00000"/>
          <w:rtl/>
        </w:rPr>
      </w:pPr>
      <w:r w:rsidRPr="001C4283">
        <w:rPr>
          <w:rFonts w:hint="cs"/>
          <w:color w:val="000000" w:themeColor="text1"/>
          <w:rtl/>
        </w:rPr>
        <w:t xml:space="preserve">وتتمثل احدى </w:t>
      </w:r>
      <w:r w:rsidR="005675B6" w:rsidRPr="001C4283">
        <w:rPr>
          <w:rFonts w:hint="cs"/>
          <w:color w:val="000000" w:themeColor="text1"/>
          <w:rtl/>
        </w:rPr>
        <w:t xml:space="preserve">المزايا الهامة للشركة </w:t>
      </w:r>
      <w:r w:rsidR="003D48CA" w:rsidRPr="001C4283">
        <w:rPr>
          <w:rFonts w:hint="cs"/>
          <w:color w:val="000000" w:themeColor="text1"/>
          <w:rtl/>
        </w:rPr>
        <w:t xml:space="preserve">في انها </w:t>
      </w:r>
      <w:r w:rsidR="00D4000D" w:rsidRPr="001C4283">
        <w:rPr>
          <w:rFonts w:hint="cs"/>
          <w:color w:val="C00000"/>
          <w:rtl/>
        </w:rPr>
        <w:t xml:space="preserve">تتيح للشركاء الحصول على مصادر متنوعة للتمويل </w:t>
      </w:r>
      <w:r w:rsidR="00BE2027" w:rsidRPr="001C4283">
        <w:rPr>
          <w:rFonts w:hint="cs"/>
          <w:color w:val="C00000"/>
          <w:rtl/>
        </w:rPr>
        <w:t xml:space="preserve">، كالتمويل بالأسهم ، او تقسيم وحدات الملكية </w:t>
      </w:r>
      <w:r w:rsidR="00F729E9" w:rsidRPr="001C4283">
        <w:rPr>
          <w:rFonts w:hint="cs"/>
          <w:color w:val="C00000"/>
          <w:rtl/>
        </w:rPr>
        <w:t xml:space="preserve">إلى نسب مختلفة . </w:t>
      </w:r>
    </w:p>
    <w:p w:rsidR="001A37DE" w:rsidRPr="001C4283" w:rsidRDefault="00F729E9" w:rsidP="001D2556">
      <w:pPr>
        <w:pStyle w:val="a3"/>
        <w:rPr>
          <w:color w:val="C00000"/>
          <w:rtl/>
        </w:rPr>
      </w:pPr>
      <w:r w:rsidRPr="001C4283">
        <w:rPr>
          <w:rFonts w:hint="cs"/>
          <w:color w:val="000000" w:themeColor="text1"/>
          <w:rtl/>
        </w:rPr>
        <w:t xml:space="preserve">وفي الشركات المحدودة هناك نوعان من الشركاء : </w:t>
      </w:r>
      <w:r w:rsidR="00E16DB2" w:rsidRPr="001C4283">
        <w:rPr>
          <w:rFonts w:hint="cs"/>
          <w:color w:val="C00000"/>
          <w:rtl/>
        </w:rPr>
        <w:t xml:space="preserve">شريك عام ، شريك محدود المسؤولية . </w:t>
      </w:r>
    </w:p>
    <w:p w:rsidR="00E16DB2" w:rsidRDefault="00E16DB2" w:rsidP="001A37DE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الشريك العام يقوم </w:t>
      </w:r>
      <w:r w:rsidR="00E8494C">
        <w:rPr>
          <w:rFonts w:hint="cs"/>
          <w:color w:val="C00000"/>
          <w:rtl/>
        </w:rPr>
        <w:t xml:space="preserve">في الواقع بإدارة المنشأة ويواجه في المقابل </w:t>
      </w:r>
      <w:r w:rsidR="00882C69">
        <w:rPr>
          <w:rFonts w:hint="cs"/>
          <w:color w:val="C00000"/>
          <w:rtl/>
        </w:rPr>
        <w:t>مسؤولية غير محددة عن ديون الشركة</w:t>
      </w:r>
      <w:r w:rsidR="00ED1482">
        <w:rPr>
          <w:rFonts w:hint="cs"/>
          <w:color w:val="C00000"/>
          <w:rtl/>
        </w:rPr>
        <w:t>.</w:t>
      </w:r>
    </w:p>
    <w:p w:rsidR="00ED1482" w:rsidRDefault="00ED1482" w:rsidP="001A37DE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في حين ان </w:t>
      </w:r>
      <w:r w:rsidR="00574FAE">
        <w:rPr>
          <w:rFonts w:hint="cs"/>
          <w:color w:val="000000" w:themeColor="text1"/>
          <w:rtl/>
        </w:rPr>
        <w:t xml:space="preserve">الشريك المحدود المسؤولية </w:t>
      </w:r>
      <w:r w:rsidR="00737DF6">
        <w:rPr>
          <w:rFonts w:hint="cs"/>
          <w:color w:val="C00000"/>
          <w:rtl/>
        </w:rPr>
        <w:t xml:space="preserve">لاتتعدى مسؤولياته </w:t>
      </w:r>
      <w:r w:rsidR="00FE44DA">
        <w:rPr>
          <w:rFonts w:hint="cs"/>
          <w:color w:val="C00000"/>
          <w:rtl/>
        </w:rPr>
        <w:t>ً .</w:t>
      </w:r>
    </w:p>
    <w:p w:rsidR="004B003C" w:rsidRDefault="004B003C" w:rsidP="001A37DE">
      <w:pPr>
        <w:pStyle w:val="a3"/>
        <w:rPr>
          <w:color w:val="C00000"/>
          <w:rtl/>
        </w:rPr>
      </w:pPr>
    </w:p>
    <w:p w:rsidR="00741805" w:rsidRDefault="00652972" w:rsidP="00623DF9">
      <w:pPr>
        <w:pStyle w:val="a3"/>
        <w:numPr>
          <w:ilvl w:val="0"/>
          <w:numId w:val="6"/>
        </w:numPr>
        <w:rPr>
          <w:color w:val="C00000"/>
        </w:rPr>
      </w:pPr>
      <w:r w:rsidRPr="006D1342">
        <w:rPr>
          <w:rFonts w:hint="cs"/>
          <w:color w:val="C00000"/>
          <w:u w:val="single"/>
          <w:rtl/>
        </w:rPr>
        <w:t>الشركة المساهمة</w:t>
      </w:r>
      <w:r>
        <w:rPr>
          <w:rFonts w:hint="cs"/>
          <w:color w:val="C00000"/>
          <w:rtl/>
        </w:rPr>
        <w:t xml:space="preserve"> : اذا كان هناك حاجة إلى مبالغ كبيرة جداً من المال </w:t>
      </w:r>
      <w:r w:rsidR="00F25B02">
        <w:rPr>
          <w:rFonts w:hint="cs"/>
          <w:color w:val="C00000"/>
          <w:rtl/>
        </w:rPr>
        <w:t>لبناء شركة الاعمال التجارية ، فإن الخيار الأمثل والنموذجي هو انشاء شركة مساهمة .</w:t>
      </w:r>
    </w:p>
    <w:p w:rsidR="00623DF9" w:rsidRDefault="00623DF9" w:rsidP="00623DF9">
      <w:pPr>
        <w:pStyle w:val="a3"/>
        <w:rPr>
          <w:color w:val="C00000"/>
          <w:u w:val="single"/>
          <w:rtl/>
        </w:rPr>
      </w:pPr>
    </w:p>
    <w:p w:rsidR="00A57E40" w:rsidRDefault="00EB4ED2" w:rsidP="00A57E40">
      <w:pPr>
        <w:ind w:left="360"/>
        <w:rPr>
          <w:color w:val="C00000"/>
          <w:rtl/>
        </w:rPr>
      </w:pPr>
      <w:r w:rsidRPr="00A57E40">
        <w:rPr>
          <w:rFonts w:hint="cs"/>
          <w:color w:val="000000" w:themeColor="text1"/>
          <w:rtl/>
        </w:rPr>
        <w:t xml:space="preserve">يمكننا </w:t>
      </w:r>
      <w:r w:rsidR="00A57E40" w:rsidRPr="00A57E40">
        <w:rPr>
          <w:rFonts w:hint="cs"/>
          <w:color w:val="000000" w:themeColor="text1"/>
          <w:rtl/>
        </w:rPr>
        <w:t xml:space="preserve">ان نميز بين الأنشطة المالية لإدارة الشركة على </w:t>
      </w:r>
      <w:r w:rsidR="00A57E40" w:rsidRPr="00A57E40">
        <w:rPr>
          <w:rFonts w:hint="eastAsia"/>
          <w:color w:val="000000" w:themeColor="text1"/>
          <w:rtl/>
        </w:rPr>
        <w:t>أساس</w:t>
      </w:r>
      <w:r w:rsidR="00A57E40" w:rsidRPr="00A57E40">
        <w:rPr>
          <w:rFonts w:hint="cs"/>
          <w:color w:val="000000" w:themeColor="text1"/>
          <w:rtl/>
        </w:rPr>
        <w:t xml:space="preserve"> القرارات المهمة التي تتم داخل الشركة على النحو التالي : </w:t>
      </w:r>
    </w:p>
    <w:p w:rsidR="00A57E40" w:rsidRDefault="00A57E40" w:rsidP="00A57E40">
      <w:pPr>
        <w:pStyle w:val="a3"/>
        <w:numPr>
          <w:ilvl w:val="0"/>
          <w:numId w:val="25"/>
        </w:numPr>
        <w:rPr>
          <w:color w:val="C00000"/>
        </w:rPr>
      </w:pPr>
      <w:r>
        <w:rPr>
          <w:rFonts w:hint="cs"/>
          <w:color w:val="C00000"/>
          <w:rtl/>
        </w:rPr>
        <w:t xml:space="preserve">اتخاذ </w:t>
      </w:r>
      <w:r w:rsidR="0009028F">
        <w:rPr>
          <w:rFonts w:hint="cs"/>
          <w:color w:val="C00000"/>
          <w:rtl/>
        </w:rPr>
        <w:t xml:space="preserve">قرارات الاستثمار </w:t>
      </w:r>
    </w:p>
    <w:p w:rsidR="0009028F" w:rsidRDefault="0009028F" w:rsidP="00A57E40">
      <w:pPr>
        <w:pStyle w:val="a3"/>
        <w:numPr>
          <w:ilvl w:val="0"/>
          <w:numId w:val="25"/>
        </w:numPr>
        <w:rPr>
          <w:color w:val="C00000"/>
        </w:rPr>
      </w:pPr>
      <w:r>
        <w:rPr>
          <w:rFonts w:hint="cs"/>
          <w:color w:val="C00000"/>
          <w:rtl/>
        </w:rPr>
        <w:t xml:space="preserve">اتخاذ قرارات تدور حول كيفية تمويل هده الاستثمارات </w:t>
      </w:r>
    </w:p>
    <w:p w:rsidR="0009028F" w:rsidRDefault="0009028F" w:rsidP="00A57E40">
      <w:pPr>
        <w:pStyle w:val="a3"/>
        <w:numPr>
          <w:ilvl w:val="0"/>
          <w:numId w:val="25"/>
        </w:numPr>
        <w:rPr>
          <w:color w:val="C00000"/>
        </w:rPr>
      </w:pPr>
      <w:r>
        <w:rPr>
          <w:rFonts w:hint="cs"/>
          <w:color w:val="C00000"/>
          <w:rtl/>
        </w:rPr>
        <w:t xml:space="preserve">اتخاذ قرارات </w:t>
      </w:r>
      <w:r w:rsidR="00826073">
        <w:rPr>
          <w:rFonts w:hint="cs"/>
          <w:color w:val="C00000"/>
          <w:rtl/>
        </w:rPr>
        <w:t xml:space="preserve">بشأن </w:t>
      </w:r>
      <w:r w:rsidR="00826073">
        <w:rPr>
          <w:rFonts w:hint="eastAsia"/>
          <w:color w:val="C00000"/>
          <w:rtl/>
        </w:rPr>
        <w:t>إدارة</w:t>
      </w:r>
      <w:r w:rsidR="00826073">
        <w:rPr>
          <w:rFonts w:hint="cs"/>
          <w:color w:val="C00000"/>
          <w:rtl/>
        </w:rPr>
        <w:t xml:space="preserve"> تمويل عمليات الشركة اليومية </w:t>
      </w:r>
    </w:p>
    <w:p w:rsidR="007C5670" w:rsidRDefault="007C5670" w:rsidP="00623DF9">
      <w:pPr>
        <w:pStyle w:val="a3"/>
        <w:rPr>
          <w:color w:val="C00000"/>
          <w:rtl/>
        </w:rPr>
      </w:pPr>
    </w:p>
    <w:p w:rsidR="00CD647C" w:rsidRDefault="00CD647C" w:rsidP="00623DF9">
      <w:pPr>
        <w:pStyle w:val="a3"/>
        <w:rPr>
          <w:color w:val="C00000"/>
          <w:rtl/>
        </w:rPr>
      </w:pPr>
    </w:p>
    <w:p w:rsidR="00CD647C" w:rsidRDefault="009A585B" w:rsidP="009A585B">
      <w:pPr>
        <w:pStyle w:val="a3"/>
        <w:numPr>
          <w:ilvl w:val="0"/>
          <w:numId w:val="26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lastRenderedPageBreak/>
        <w:t xml:space="preserve">تعظيم ثروة المساهمين : </w:t>
      </w:r>
    </w:p>
    <w:p w:rsidR="009A585B" w:rsidRDefault="009A585B" w:rsidP="009A585B">
      <w:pPr>
        <w:pStyle w:val="a3"/>
        <w:ind w:left="1440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يتم اختيار الرئيس التنفيذي </w:t>
      </w:r>
      <w:r w:rsidR="00A26C90">
        <w:rPr>
          <w:rFonts w:hint="cs"/>
          <w:color w:val="C00000"/>
          <w:rtl/>
        </w:rPr>
        <w:t>مملوكة للأفراد مثل كوكاكولا.</w:t>
      </w:r>
    </w:p>
    <w:p w:rsidR="00A26C90" w:rsidRDefault="00A26C90" w:rsidP="00A26C90">
      <w:pPr>
        <w:rPr>
          <w:color w:val="C00000"/>
          <w:rtl/>
        </w:rPr>
      </w:pPr>
    </w:p>
    <w:p w:rsidR="00700CBB" w:rsidRPr="00A26C90" w:rsidRDefault="00700CBB" w:rsidP="00A26C90">
      <w:pPr>
        <w:rPr>
          <w:color w:val="C00000"/>
          <w:rtl/>
        </w:rPr>
      </w:pPr>
    </w:p>
    <w:p w:rsidR="009B01A8" w:rsidRPr="00700CBB" w:rsidRDefault="0061615D" w:rsidP="00700CBB">
      <w:pPr>
        <w:pStyle w:val="a3"/>
        <w:numPr>
          <w:ilvl w:val="0"/>
          <w:numId w:val="26"/>
        </w:numPr>
        <w:rPr>
          <w:color w:val="000000" w:themeColor="text1"/>
        </w:rPr>
      </w:pPr>
      <w:r w:rsidRPr="00700CBB">
        <w:rPr>
          <w:rFonts w:hint="cs"/>
          <w:color w:val="000000" w:themeColor="text1"/>
          <w:rtl/>
        </w:rPr>
        <w:t xml:space="preserve">المبادئ </w:t>
      </w:r>
      <w:r w:rsidRPr="00700CBB">
        <w:rPr>
          <w:rFonts w:hint="eastAsia"/>
          <w:color w:val="000000" w:themeColor="text1"/>
          <w:rtl/>
        </w:rPr>
        <w:t>الأساسية</w:t>
      </w:r>
      <w:r w:rsidRPr="00700CBB">
        <w:rPr>
          <w:rFonts w:hint="cs"/>
          <w:color w:val="000000" w:themeColor="text1"/>
          <w:rtl/>
        </w:rPr>
        <w:t xml:space="preserve"> </w:t>
      </w:r>
      <w:r w:rsidRPr="00700CBB">
        <w:rPr>
          <w:rFonts w:hint="eastAsia"/>
          <w:color w:val="000000" w:themeColor="text1"/>
          <w:rtl/>
        </w:rPr>
        <w:t>الأربع</w:t>
      </w:r>
      <w:r w:rsidRPr="00700CBB">
        <w:rPr>
          <w:rFonts w:hint="cs"/>
          <w:color w:val="000000" w:themeColor="text1"/>
          <w:rtl/>
        </w:rPr>
        <w:t>ة للتمويل :</w:t>
      </w:r>
    </w:p>
    <w:p w:rsidR="0061615D" w:rsidRDefault="0061615D" w:rsidP="0061615D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المبدأ الأول: </w:t>
      </w:r>
      <w:r w:rsidR="00C97228">
        <w:rPr>
          <w:rFonts w:hint="cs"/>
          <w:color w:val="C00000"/>
          <w:rtl/>
        </w:rPr>
        <w:t>النقود لديها قيمة زمنية .</w:t>
      </w:r>
    </w:p>
    <w:p w:rsidR="00C97228" w:rsidRDefault="00C97228" w:rsidP="0061615D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فالريال الذي تتلقاه اليوم له قيمة </w:t>
      </w:r>
      <w:r w:rsidR="0052751D">
        <w:rPr>
          <w:rFonts w:hint="cs"/>
          <w:color w:val="C00000"/>
          <w:rtl/>
        </w:rPr>
        <w:t>اكبر من الريال الذي تتلقاه في المستقبل .</w:t>
      </w:r>
    </w:p>
    <w:p w:rsidR="0052751D" w:rsidRPr="00B66670" w:rsidRDefault="0052751D" w:rsidP="0061615D">
      <w:pPr>
        <w:pStyle w:val="a3"/>
        <w:rPr>
          <w:color w:val="C00000"/>
          <w:rtl/>
        </w:rPr>
      </w:pPr>
    </w:p>
    <w:p w:rsidR="0061615D" w:rsidRDefault="0061615D" w:rsidP="0061615D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المبدأ </w:t>
      </w:r>
      <w:r w:rsidR="00211220">
        <w:rPr>
          <w:rFonts w:hint="cs"/>
          <w:color w:val="000000" w:themeColor="text1"/>
          <w:rtl/>
        </w:rPr>
        <w:t>الثاني:</w:t>
      </w:r>
      <w:r w:rsidR="0052751D">
        <w:rPr>
          <w:rFonts w:hint="cs"/>
          <w:color w:val="000000" w:themeColor="text1"/>
          <w:rtl/>
        </w:rPr>
        <w:t xml:space="preserve"> </w:t>
      </w:r>
      <w:r w:rsidR="0052751D">
        <w:rPr>
          <w:rFonts w:hint="cs"/>
          <w:color w:val="C00000"/>
          <w:rtl/>
        </w:rPr>
        <w:t>هناك علاقة متبادلة بين</w:t>
      </w:r>
      <w:r w:rsidR="003C34B5">
        <w:rPr>
          <w:rFonts w:hint="cs"/>
          <w:color w:val="C00000"/>
          <w:rtl/>
        </w:rPr>
        <w:t xml:space="preserve"> المخاطر والعوائد .</w:t>
      </w:r>
    </w:p>
    <w:p w:rsidR="003C34B5" w:rsidRDefault="003C34B5" w:rsidP="0061615D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لن نقبل التعرض لمخاطر إضافية </w:t>
      </w:r>
      <w:r w:rsidR="00212EF7">
        <w:rPr>
          <w:rFonts w:hint="cs"/>
          <w:color w:val="C00000"/>
          <w:rtl/>
        </w:rPr>
        <w:t>إلا اذا كنا نتوقع أن يتم تعويضنا بعوائد إضافية .</w:t>
      </w:r>
    </w:p>
    <w:p w:rsidR="00212EF7" w:rsidRDefault="00212EF7" w:rsidP="0061615D">
      <w:pPr>
        <w:pStyle w:val="a3"/>
        <w:rPr>
          <w:color w:val="C00000"/>
          <w:rtl/>
        </w:rPr>
      </w:pPr>
    </w:p>
    <w:p w:rsidR="00212EF7" w:rsidRDefault="006E731E" w:rsidP="006E731E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المبدأ الثالث: </w:t>
      </w:r>
      <w:r>
        <w:rPr>
          <w:rFonts w:hint="cs"/>
          <w:color w:val="C00000"/>
          <w:rtl/>
        </w:rPr>
        <w:t>التدفقات النقدية هي مصدر القيمة .</w:t>
      </w:r>
    </w:p>
    <w:p w:rsidR="006E731E" w:rsidRDefault="00976CA3" w:rsidP="006E731E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الربح </w:t>
      </w:r>
      <w:r w:rsidR="00DE4A64">
        <w:rPr>
          <w:rFonts w:hint="cs"/>
          <w:color w:val="C00000"/>
          <w:rtl/>
        </w:rPr>
        <w:t xml:space="preserve">هو مفهوم محاسبي </w:t>
      </w:r>
      <w:r w:rsidR="00561FBC">
        <w:rPr>
          <w:rFonts w:hint="cs"/>
          <w:color w:val="C00000"/>
          <w:rtl/>
        </w:rPr>
        <w:t>مصمم لقياس أداء الأعمال على مدى فترة زمنية .</w:t>
      </w:r>
    </w:p>
    <w:p w:rsidR="00561FBC" w:rsidRDefault="00561FBC" w:rsidP="006E731E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فالتدفقات </w:t>
      </w:r>
      <w:r w:rsidR="00087C5E">
        <w:rPr>
          <w:rFonts w:hint="cs"/>
          <w:color w:val="C00000"/>
          <w:rtl/>
        </w:rPr>
        <w:t xml:space="preserve">النقدية تمثل الأموال الفعلية التي يمكن انفاقها </w:t>
      </w:r>
    </w:p>
    <w:p w:rsidR="0020441B" w:rsidRDefault="0020441B" w:rsidP="006E731E">
      <w:pPr>
        <w:pStyle w:val="a3"/>
        <w:rPr>
          <w:color w:val="C00000"/>
          <w:rtl/>
        </w:rPr>
      </w:pPr>
    </w:p>
    <w:p w:rsidR="00FA1BA7" w:rsidRDefault="00FA1BA7" w:rsidP="006E731E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وهذا لايعني ان </w:t>
      </w:r>
      <w:r>
        <w:rPr>
          <w:rFonts w:hint="eastAsia"/>
          <w:color w:val="000000" w:themeColor="text1"/>
          <w:rtl/>
        </w:rPr>
        <w:t>الأرباح</w:t>
      </w:r>
      <w:r>
        <w:rPr>
          <w:rFonts w:hint="cs"/>
          <w:color w:val="000000" w:themeColor="text1"/>
          <w:rtl/>
        </w:rPr>
        <w:t xml:space="preserve"> المحاسبية غير مهمة للمستثمرين ،</w:t>
      </w:r>
      <w:r>
        <w:rPr>
          <w:rFonts w:hint="cs"/>
          <w:color w:val="C00000"/>
          <w:rtl/>
        </w:rPr>
        <w:t>لأن المستثمرين ينظرون إلى الأرباح المحاسبية على انها مؤشر مهم لماضي الشركة .</w:t>
      </w:r>
    </w:p>
    <w:p w:rsidR="00FA1BA7" w:rsidRDefault="00FA1BA7" w:rsidP="006E731E">
      <w:pPr>
        <w:pStyle w:val="a3"/>
        <w:rPr>
          <w:color w:val="C00000"/>
          <w:rtl/>
        </w:rPr>
      </w:pPr>
    </w:p>
    <w:p w:rsidR="00387995" w:rsidRDefault="00387995" w:rsidP="006E731E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المبدأ الرابع : </w:t>
      </w:r>
      <w:r>
        <w:rPr>
          <w:rFonts w:hint="eastAsia"/>
          <w:color w:val="C00000"/>
          <w:rtl/>
        </w:rPr>
        <w:t>أسعار</w:t>
      </w:r>
      <w:r>
        <w:rPr>
          <w:rFonts w:hint="cs"/>
          <w:color w:val="C00000"/>
          <w:rtl/>
        </w:rPr>
        <w:t xml:space="preserve"> السوق تعكس المعلومات .</w:t>
      </w:r>
    </w:p>
    <w:p w:rsidR="00387995" w:rsidRDefault="003D1052" w:rsidP="006E731E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>يستجيب المستثمرون للمعلومات الجديدة في السوق</w:t>
      </w:r>
      <w:r w:rsidR="000B42E3">
        <w:rPr>
          <w:rFonts w:hint="cs"/>
          <w:color w:val="C00000"/>
          <w:rtl/>
        </w:rPr>
        <w:t xml:space="preserve"> وذلك بشراء او بيع استثماراتهم .</w:t>
      </w:r>
    </w:p>
    <w:p w:rsidR="000B42E3" w:rsidRDefault="000B42E3" w:rsidP="006E731E">
      <w:pPr>
        <w:pStyle w:val="a3"/>
        <w:rPr>
          <w:color w:val="C00000"/>
          <w:rtl/>
        </w:rPr>
      </w:pPr>
    </w:p>
    <w:p w:rsidR="00676A98" w:rsidRDefault="00676A98" w:rsidP="006E731E">
      <w:pPr>
        <w:pStyle w:val="a3"/>
        <w:rPr>
          <w:color w:val="C00000"/>
          <w:rtl/>
        </w:rPr>
      </w:pPr>
    </w:p>
    <w:p w:rsidR="000B42E3" w:rsidRDefault="00F321F5" w:rsidP="00F321F5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القوائم المالية الأساسية : </w:t>
      </w:r>
    </w:p>
    <w:p w:rsidR="00F321F5" w:rsidRDefault="00F321F5" w:rsidP="00F321F5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تفرض السلطات </w:t>
      </w:r>
      <w:r w:rsidR="00D07380">
        <w:rPr>
          <w:rFonts w:hint="cs"/>
          <w:color w:val="000000" w:themeColor="text1"/>
          <w:rtl/>
        </w:rPr>
        <w:t xml:space="preserve">التنظيمية والمحاسبية والتنظيمية أربعة </w:t>
      </w:r>
      <w:r w:rsidR="00D07380">
        <w:rPr>
          <w:rFonts w:hint="eastAsia"/>
          <w:color w:val="000000" w:themeColor="text1"/>
          <w:rtl/>
        </w:rPr>
        <w:t>أنواع</w:t>
      </w:r>
      <w:r w:rsidR="00D07380">
        <w:rPr>
          <w:rFonts w:hint="cs"/>
          <w:color w:val="000000" w:themeColor="text1"/>
          <w:rtl/>
        </w:rPr>
        <w:t xml:space="preserve"> من القوائم المالية :</w:t>
      </w:r>
    </w:p>
    <w:p w:rsidR="00357494" w:rsidRDefault="004056A0" w:rsidP="004056A0">
      <w:pPr>
        <w:ind w:left="360"/>
        <w:rPr>
          <w:color w:val="C00000"/>
          <w:rtl/>
        </w:rPr>
      </w:pPr>
      <w:r w:rsidRPr="004056A0">
        <w:rPr>
          <w:rFonts w:hint="cs"/>
          <w:color w:val="000000" w:themeColor="text1"/>
          <w:rtl/>
        </w:rPr>
        <w:t xml:space="preserve">١/ </w:t>
      </w:r>
      <w:r>
        <w:rPr>
          <w:rFonts w:hint="cs"/>
          <w:color w:val="C00000"/>
          <w:rtl/>
        </w:rPr>
        <w:t xml:space="preserve">قائمة الدخل : </w:t>
      </w:r>
      <w:r>
        <w:rPr>
          <w:rFonts w:hint="cs"/>
          <w:color w:val="000000" w:themeColor="text1"/>
          <w:rtl/>
        </w:rPr>
        <w:t xml:space="preserve">والتي تتضمن </w:t>
      </w:r>
      <w:r>
        <w:rPr>
          <w:rFonts w:hint="eastAsia"/>
          <w:color w:val="000000" w:themeColor="text1"/>
          <w:rtl/>
        </w:rPr>
        <w:t>الإيرادات</w:t>
      </w:r>
      <w:r>
        <w:rPr>
          <w:rFonts w:hint="cs"/>
          <w:color w:val="000000" w:themeColor="text1"/>
          <w:rtl/>
        </w:rPr>
        <w:t xml:space="preserve"> التي </w:t>
      </w:r>
      <w:r>
        <w:rPr>
          <w:rFonts w:hint="cs"/>
          <w:color w:val="C00000"/>
          <w:rtl/>
        </w:rPr>
        <w:t xml:space="preserve">حققتها الشركة على مدى فترة زمنية محددة </w:t>
      </w:r>
      <w:r w:rsidR="000E4859">
        <w:rPr>
          <w:rFonts w:hint="cs"/>
          <w:color w:val="C00000"/>
          <w:rtl/>
        </w:rPr>
        <w:t xml:space="preserve">عادة ربع سنة او سنة كاملة ؛ والمصروفات التي انفقتها في نفس الفترة لكسب </w:t>
      </w:r>
      <w:r w:rsidR="000E4859">
        <w:rPr>
          <w:rFonts w:hint="eastAsia"/>
          <w:color w:val="C00000"/>
          <w:rtl/>
        </w:rPr>
        <w:t>إيراداتها</w:t>
      </w:r>
      <w:r w:rsidR="000E4859">
        <w:rPr>
          <w:rFonts w:hint="cs"/>
          <w:color w:val="C00000"/>
          <w:rtl/>
        </w:rPr>
        <w:t xml:space="preserve"> </w:t>
      </w:r>
      <w:r w:rsidR="00286D44">
        <w:rPr>
          <w:rFonts w:hint="cs"/>
          <w:color w:val="C00000"/>
          <w:rtl/>
        </w:rPr>
        <w:t>؛ والربح الذي حققته الشركة .</w:t>
      </w:r>
    </w:p>
    <w:p w:rsidR="00CA38C0" w:rsidRDefault="00CA38C0" w:rsidP="004056A0">
      <w:pPr>
        <w:ind w:left="360"/>
        <w:rPr>
          <w:color w:val="C00000"/>
          <w:rtl/>
        </w:rPr>
      </w:pPr>
    </w:p>
    <w:p w:rsidR="00485D4F" w:rsidRDefault="00CA38C0" w:rsidP="004056A0">
      <w:pPr>
        <w:ind w:left="360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٢/ </w:t>
      </w:r>
      <w:r>
        <w:rPr>
          <w:rFonts w:hint="cs"/>
          <w:color w:val="C00000"/>
          <w:rtl/>
        </w:rPr>
        <w:t xml:space="preserve">الميزانية العمومية : </w:t>
      </w:r>
      <w:r w:rsidR="00485D4F">
        <w:rPr>
          <w:rFonts w:hint="cs"/>
          <w:color w:val="000000" w:themeColor="text1"/>
          <w:rtl/>
        </w:rPr>
        <w:t xml:space="preserve">تحتوي على معلومات من تاريخ </w:t>
      </w:r>
      <w:r w:rsidR="00485D4F">
        <w:rPr>
          <w:rFonts w:hint="cs"/>
          <w:color w:val="C00000"/>
          <w:rtl/>
        </w:rPr>
        <w:t xml:space="preserve">اعدادها عن </w:t>
      </w:r>
      <w:r w:rsidR="00485D4F">
        <w:rPr>
          <w:rFonts w:hint="eastAsia"/>
          <w:color w:val="C00000"/>
          <w:rtl/>
        </w:rPr>
        <w:t>أصول</w:t>
      </w:r>
      <w:r w:rsidR="00485D4F">
        <w:rPr>
          <w:rFonts w:hint="cs"/>
          <w:color w:val="C00000"/>
          <w:rtl/>
        </w:rPr>
        <w:t xml:space="preserve"> الشركة ( كل شي له قيمة </w:t>
      </w:r>
    </w:p>
    <w:p w:rsidR="006444EC" w:rsidRDefault="00485D4F" w:rsidP="007D05F3">
      <w:pPr>
        <w:ind w:left="360"/>
        <w:rPr>
          <w:color w:val="C00000"/>
          <w:rtl/>
        </w:rPr>
      </w:pPr>
      <w:r>
        <w:rPr>
          <w:rFonts w:hint="cs"/>
          <w:color w:val="C00000"/>
          <w:rtl/>
        </w:rPr>
        <w:t xml:space="preserve">تملكه الشركة )؛ </w:t>
      </w:r>
      <w:r w:rsidR="00872E30">
        <w:rPr>
          <w:rFonts w:hint="cs"/>
          <w:color w:val="C00000"/>
          <w:rtl/>
        </w:rPr>
        <w:t xml:space="preserve">والتزامات الشركة ( ديون الشركة ) </w:t>
      </w:r>
      <w:r w:rsidR="007D05F3">
        <w:rPr>
          <w:rFonts w:hint="cs"/>
          <w:color w:val="C00000"/>
          <w:rtl/>
        </w:rPr>
        <w:t>.</w:t>
      </w:r>
    </w:p>
    <w:p w:rsidR="007D05F3" w:rsidRDefault="007D05F3" w:rsidP="007D05F3">
      <w:pPr>
        <w:ind w:left="360"/>
        <w:rPr>
          <w:color w:val="C00000"/>
          <w:rtl/>
        </w:rPr>
      </w:pPr>
    </w:p>
    <w:p w:rsidR="0091708E" w:rsidRDefault="006444EC" w:rsidP="0091708E">
      <w:pPr>
        <w:ind w:left="360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٣/ </w:t>
      </w:r>
      <w:r>
        <w:rPr>
          <w:rFonts w:hint="cs"/>
          <w:color w:val="C00000"/>
          <w:rtl/>
        </w:rPr>
        <w:t xml:space="preserve">قائمة التدفقات النقدية : </w:t>
      </w:r>
      <w:r w:rsidR="00DD36A9">
        <w:rPr>
          <w:rFonts w:hint="cs"/>
          <w:color w:val="000000" w:themeColor="text1"/>
          <w:rtl/>
        </w:rPr>
        <w:t xml:space="preserve">تعطي تقارير عن </w:t>
      </w:r>
      <w:r w:rsidR="00DD36A9">
        <w:rPr>
          <w:rFonts w:hint="cs"/>
          <w:color w:val="C00000"/>
          <w:rtl/>
        </w:rPr>
        <w:t>النقدية الواردة</w:t>
      </w:r>
    </w:p>
    <w:p w:rsidR="0091708E" w:rsidRDefault="0091708E" w:rsidP="0091708E">
      <w:pPr>
        <w:ind w:left="360"/>
        <w:rPr>
          <w:color w:val="000000" w:themeColor="text1"/>
          <w:rtl/>
        </w:rPr>
      </w:pPr>
    </w:p>
    <w:p w:rsidR="00004496" w:rsidRDefault="00004496" w:rsidP="0091708E">
      <w:pPr>
        <w:ind w:left="360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٤/ </w:t>
      </w:r>
      <w:r>
        <w:rPr>
          <w:rFonts w:hint="cs"/>
          <w:color w:val="C00000"/>
          <w:rtl/>
        </w:rPr>
        <w:t xml:space="preserve">قائمة حقوق المساهمين : </w:t>
      </w:r>
      <w:r>
        <w:rPr>
          <w:rFonts w:hint="cs"/>
          <w:color w:val="000000" w:themeColor="text1"/>
          <w:rtl/>
        </w:rPr>
        <w:t xml:space="preserve">تقدم عرضاً تفصيلياً </w:t>
      </w:r>
      <w:r w:rsidR="008F7242">
        <w:rPr>
          <w:rFonts w:hint="cs"/>
          <w:color w:val="C00000"/>
          <w:rtl/>
        </w:rPr>
        <w:t xml:space="preserve">لأنشطة </w:t>
      </w:r>
      <w:r w:rsidR="00AC40CA">
        <w:rPr>
          <w:rFonts w:hint="cs"/>
          <w:color w:val="C00000"/>
          <w:rtl/>
        </w:rPr>
        <w:t xml:space="preserve">الشركة عن حسابات الأسهم </w:t>
      </w:r>
      <w:r w:rsidR="00E23FD9">
        <w:rPr>
          <w:rFonts w:hint="cs"/>
          <w:color w:val="C00000"/>
          <w:rtl/>
        </w:rPr>
        <w:t>العادية والممتازة .</w:t>
      </w:r>
    </w:p>
    <w:p w:rsidR="005B0682" w:rsidRDefault="005B0682" w:rsidP="006444EC">
      <w:pPr>
        <w:ind w:left="360"/>
        <w:rPr>
          <w:color w:val="C00000"/>
          <w:rtl/>
        </w:rPr>
      </w:pPr>
    </w:p>
    <w:p w:rsidR="005B0682" w:rsidRDefault="001B7952" w:rsidP="005B0682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المبادئ المحاسبية المستخدمة لإعداد القوائم المالية :</w:t>
      </w:r>
    </w:p>
    <w:p w:rsidR="00745F55" w:rsidRPr="005B0682" w:rsidRDefault="00745F55" w:rsidP="00745F55">
      <w:pPr>
        <w:pStyle w:val="a3"/>
        <w:rPr>
          <w:color w:val="000000" w:themeColor="text1"/>
          <w:rtl/>
        </w:rPr>
      </w:pPr>
      <w:r>
        <w:rPr>
          <w:rFonts w:hint="cs"/>
          <w:color w:val="C00000"/>
          <w:rtl/>
        </w:rPr>
        <w:t xml:space="preserve">١/ مبدأ إثبات الإيرادات .   ٢/ مبدأ المطابقة .    ٣/ مبدأ التكلفة التاريخية . </w:t>
      </w:r>
    </w:p>
    <w:p w:rsidR="00D07380" w:rsidRPr="00F321F5" w:rsidRDefault="00D07380" w:rsidP="00F321F5">
      <w:pPr>
        <w:pStyle w:val="a3"/>
        <w:rPr>
          <w:color w:val="000000" w:themeColor="text1"/>
          <w:rtl/>
        </w:rPr>
      </w:pPr>
    </w:p>
    <w:p w:rsidR="00A97BA3" w:rsidRDefault="00A97BA3" w:rsidP="00043226">
      <w:pPr>
        <w:pStyle w:val="a3"/>
        <w:ind w:left="1080"/>
        <w:rPr>
          <w:color w:val="000000" w:themeColor="text1"/>
          <w:rtl/>
        </w:rPr>
      </w:pPr>
    </w:p>
    <w:p w:rsidR="00361942" w:rsidRDefault="00361942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Default="0075164F" w:rsidP="00E3643F">
      <w:pPr>
        <w:pStyle w:val="a3"/>
        <w:rPr>
          <w:color w:val="C00000"/>
          <w:rtl/>
        </w:rPr>
      </w:pPr>
    </w:p>
    <w:p w:rsidR="0075164F" w:rsidRPr="00583806" w:rsidRDefault="0075164F" w:rsidP="00E3643F">
      <w:pPr>
        <w:pStyle w:val="a3"/>
        <w:rPr>
          <w:color w:val="000000" w:themeColor="text1"/>
          <w:sz w:val="36"/>
          <w:szCs w:val="36"/>
          <w:u w:val="single"/>
          <w:rtl/>
        </w:rPr>
      </w:pPr>
      <w:r w:rsidRPr="00583806">
        <w:rPr>
          <w:rFonts w:hint="cs"/>
          <w:color w:val="000000" w:themeColor="text1"/>
          <w:sz w:val="36"/>
          <w:szCs w:val="36"/>
          <w:u w:val="single"/>
          <w:rtl/>
        </w:rPr>
        <w:t>الف</w:t>
      </w:r>
      <w:r w:rsidR="00B37C5F" w:rsidRPr="00583806">
        <w:rPr>
          <w:rFonts w:hint="cs"/>
          <w:color w:val="000000" w:themeColor="text1"/>
          <w:sz w:val="36"/>
          <w:szCs w:val="36"/>
          <w:u w:val="single"/>
          <w:rtl/>
        </w:rPr>
        <w:t xml:space="preserve">صل </w:t>
      </w:r>
      <w:r w:rsidR="00583806" w:rsidRPr="00583806">
        <w:rPr>
          <w:rFonts w:hint="cs"/>
          <w:color w:val="000000" w:themeColor="text1"/>
          <w:sz w:val="36"/>
          <w:szCs w:val="36"/>
          <w:u w:val="single"/>
          <w:rtl/>
        </w:rPr>
        <w:t xml:space="preserve">التاسع </w:t>
      </w:r>
      <w:r w:rsidR="00722A05" w:rsidRPr="00583806">
        <w:rPr>
          <w:rFonts w:hint="cs"/>
          <w:color w:val="000000" w:themeColor="text1"/>
          <w:sz w:val="36"/>
          <w:szCs w:val="36"/>
          <w:u w:val="single"/>
          <w:rtl/>
        </w:rPr>
        <w:t>:</w:t>
      </w:r>
    </w:p>
    <w:p w:rsidR="00722A05" w:rsidRDefault="00722A05" w:rsidP="00E86FED">
      <w:pPr>
        <w:pStyle w:val="a3"/>
        <w:rPr>
          <w:color w:val="000000" w:themeColor="text1"/>
          <w:rtl/>
        </w:rPr>
      </w:pPr>
    </w:p>
    <w:p w:rsidR="00E86FED" w:rsidRDefault="009D2B4C" w:rsidP="00E86FED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نظم المعلومات الإدارية : </w:t>
      </w:r>
    </w:p>
    <w:p w:rsidR="00FF7D9D" w:rsidRDefault="00280F6B" w:rsidP="00FF7D9D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مفهوم نظام المعلومات الإدارية ( </w:t>
      </w:r>
      <w:r>
        <w:rPr>
          <w:color w:val="000000" w:themeColor="text1"/>
        </w:rPr>
        <w:t>MIS</w:t>
      </w:r>
      <w:r>
        <w:rPr>
          <w:rFonts w:hint="cs"/>
          <w:color w:val="000000" w:themeColor="text1"/>
          <w:rtl/>
        </w:rPr>
        <w:t xml:space="preserve">) </w:t>
      </w:r>
      <w:r w:rsidR="00026449" w:rsidRPr="00771909">
        <w:rPr>
          <w:rFonts w:hint="cs"/>
          <w:color w:val="C00000"/>
          <w:rtl/>
        </w:rPr>
        <w:t xml:space="preserve">بإنه تصميم شبكة المعلومات الإدارية لتوفير المعلومات المناسبة وذلك </w:t>
      </w:r>
      <w:r w:rsidR="000E1B73" w:rsidRPr="00771909">
        <w:rPr>
          <w:rFonts w:hint="cs"/>
          <w:color w:val="C00000"/>
          <w:rtl/>
        </w:rPr>
        <w:t xml:space="preserve">لتوفير الوقت والجهد على الأشخاص </w:t>
      </w:r>
    </w:p>
    <w:p w:rsidR="009818EB" w:rsidRDefault="009818EB" w:rsidP="00280F6B">
      <w:pPr>
        <w:pStyle w:val="a3"/>
        <w:rPr>
          <w:color w:val="000000" w:themeColor="text1"/>
          <w:rtl/>
        </w:rPr>
      </w:pPr>
    </w:p>
    <w:p w:rsidR="00D25107" w:rsidRDefault="00D25107" w:rsidP="00280F6B">
      <w:pPr>
        <w:pStyle w:val="a3"/>
        <w:rPr>
          <w:rtl/>
        </w:rPr>
      </w:pPr>
    </w:p>
    <w:p w:rsidR="00160153" w:rsidRDefault="007E36A5" w:rsidP="00160153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خصائص نظم المعلومات </w:t>
      </w:r>
      <w:r>
        <w:rPr>
          <w:rFonts w:hint="eastAsia"/>
          <w:color w:val="000000" w:themeColor="text1"/>
          <w:rtl/>
        </w:rPr>
        <w:t>الإدارية</w:t>
      </w:r>
      <w:r>
        <w:rPr>
          <w:rFonts w:hint="cs"/>
          <w:color w:val="000000" w:themeColor="text1"/>
          <w:rtl/>
        </w:rPr>
        <w:t xml:space="preserve"> : </w:t>
      </w:r>
    </w:p>
    <w:p w:rsidR="00EB543C" w:rsidRDefault="0033564B" w:rsidP="00EB543C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١/ المساهمة في عملية اتخاذ القرار </w:t>
      </w:r>
    </w:p>
    <w:p w:rsidR="0033564B" w:rsidRDefault="0033564B" w:rsidP="00EB543C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٢/ هو نظام متكامل يربط بين الفروع </w:t>
      </w:r>
    </w:p>
    <w:p w:rsidR="00D25107" w:rsidRDefault="00D25107" w:rsidP="00D25107">
      <w:pPr>
        <w:pStyle w:val="a3"/>
        <w:rPr>
          <w:color w:val="C00000"/>
          <w:rtl/>
        </w:rPr>
      </w:pPr>
    </w:p>
    <w:p w:rsidR="00BA58CB" w:rsidRDefault="00D24554" w:rsidP="00D25107">
      <w:pPr>
        <w:pStyle w:val="a3"/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لخلق نظم معلومات إدارية فعال يجب الاخذ </w:t>
      </w:r>
      <w:r w:rsidR="001A0C43">
        <w:rPr>
          <w:rFonts w:hint="cs"/>
          <w:color w:val="000000" w:themeColor="text1"/>
          <w:rtl/>
        </w:rPr>
        <w:t xml:space="preserve">بعين الاعتبار ثلاثة أبعاد رئيسة وهي كالتالي : </w:t>
      </w:r>
    </w:p>
    <w:p w:rsidR="00062D59" w:rsidRDefault="001A0C43" w:rsidP="001A0C43">
      <w:pPr>
        <w:ind w:left="720"/>
        <w:rPr>
          <w:color w:val="C00000"/>
          <w:rtl/>
        </w:rPr>
      </w:pPr>
      <w:r>
        <w:rPr>
          <w:rFonts w:hint="cs"/>
          <w:color w:val="C00000"/>
          <w:rtl/>
        </w:rPr>
        <w:t xml:space="preserve">١/ المنظمة </w:t>
      </w:r>
      <w:r w:rsidR="00062D59">
        <w:rPr>
          <w:rFonts w:hint="cs"/>
          <w:color w:val="C00000"/>
          <w:rtl/>
        </w:rPr>
        <w:t xml:space="preserve">: </w:t>
      </w:r>
      <w:r w:rsidR="00A00B5C">
        <w:rPr>
          <w:rFonts w:hint="cs"/>
          <w:color w:val="C00000"/>
          <w:rtl/>
        </w:rPr>
        <w:t xml:space="preserve">    </w:t>
      </w:r>
      <w:r w:rsidR="00062D59">
        <w:rPr>
          <w:rFonts w:hint="cs"/>
          <w:color w:val="C00000"/>
          <w:rtl/>
        </w:rPr>
        <w:t>عبارة عن وحدة اجتماعية هادفة .</w:t>
      </w:r>
    </w:p>
    <w:p w:rsidR="00062D59" w:rsidRDefault="00062D59" w:rsidP="00062D59">
      <w:pPr>
        <w:rPr>
          <w:color w:val="C00000"/>
          <w:rtl/>
        </w:rPr>
      </w:pPr>
      <w:r>
        <w:rPr>
          <w:rFonts w:hint="cs"/>
          <w:color w:val="C00000"/>
          <w:rtl/>
        </w:rPr>
        <w:t xml:space="preserve">          </w:t>
      </w:r>
      <w:r w:rsidR="001A0C43">
        <w:rPr>
          <w:rFonts w:hint="cs"/>
          <w:color w:val="C00000"/>
          <w:rtl/>
        </w:rPr>
        <w:t xml:space="preserve">  ٢/ الإدارة </w:t>
      </w:r>
      <w:r>
        <w:rPr>
          <w:rFonts w:hint="cs"/>
          <w:color w:val="C00000"/>
          <w:rtl/>
        </w:rPr>
        <w:t>:</w:t>
      </w:r>
      <w:r w:rsidR="007B773F">
        <w:rPr>
          <w:rFonts w:hint="cs"/>
          <w:color w:val="C00000"/>
          <w:rtl/>
        </w:rPr>
        <w:t xml:space="preserve"> </w:t>
      </w:r>
      <w:r w:rsidR="00A00B5C">
        <w:rPr>
          <w:rFonts w:hint="cs"/>
          <w:color w:val="C00000"/>
          <w:rtl/>
        </w:rPr>
        <w:t xml:space="preserve">   </w:t>
      </w:r>
      <w:r w:rsidR="007B773F">
        <w:rPr>
          <w:rFonts w:hint="cs"/>
          <w:color w:val="C00000"/>
          <w:rtl/>
        </w:rPr>
        <w:t>تمثل الوظائف والمهام الإدارية داخل المنظمة أهمية كبيرة؛لضمان نجاح أعمال المنظمة .</w:t>
      </w:r>
    </w:p>
    <w:p w:rsidR="001A0C43" w:rsidRDefault="00062D59" w:rsidP="00A00B5C">
      <w:pPr>
        <w:rPr>
          <w:color w:val="C00000"/>
          <w:rtl/>
        </w:rPr>
      </w:pPr>
      <w:r>
        <w:rPr>
          <w:rFonts w:hint="cs"/>
          <w:color w:val="C00000"/>
          <w:rtl/>
        </w:rPr>
        <w:t xml:space="preserve">          </w:t>
      </w:r>
      <w:r w:rsidR="001A0C43">
        <w:rPr>
          <w:rFonts w:hint="cs"/>
          <w:color w:val="C00000"/>
          <w:rtl/>
        </w:rPr>
        <w:t xml:space="preserve">  ٣/ تكنولوجيا المعلومات </w:t>
      </w:r>
      <w:r w:rsidR="007B773F">
        <w:rPr>
          <w:rFonts w:hint="cs"/>
          <w:color w:val="C00000"/>
          <w:rtl/>
        </w:rPr>
        <w:t xml:space="preserve">: </w:t>
      </w:r>
      <w:r w:rsidR="00A00B5C">
        <w:rPr>
          <w:rFonts w:hint="cs"/>
          <w:color w:val="C00000"/>
          <w:rtl/>
        </w:rPr>
        <w:t xml:space="preserve">   </w:t>
      </w:r>
      <w:r w:rsidR="006E5BAC">
        <w:rPr>
          <w:rFonts w:hint="cs"/>
          <w:color w:val="C00000"/>
          <w:rtl/>
        </w:rPr>
        <w:t xml:space="preserve">تعتبر تكنولوجيا المعلومات واحدة من </w:t>
      </w:r>
      <w:r w:rsidR="006E5BAC">
        <w:rPr>
          <w:rFonts w:hint="eastAsia"/>
          <w:color w:val="C00000"/>
          <w:rtl/>
        </w:rPr>
        <w:t>أدوات</w:t>
      </w:r>
      <w:r w:rsidR="006E5BAC">
        <w:rPr>
          <w:rFonts w:hint="cs"/>
          <w:color w:val="C00000"/>
          <w:rtl/>
        </w:rPr>
        <w:t xml:space="preserve"> الإدارة المستخدمة لمعايشة التغيرات </w:t>
      </w:r>
    </w:p>
    <w:p w:rsidR="00A00B5C" w:rsidRDefault="00A00B5C" w:rsidP="00A00B5C">
      <w:pPr>
        <w:rPr>
          <w:color w:val="C00000"/>
          <w:rtl/>
        </w:rPr>
      </w:pPr>
    </w:p>
    <w:p w:rsidR="006369B3" w:rsidRDefault="006369B3" w:rsidP="006369B3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موارد نظم المعلومات الإدارية : </w:t>
      </w:r>
      <w:r w:rsidR="00FB44BA">
        <w:rPr>
          <w:rFonts w:hint="cs"/>
          <w:color w:val="000000" w:themeColor="text1"/>
          <w:rtl/>
        </w:rPr>
        <w:t xml:space="preserve"> " مهم " </w:t>
      </w:r>
    </w:p>
    <w:p w:rsidR="006369B3" w:rsidRDefault="006369B3" w:rsidP="006369B3">
      <w:pPr>
        <w:pStyle w:val="a3"/>
        <w:rPr>
          <w:color w:val="000000" w:themeColor="text1"/>
          <w:rtl/>
        </w:rPr>
      </w:pPr>
      <w:r w:rsidRPr="007051C8">
        <w:rPr>
          <w:rFonts w:hint="cs"/>
          <w:color w:val="000000" w:themeColor="text1"/>
          <w:u w:val="single"/>
          <w:rtl/>
        </w:rPr>
        <w:t>١</w:t>
      </w:r>
      <w:r>
        <w:rPr>
          <w:rFonts w:hint="cs"/>
          <w:color w:val="000000" w:themeColor="text1"/>
          <w:rtl/>
        </w:rPr>
        <w:t xml:space="preserve">/ </w:t>
      </w:r>
      <w:r>
        <w:rPr>
          <w:rFonts w:hint="cs"/>
          <w:color w:val="C00000"/>
          <w:rtl/>
        </w:rPr>
        <w:t xml:space="preserve">الموارد البشرية </w:t>
      </w:r>
      <w:r w:rsidR="004B0199">
        <w:rPr>
          <w:rFonts w:hint="cs"/>
          <w:color w:val="C00000"/>
          <w:rtl/>
        </w:rPr>
        <w:t xml:space="preserve">: </w:t>
      </w:r>
      <w:r w:rsidR="004B0199">
        <w:rPr>
          <w:rFonts w:hint="cs"/>
          <w:color w:val="000000" w:themeColor="text1"/>
          <w:rtl/>
        </w:rPr>
        <w:t xml:space="preserve">وتشتمل الموارد البشرية على : </w:t>
      </w:r>
    </w:p>
    <w:p w:rsidR="004B0199" w:rsidRDefault="009603E0" w:rsidP="006369B3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١-١ : </w:t>
      </w:r>
      <w:r>
        <w:rPr>
          <w:rFonts w:hint="cs"/>
          <w:color w:val="C00000"/>
          <w:rtl/>
        </w:rPr>
        <w:t xml:space="preserve">المستخدم النهائي </w:t>
      </w:r>
      <w:r w:rsidR="00E97168">
        <w:rPr>
          <w:rFonts w:hint="cs"/>
          <w:color w:val="C00000"/>
          <w:rtl/>
        </w:rPr>
        <w:t xml:space="preserve">:  هو الفرد الذي يستفيد من مخرجات نظم المعلومات . </w:t>
      </w:r>
    </w:p>
    <w:p w:rsidR="007F2741" w:rsidRDefault="007F2741" w:rsidP="006369B3">
      <w:pPr>
        <w:pStyle w:val="a3"/>
        <w:rPr>
          <w:color w:val="C00000"/>
          <w:rtl/>
        </w:rPr>
      </w:pPr>
    </w:p>
    <w:p w:rsidR="00206138" w:rsidRDefault="00A26FDF" w:rsidP="00BE5F9F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١-٢: </w:t>
      </w:r>
      <w:r w:rsidR="005F1330">
        <w:rPr>
          <w:rFonts w:hint="cs"/>
          <w:color w:val="C00000"/>
          <w:rtl/>
        </w:rPr>
        <w:t xml:space="preserve">متخصصو نظم المعلومات </w:t>
      </w:r>
      <w:r w:rsidR="00E0514A">
        <w:rPr>
          <w:rFonts w:hint="cs"/>
          <w:color w:val="C00000"/>
          <w:rtl/>
        </w:rPr>
        <w:t xml:space="preserve">:   هم </w:t>
      </w:r>
      <w:r w:rsidR="00E0514A">
        <w:rPr>
          <w:rFonts w:hint="eastAsia"/>
          <w:color w:val="C00000"/>
          <w:rtl/>
        </w:rPr>
        <w:t>الأشخاص</w:t>
      </w:r>
      <w:r w:rsidR="00E0514A">
        <w:rPr>
          <w:rFonts w:hint="cs"/>
          <w:color w:val="C00000"/>
          <w:rtl/>
        </w:rPr>
        <w:t xml:space="preserve"> الذين يقضون وقتاً </w:t>
      </w:r>
      <w:r w:rsidR="00206138">
        <w:rPr>
          <w:rFonts w:hint="cs"/>
          <w:color w:val="C00000"/>
          <w:rtl/>
        </w:rPr>
        <w:t xml:space="preserve">طويلاً وتشغيل نظم المعلومات </w:t>
      </w:r>
      <w:r w:rsidR="00BE5F9F">
        <w:rPr>
          <w:rFonts w:hint="cs"/>
          <w:color w:val="000000" w:themeColor="text1"/>
          <w:rtl/>
        </w:rPr>
        <w:t xml:space="preserve">وهي تشمل مايلي : </w:t>
      </w:r>
    </w:p>
    <w:p w:rsidR="00F75B1D" w:rsidRDefault="00F75B1D" w:rsidP="00BE5F9F">
      <w:pPr>
        <w:pStyle w:val="a3"/>
        <w:rPr>
          <w:color w:val="000000" w:themeColor="text1"/>
          <w:rtl/>
        </w:rPr>
      </w:pPr>
    </w:p>
    <w:p w:rsidR="00BE5F9F" w:rsidRDefault="00BE5F9F" w:rsidP="00BE5F9F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١-٢-١ : </w:t>
      </w:r>
      <w:r w:rsidR="00517B20">
        <w:rPr>
          <w:rFonts w:hint="cs"/>
          <w:color w:val="C00000"/>
          <w:rtl/>
        </w:rPr>
        <w:t xml:space="preserve">  محللو النظم : هم متخصصون </w:t>
      </w:r>
      <w:r w:rsidR="00E55650">
        <w:rPr>
          <w:rFonts w:hint="cs"/>
          <w:color w:val="C00000"/>
          <w:rtl/>
        </w:rPr>
        <w:t xml:space="preserve">يدرسون مشكلات الأعمال ومتطلبات المعلومات ويعملون مع المستخدم في تطوير </w:t>
      </w:r>
      <w:r w:rsidR="008E7498">
        <w:rPr>
          <w:rFonts w:hint="cs"/>
          <w:color w:val="C00000"/>
          <w:rtl/>
        </w:rPr>
        <w:t xml:space="preserve">وتحسين </w:t>
      </w:r>
      <w:r w:rsidR="002F514E">
        <w:rPr>
          <w:rFonts w:hint="cs"/>
          <w:color w:val="C00000"/>
          <w:rtl/>
        </w:rPr>
        <w:t>نظم المعلومات .</w:t>
      </w:r>
    </w:p>
    <w:p w:rsidR="002F514E" w:rsidRPr="00517B20" w:rsidRDefault="002F514E" w:rsidP="00BE5F9F">
      <w:pPr>
        <w:pStyle w:val="a3"/>
        <w:rPr>
          <w:color w:val="C00000"/>
          <w:rtl/>
        </w:rPr>
      </w:pPr>
    </w:p>
    <w:p w:rsidR="00BE5F9F" w:rsidRDefault="00BE5F9F" w:rsidP="00BE5F9F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>١-٢-٢:</w:t>
      </w:r>
      <w:r w:rsidR="002F514E">
        <w:rPr>
          <w:rFonts w:hint="cs"/>
          <w:color w:val="000000" w:themeColor="text1"/>
          <w:rtl/>
        </w:rPr>
        <w:t xml:space="preserve"> </w:t>
      </w:r>
      <w:r w:rsidR="00BA5041">
        <w:rPr>
          <w:rFonts w:hint="cs"/>
          <w:color w:val="C00000"/>
          <w:rtl/>
        </w:rPr>
        <w:t>المبرمجون :   هم متخصصو معلومات يستخدمون الوثائق التي يقدمها محللو النظم لترميزها على برامج الحاسب .</w:t>
      </w:r>
    </w:p>
    <w:p w:rsidR="00BA5041" w:rsidRPr="002F514E" w:rsidRDefault="00BA5041" w:rsidP="00BE5F9F">
      <w:pPr>
        <w:pStyle w:val="a3"/>
        <w:rPr>
          <w:color w:val="C00000"/>
          <w:rtl/>
        </w:rPr>
      </w:pPr>
    </w:p>
    <w:p w:rsidR="00DA5EF5" w:rsidRPr="00DA5EF5" w:rsidRDefault="00517B20" w:rsidP="00DA5EF5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١-٢-٣: </w:t>
      </w:r>
      <w:r w:rsidR="00BA5041">
        <w:rPr>
          <w:rFonts w:hint="cs"/>
          <w:color w:val="C00000"/>
          <w:rtl/>
        </w:rPr>
        <w:t xml:space="preserve">المشغلون : </w:t>
      </w:r>
      <w:r w:rsidR="002225E8">
        <w:rPr>
          <w:rFonts w:hint="cs"/>
          <w:color w:val="C00000"/>
          <w:rtl/>
        </w:rPr>
        <w:t xml:space="preserve">  الذين يقومون</w:t>
      </w:r>
      <w:r w:rsidR="00F07CC6">
        <w:rPr>
          <w:rFonts w:hint="cs"/>
          <w:color w:val="C00000"/>
          <w:rtl/>
        </w:rPr>
        <w:t xml:space="preserve"> بإدخال البيانات والمعلومات إلى الحاسب ويعملون على تشغيل النظام .</w:t>
      </w:r>
    </w:p>
    <w:p w:rsidR="00572513" w:rsidRDefault="00572513" w:rsidP="00245D76">
      <w:pPr>
        <w:pStyle w:val="a3"/>
        <w:rPr>
          <w:color w:val="C00000"/>
          <w:rtl/>
        </w:rPr>
      </w:pPr>
    </w:p>
    <w:p w:rsidR="00572513" w:rsidRDefault="00572513" w:rsidP="00245D76">
      <w:pPr>
        <w:pStyle w:val="a3"/>
        <w:rPr>
          <w:color w:val="C00000"/>
          <w:rtl/>
        </w:rPr>
      </w:pPr>
    </w:p>
    <w:p w:rsidR="00572513" w:rsidRDefault="003056EB" w:rsidP="00C010F3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أنواع القرارات </w:t>
      </w:r>
      <w:r w:rsidR="00B826AC">
        <w:rPr>
          <w:rFonts w:hint="cs"/>
          <w:color w:val="000000" w:themeColor="text1"/>
          <w:rtl/>
        </w:rPr>
        <w:t xml:space="preserve">الإدارية لنظم المعلومات : </w:t>
      </w:r>
    </w:p>
    <w:p w:rsidR="0011354E" w:rsidRDefault="0011354E" w:rsidP="0011354E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تساهم نظم العلومات الإدارية في دعم اتخاذ قرارات مختلفة في مجالات كثيرك تحتاجها المنظمة ومنها مايلي : </w:t>
      </w:r>
    </w:p>
    <w:p w:rsidR="00D83516" w:rsidRDefault="00D83516" w:rsidP="00D83516">
      <w:pPr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١/ </w:t>
      </w:r>
      <w:r w:rsidR="00187269">
        <w:rPr>
          <w:rFonts w:hint="cs"/>
          <w:color w:val="000000" w:themeColor="text1"/>
          <w:rtl/>
        </w:rPr>
        <w:t xml:space="preserve">نظم </w:t>
      </w:r>
      <w:r w:rsidR="00D95DF6">
        <w:rPr>
          <w:rFonts w:hint="cs"/>
          <w:color w:val="C00000"/>
          <w:rtl/>
        </w:rPr>
        <w:t xml:space="preserve">معلومات دعم الإدارة العليا . </w:t>
      </w:r>
    </w:p>
    <w:p w:rsidR="00966484" w:rsidRDefault="005F7C8B" w:rsidP="00966484">
      <w:pPr>
        <w:pStyle w:val="a3"/>
        <w:numPr>
          <w:ilvl w:val="0"/>
          <w:numId w:val="18"/>
        </w:numPr>
        <w:rPr>
          <w:color w:val="C00000"/>
        </w:rPr>
      </w:pPr>
      <w:r>
        <w:rPr>
          <w:rFonts w:hint="cs"/>
          <w:color w:val="C00000"/>
          <w:rtl/>
        </w:rPr>
        <w:t xml:space="preserve">تخدم مستوى الإدارة </w:t>
      </w:r>
      <w:r w:rsidR="006D7FC9">
        <w:rPr>
          <w:rFonts w:hint="cs"/>
          <w:color w:val="C00000"/>
          <w:rtl/>
        </w:rPr>
        <w:t xml:space="preserve">العليا </w:t>
      </w:r>
      <w:r w:rsidR="007352BF">
        <w:rPr>
          <w:rFonts w:hint="cs"/>
          <w:color w:val="C00000"/>
          <w:rtl/>
        </w:rPr>
        <w:t xml:space="preserve">بالنظمات </w:t>
      </w:r>
      <w:r w:rsidR="00D33171">
        <w:rPr>
          <w:rFonts w:hint="cs"/>
          <w:color w:val="C00000"/>
          <w:rtl/>
        </w:rPr>
        <w:t>في اتخاذ القرارات.</w:t>
      </w:r>
    </w:p>
    <w:p w:rsidR="00187269" w:rsidRPr="00966484" w:rsidRDefault="00966484" w:rsidP="00966484">
      <w:pPr>
        <w:pStyle w:val="a3"/>
        <w:numPr>
          <w:ilvl w:val="0"/>
          <w:numId w:val="18"/>
        </w:numPr>
        <w:rPr>
          <w:color w:val="C00000"/>
          <w:rtl/>
        </w:rPr>
      </w:pPr>
      <w:r>
        <w:rPr>
          <w:rFonts w:hint="cs"/>
          <w:color w:val="C00000"/>
          <w:rtl/>
        </w:rPr>
        <w:t>تهتم بالمستوى الاستراتيجي في المنظمة وبنائها .</w:t>
      </w:r>
    </w:p>
    <w:p w:rsidR="00187269" w:rsidRDefault="00187269" w:rsidP="00D83516">
      <w:pPr>
        <w:rPr>
          <w:color w:val="000000" w:themeColor="text1"/>
          <w:rtl/>
        </w:rPr>
      </w:pPr>
    </w:p>
    <w:p w:rsidR="004E6C4C" w:rsidRDefault="00187269" w:rsidP="004E6C4C">
      <w:pPr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٢/ </w:t>
      </w:r>
      <w:r w:rsidR="00966484">
        <w:rPr>
          <w:rFonts w:hint="cs"/>
          <w:color w:val="000000" w:themeColor="text1"/>
          <w:rtl/>
        </w:rPr>
        <w:t xml:space="preserve"> نظم </w:t>
      </w:r>
      <w:r w:rsidR="004E6C4C">
        <w:rPr>
          <w:rFonts w:hint="cs"/>
          <w:color w:val="C00000"/>
          <w:rtl/>
        </w:rPr>
        <w:t>معلومات إدارية .</w:t>
      </w:r>
    </w:p>
    <w:p w:rsidR="004E6C4C" w:rsidRDefault="00D766B0" w:rsidP="00D766B0">
      <w:pPr>
        <w:pStyle w:val="a3"/>
        <w:numPr>
          <w:ilvl w:val="0"/>
          <w:numId w:val="19"/>
        </w:numPr>
        <w:rPr>
          <w:color w:val="C00000"/>
        </w:rPr>
      </w:pPr>
      <w:r>
        <w:rPr>
          <w:rFonts w:hint="cs"/>
          <w:color w:val="C00000"/>
          <w:rtl/>
        </w:rPr>
        <w:t>تقدم الدعم للقرارات المتعلقة بالهيكل .</w:t>
      </w:r>
    </w:p>
    <w:p w:rsidR="00D766B0" w:rsidRDefault="009C7D96" w:rsidP="00D766B0">
      <w:pPr>
        <w:pStyle w:val="a3"/>
        <w:numPr>
          <w:ilvl w:val="0"/>
          <w:numId w:val="19"/>
        </w:numPr>
        <w:rPr>
          <w:color w:val="C00000"/>
        </w:rPr>
      </w:pPr>
      <w:r>
        <w:rPr>
          <w:rFonts w:hint="cs"/>
          <w:color w:val="C00000"/>
          <w:rtl/>
        </w:rPr>
        <w:t>تعتمد على البيانات المتاحة عن المنظمة والمتدفقة .</w:t>
      </w:r>
    </w:p>
    <w:p w:rsidR="009C7D96" w:rsidRDefault="009C7D96" w:rsidP="009C7D96">
      <w:pPr>
        <w:pStyle w:val="a3"/>
        <w:rPr>
          <w:color w:val="C00000"/>
          <w:rtl/>
        </w:rPr>
      </w:pPr>
    </w:p>
    <w:p w:rsidR="00B53E0C" w:rsidRDefault="00171ED7" w:rsidP="00B53E0C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تحديات نظم المعلومات الإدارية : </w:t>
      </w:r>
    </w:p>
    <w:p w:rsidR="0087426B" w:rsidRPr="00B53E0C" w:rsidRDefault="0079008E" w:rsidP="00B53E0C">
      <w:pPr>
        <w:pStyle w:val="a3"/>
        <w:rPr>
          <w:color w:val="000000" w:themeColor="text1"/>
        </w:rPr>
      </w:pPr>
      <w:r w:rsidRPr="00B53E0C">
        <w:rPr>
          <w:rFonts w:hint="cs"/>
          <w:color w:val="C00000"/>
          <w:rtl/>
        </w:rPr>
        <w:t xml:space="preserve"> </w:t>
      </w:r>
    </w:p>
    <w:p w:rsidR="007B6F44" w:rsidRPr="00D72F89" w:rsidRDefault="007B6F44" w:rsidP="00175B2B">
      <w:pPr>
        <w:pStyle w:val="a3"/>
        <w:numPr>
          <w:ilvl w:val="0"/>
          <w:numId w:val="20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تحدي الاستثمار في نظم المعلومات </w:t>
      </w:r>
      <w:r w:rsidR="00D72F89">
        <w:rPr>
          <w:rFonts w:hint="cs"/>
          <w:color w:val="000000" w:themeColor="text1"/>
          <w:rtl/>
        </w:rPr>
        <w:t xml:space="preserve">: </w:t>
      </w:r>
      <w:r w:rsidR="00D72F89">
        <w:rPr>
          <w:rFonts w:hint="cs"/>
          <w:color w:val="C00000"/>
          <w:rtl/>
        </w:rPr>
        <w:t xml:space="preserve">  تتعلق بمدى قدرة المؤسسة على الحصول على عائد من استثماراتها في نظم المعلومات .</w:t>
      </w:r>
    </w:p>
    <w:p w:rsidR="00D72F89" w:rsidRPr="00D72F89" w:rsidRDefault="00D72F89" w:rsidP="00175B2B">
      <w:pPr>
        <w:pStyle w:val="a3"/>
        <w:numPr>
          <w:ilvl w:val="0"/>
          <w:numId w:val="20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الاخلاقيات والامن : </w:t>
      </w:r>
      <w:r>
        <w:rPr>
          <w:rFonts w:hint="cs"/>
          <w:color w:val="C00000"/>
          <w:rtl/>
        </w:rPr>
        <w:t xml:space="preserve">تتعلق بالتأكد من استخدام نظم المعلومات بطريقة </w:t>
      </w:r>
      <w:r>
        <w:rPr>
          <w:rFonts w:hint="eastAsia"/>
          <w:color w:val="C00000"/>
          <w:rtl/>
        </w:rPr>
        <w:t>أخلاقية</w:t>
      </w:r>
      <w:r>
        <w:rPr>
          <w:rFonts w:hint="cs"/>
          <w:color w:val="C00000"/>
          <w:rtl/>
        </w:rPr>
        <w:t xml:space="preserve"> ومسؤولية اجتماعية .</w:t>
      </w:r>
    </w:p>
    <w:p w:rsidR="00D72F89" w:rsidRDefault="003754AF" w:rsidP="00175B2B">
      <w:pPr>
        <w:pStyle w:val="a3"/>
        <w:numPr>
          <w:ilvl w:val="0"/>
          <w:numId w:val="20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التجارة الالكترونية :  </w:t>
      </w:r>
      <w:r>
        <w:rPr>
          <w:rFonts w:hint="cs"/>
          <w:color w:val="C00000"/>
          <w:rtl/>
        </w:rPr>
        <w:t xml:space="preserve">هي نشاط تجاري يتم </w:t>
      </w:r>
      <w:r w:rsidR="009A267D">
        <w:rPr>
          <w:rFonts w:hint="cs"/>
          <w:color w:val="C00000"/>
          <w:rtl/>
        </w:rPr>
        <w:t xml:space="preserve">بفضل </w:t>
      </w:r>
      <w:r w:rsidR="009A267D">
        <w:rPr>
          <w:rFonts w:hint="eastAsia"/>
          <w:color w:val="C00000"/>
          <w:rtl/>
        </w:rPr>
        <w:t>إجراءات</w:t>
      </w:r>
      <w:r w:rsidR="009A267D">
        <w:rPr>
          <w:rFonts w:hint="cs"/>
          <w:color w:val="C00000"/>
          <w:rtl/>
        </w:rPr>
        <w:t xml:space="preserve"> تكنولوجية متقدمة .</w:t>
      </w:r>
    </w:p>
    <w:p w:rsidR="0038329C" w:rsidRDefault="0038329C" w:rsidP="0038329C">
      <w:pPr>
        <w:pStyle w:val="a3"/>
        <w:ind w:left="1440"/>
        <w:rPr>
          <w:color w:val="000000" w:themeColor="text1"/>
          <w:rtl/>
        </w:rPr>
      </w:pPr>
    </w:p>
    <w:p w:rsidR="0038329C" w:rsidRPr="009A267D" w:rsidRDefault="0038329C" w:rsidP="0038329C">
      <w:pPr>
        <w:pStyle w:val="a3"/>
        <w:ind w:left="1440"/>
        <w:rPr>
          <w:color w:val="000000" w:themeColor="text1"/>
        </w:rPr>
      </w:pPr>
    </w:p>
    <w:p w:rsidR="009A267D" w:rsidRDefault="0038329C" w:rsidP="0038329C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خصائص التجارة الالكترونية :</w:t>
      </w:r>
    </w:p>
    <w:p w:rsidR="00C75C2C" w:rsidRPr="00C75C2C" w:rsidRDefault="008979E8" w:rsidP="00C75C2C">
      <w:pPr>
        <w:pStyle w:val="a3"/>
        <w:numPr>
          <w:ilvl w:val="0"/>
          <w:numId w:val="21"/>
        </w:numPr>
        <w:rPr>
          <w:color w:val="000000" w:themeColor="text1"/>
        </w:rPr>
      </w:pPr>
      <w:r>
        <w:rPr>
          <w:rFonts w:hint="cs"/>
          <w:color w:val="C00000"/>
          <w:rtl/>
        </w:rPr>
        <w:t>التواصل وتبادل البيانات من خلال شبكة الاتصالات .</w:t>
      </w:r>
    </w:p>
    <w:p w:rsidR="008979E8" w:rsidRDefault="008979E8" w:rsidP="0038329C">
      <w:pPr>
        <w:pStyle w:val="a3"/>
        <w:numPr>
          <w:ilvl w:val="0"/>
          <w:numId w:val="21"/>
        </w:numPr>
        <w:rPr>
          <w:color w:val="000000" w:themeColor="text1"/>
        </w:rPr>
      </w:pPr>
      <w:r>
        <w:rPr>
          <w:rFonts w:hint="cs"/>
          <w:color w:val="C00000"/>
          <w:rtl/>
        </w:rPr>
        <w:t xml:space="preserve">جميع العمليات تتم ببن طرفي المعاملة </w:t>
      </w:r>
      <w:r w:rsidR="00D04568">
        <w:rPr>
          <w:rFonts w:hint="cs"/>
          <w:color w:val="C00000"/>
          <w:rtl/>
        </w:rPr>
        <w:t>إلكترونياً .</w:t>
      </w:r>
    </w:p>
    <w:p w:rsidR="00C75C2C" w:rsidRPr="00C75C2C" w:rsidRDefault="00C75C2C" w:rsidP="00C75C2C">
      <w:pPr>
        <w:pStyle w:val="a3"/>
        <w:rPr>
          <w:color w:val="000000" w:themeColor="text1"/>
          <w:rtl/>
        </w:rPr>
      </w:pPr>
    </w:p>
    <w:p w:rsidR="00C75C2C" w:rsidRPr="00D04568" w:rsidRDefault="00C75C2C" w:rsidP="00C75C2C">
      <w:pPr>
        <w:pStyle w:val="a3"/>
        <w:ind w:left="1440"/>
        <w:rPr>
          <w:color w:val="000000" w:themeColor="text1"/>
        </w:rPr>
      </w:pPr>
    </w:p>
    <w:p w:rsidR="00D04568" w:rsidRDefault="00D04568" w:rsidP="00D04568">
      <w:pPr>
        <w:pStyle w:val="a3"/>
        <w:ind w:left="1440"/>
        <w:rPr>
          <w:color w:val="000000" w:themeColor="text1"/>
          <w:rtl/>
        </w:rPr>
      </w:pPr>
    </w:p>
    <w:p w:rsidR="00D04568" w:rsidRDefault="00D04568" w:rsidP="00D04568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أمن نظم المعلومات : </w:t>
      </w:r>
      <w:r>
        <w:rPr>
          <w:rFonts w:hint="cs"/>
          <w:color w:val="C00000"/>
          <w:rtl/>
        </w:rPr>
        <w:t xml:space="preserve">يعني كل السياسات </w:t>
      </w:r>
      <w:r>
        <w:rPr>
          <w:rFonts w:hint="eastAsia"/>
          <w:color w:val="C00000"/>
          <w:rtl/>
        </w:rPr>
        <w:t>والإجراءات</w:t>
      </w:r>
      <w:r>
        <w:rPr>
          <w:rFonts w:hint="cs"/>
          <w:color w:val="C00000"/>
          <w:rtl/>
        </w:rPr>
        <w:t xml:space="preserve"> التي تستخدم لحماية النظام من كل الأضرار </w:t>
      </w:r>
      <w:r w:rsidR="00C75C2C">
        <w:rPr>
          <w:rFonts w:hint="cs"/>
          <w:color w:val="C00000"/>
          <w:rtl/>
        </w:rPr>
        <w:t>.</w:t>
      </w:r>
    </w:p>
    <w:p w:rsidR="00C75C2C" w:rsidRDefault="00C75C2C" w:rsidP="00C75C2C">
      <w:pPr>
        <w:rPr>
          <w:color w:val="000000" w:themeColor="text1"/>
          <w:rtl/>
        </w:rPr>
      </w:pPr>
    </w:p>
    <w:p w:rsidR="00C75C2C" w:rsidRDefault="00C75C2C" w:rsidP="00C75C2C">
      <w:pPr>
        <w:rPr>
          <w:color w:val="000000" w:themeColor="text1"/>
          <w:rtl/>
        </w:rPr>
      </w:pPr>
    </w:p>
    <w:p w:rsidR="00C75C2C" w:rsidRDefault="009A3977" w:rsidP="00433A0B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ومن عناصر امن المعلومات : </w:t>
      </w:r>
    </w:p>
    <w:p w:rsidR="009A3977" w:rsidRDefault="009A3977" w:rsidP="009A3977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>السرية او الموثوقية .</w:t>
      </w:r>
    </w:p>
    <w:p w:rsidR="009A3977" w:rsidRDefault="009A3977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Default="007073B9" w:rsidP="009A3977">
      <w:pPr>
        <w:pStyle w:val="a3"/>
        <w:rPr>
          <w:color w:val="C00000"/>
          <w:rtl/>
        </w:rPr>
      </w:pPr>
    </w:p>
    <w:p w:rsidR="007073B9" w:rsidRPr="009A3977" w:rsidRDefault="007073B9" w:rsidP="009A3977">
      <w:pPr>
        <w:pStyle w:val="a3"/>
        <w:rPr>
          <w:color w:val="C00000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Default="0048014A" w:rsidP="00C75C2C">
      <w:pPr>
        <w:rPr>
          <w:color w:val="000000" w:themeColor="text1"/>
          <w:rtl/>
        </w:rPr>
      </w:pPr>
    </w:p>
    <w:p w:rsidR="0048014A" w:rsidRPr="007972E8" w:rsidRDefault="00EC574E" w:rsidP="00C75C2C">
      <w:pPr>
        <w:rPr>
          <w:color w:val="000000" w:themeColor="text1"/>
          <w:sz w:val="30"/>
          <w:szCs w:val="30"/>
          <w:u w:val="single"/>
          <w:rtl/>
        </w:rPr>
      </w:pPr>
      <w:r w:rsidRPr="007972E8">
        <w:rPr>
          <w:rFonts w:hint="cs"/>
          <w:color w:val="000000" w:themeColor="text1"/>
          <w:sz w:val="30"/>
          <w:szCs w:val="30"/>
          <w:u w:val="single"/>
          <w:rtl/>
        </w:rPr>
        <w:lastRenderedPageBreak/>
        <w:t>الفص</w:t>
      </w:r>
      <w:r w:rsidR="005D3C43" w:rsidRPr="007972E8">
        <w:rPr>
          <w:rFonts w:hint="cs"/>
          <w:color w:val="000000" w:themeColor="text1"/>
          <w:sz w:val="30"/>
          <w:szCs w:val="30"/>
          <w:u w:val="single"/>
          <w:rtl/>
        </w:rPr>
        <w:t xml:space="preserve">ل العاشر : </w:t>
      </w:r>
    </w:p>
    <w:p w:rsidR="005D3C43" w:rsidRDefault="005D3C43" w:rsidP="00C75C2C">
      <w:pPr>
        <w:rPr>
          <w:color w:val="92D050"/>
          <w:u w:val="single"/>
          <w:rtl/>
        </w:rPr>
      </w:pPr>
    </w:p>
    <w:p w:rsidR="00A67DF5" w:rsidRDefault="004E6117" w:rsidP="005075F4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المشروع : </w:t>
      </w:r>
      <w:r>
        <w:rPr>
          <w:rFonts w:hint="cs"/>
          <w:color w:val="C00000"/>
          <w:rtl/>
        </w:rPr>
        <w:t>هو سعي مؤقت له بداية ونهاية محددة ويشمل مجموع</w:t>
      </w:r>
      <w:r w:rsidR="00E96977">
        <w:rPr>
          <w:rFonts w:hint="cs"/>
          <w:color w:val="C00000"/>
          <w:rtl/>
        </w:rPr>
        <w:t>ة من الأنشطة والمهام يتم القيام بها لإنتاج او بناء او خلق منتج او خدمة او نتيجة .</w:t>
      </w:r>
    </w:p>
    <w:p w:rsidR="00EB2836" w:rsidRDefault="00EB2836" w:rsidP="00EB2836">
      <w:pPr>
        <w:pStyle w:val="a3"/>
        <w:rPr>
          <w:color w:val="000000" w:themeColor="text1"/>
          <w:rtl/>
        </w:rPr>
      </w:pPr>
    </w:p>
    <w:p w:rsidR="009C042A" w:rsidRDefault="009C042A" w:rsidP="00EB2836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العمليات هي </w:t>
      </w:r>
      <w:r>
        <w:rPr>
          <w:rFonts w:hint="cs"/>
          <w:color w:val="C00000"/>
          <w:rtl/>
        </w:rPr>
        <w:t>عبارة عن عمل مستمر با</w:t>
      </w:r>
      <w:r w:rsidR="00A405E9">
        <w:rPr>
          <w:rFonts w:hint="cs"/>
          <w:color w:val="C00000"/>
          <w:rtl/>
        </w:rPr>
        <w:t>ستمرار وجود المنظمة وعملها .</w:t>
      </w:r>
    </w:p>
    <w:p w:rsidR="00A405E9" w:rsidRPr="009C042A" w:rsidRDefault="00A405E9" w:rsidP="00EB2836">
      <w:pPr>
        <w:pStyle w:val="a3"/>
        <w:rPr>
          <w:color w:val="C00000"/>
        </w:rPr>
      </w:pPr>
    </w:p>
    <w:p w:rsidR="00E96977" w:rsidRDefault="00EB2836" w:rsidP="005075F4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خصائص المشروع :</w:t>
      </w:r>
      <w:r>
        <w:rPr>
          <w:rFonts w:hint="cs"/>
          <w:rtl/>
        </w:rPr>
        <w:t xml:space="preserve"> </w:t>
      </w:r>
    </w:p>
    <w:p w:rsidR="00EB2836" w:rsidRPr="00EB2836" w:rsidRDefault="00EB2836" w:rsidP="00EB2836">
      <w:pPr>
        <w:pStyle w:val="a3"/>
        <w:rPr>
          <w:color w:val="000000" w:themeColor="text1"/>
          <w:rtl/>
        </w:rPr>
      </w:pPr>
    </w:p>
    <w:p w:rsidR="006B3E9F" w:rsidRDefault="004F1BA7" w:rsidP="006B3E9F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١-١: </w:t>
      </w:r>
      <w:r w:rsidR="006B3E9F">
        <w:rPr>
          <w:rFonts w:hint="cs"/>
          <w:color w:val="C00000"/>
          <w:rtl/>
        </w:rPr>
        <w:t>المشروع له غرض محدد وفريد .</w:t>
      </w:r>
    </w:p>
    <w:p w:rsidR="004F1BA7" w:rsidRDefault="006B3E9F" w:rsidP="006B3E9F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١-٢: </w:t>
      </w:r>
      <w:r>
        <w:rPr>
          <w:rFonts w:hint="cs"/>
          <w:color w:val="C00000"/>
          <w:rtl/>
        </w:rPr>
        <w:t>المشروع مؤقت .</w:t>
      </w:r>
    </w:p>
    <w:p w:rsidR="008D2B48" w:rsidRDefault="006B3E9F" w:rsidP="008D2B48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١-٣: </w:t>
      </w:r>
      <w:r>
        <w:rPr>
          <w:rFonts w:hint="cs"/>
          <w:color w:val="C00000"/>
          <w:rtl/>
        </w:rPr>
        <w:t>تطور المشروعات وتنفذ باستخدام التطوير التدريجي</w:t>
      </w:r>
      <w:r w:rsidR="008D2B48">
        <w:rPr>
          <w:rFonts w:hint="cs"/>
          <w:color w:val="C00000"/>
          <w:rtl/>
        </w:rPr>
        <w:t>.</w:t>
      </w:r>
    </w:p>
    <w:p w:rsidR="00996B8A" w:rsidRDefault="00321A06" w:rsidP="008D2B48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١-٤: </w:t>
      </w:r>
      <w:r>
        <w:rPr>
          <w:rFonts w:hint="cs"/>
          <w:color w:val="C00000"/>
          <w:rtl/>
        </w:rPr>
        <w:t xml:space="preserve"> يتطلب المشروع موارد مختلفة </w:t>
      </w:r>
      <w:r w:rsidR="002A245E">
        <w:rPr>
          <w:rFonts w:hint="cs"/>
          <w:color w:val="C00000"/>
          <w:rtl/>
        </w:rPr>
        <w:t xml:space="preserve">طبقاً لطبيعة المشروع والمرحلة التي يمر بها . </w:t>
      </w:r>
    </w:p>
    <w:p w:rsidR="00943C4F" w:rsidRDefault="009639CC" w:rsidP="00943C4F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١-٥: </w:t>
      </w:r>
      <w:r>
        <w:rPr>
          <w:rFonts w:hint="cs"/>
          <w:color w:val="C00000"/>
          <w:rtl/>
        </w:rPr>
        <w:t xml:space="preserve">يجب ان يكون للمشروع عميل </w:t>
      </w:r>
      <w:r w:rsidR="00693A6A">
        <w:rPr>
          <w:rFonts w:hint="cs"/>
          <w:color w:val="C00000"/>
          <w:rtl/>
        </w:rPr>
        <w:t xml:space="preserve">او راع </w:t>
      </w:r>
      <w:r w:rsidR="008D2B48">
        <w:rPr>
          <w:rFonts w:hint="cs"/>
          <w:color w:val="C00000"/>
          <w:rtl/>
        </w:rPr>
        <w:t>رئيس.</w:t>
      </w:r>
    </w:p>
    <w:p w:rsidR="0026475A" w:rsidRDefault="0026475A" w:rsidP="00943C4F">
      <w:pPr>
        <w:pStyle w:val="a3"/>
        <w:rPr>
          <w:color w:val="C00000"/>
          <w:rtl/>
        </w:rPr>
      </w:pPr>
    </w:p>
    <w:p w:rsidR="00C31F4C" w:rsidRPr="00C31F4C" w:rsidRDefault="0026475A" w:rsidP="00C31F4C">
      <w:pPr>
        <w:pStyle w:val="a3"/>
        <w:numPr>
          <w:ilvl w:val="0"/>
          <w:numId w:val="1"/>
        </w:numPr>
        <w:rPr>
          <w:color w:val="C00000"/>
        </w:rPr>
      </w:pPr>
      <w:r w:rsidRPr="00C31F4C">
        <w:rPr>
          <w:rFonts w:hint="cs"/>
          <w:color w:val="000000" w:themeColor="text1"/>
          <w:rtl/>
        </w:rPr>
        <w:t>قيود</w:t>
      </w:r>
      <w:r>
        <w:rPr>
          <w:rFonts w:hint="cs"/>
          <w:color w:val="000000" w:themeColor="text1"/>
          <w:rtl/>
        </w:rPr>
        <w:t xml:space="preserve"> المشروع : </w:t>
      </w:r>
      <w:r>
        <w:rPr>
          <w:rFonts w:hint="cs"/>
          <w:color w:val="C00000"/>
          <w:rtl/>
        </w:rPr>
        <w:t>النطاق / الوقت / التكلفة .</w:t>
      </w:r>
    </w:p>
    <w:p w:rsidR="00C31F4C" w:rsidRDefault="00C31F4C" w:rsidP="00C31F4C">
      <w:pPr>
        <w:pStyle w:val="a3"/>
        <w:rPr>
          <w:color w:val="000000" w:themeColor="text1"/>
          <w:rtl/>
        </w:rPr>
      </w:pPr>
    </w:p>
    <w:p w:rsidR="00C31F4C" w:rsidRPr="00695867" w:rsidRDefault="00695867" w:rsidP="00C31F4C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إدارة المشروعات هي : </w:t>
      </w:r>
      <w:r>
        <w:rPr>
          <w:rFonts w:hint="cs"/>
          <w:color w:val="C00000"/>
          <w:rtl/>
        </w:rPr>
        <w:t xml:space="preserve">تطبيق المعارف والمهارات </w:t>
      </w:r>
      <w:r>
        <w:rPr>
          <w:rFonts w:hint="eastAsia"/>
          <w:color w:val="C00000"/>
          <w:rtl/>
        </w:rPr>
        <w:t>والأدوات</w:t>
      </w:r>
      <w:r>
        <w:rPr>
          <w:rFonts w:hint="cs"/>
          <w:color w:val="C00000"/>
          <w:rtl/>
        </w:rPr>
        <w:t xml:space="preserve"> والتقنيات اللازمة لأنشطة المشروع لتلبية متطلبات المشروع .</w:t>
      </w:r>
    </w:p>
    <w:p w:rsidR="00695867" w:rsidRPr="00695867" w:rsidRDefault="00695867" w:rsidP="00695867">
      <w:pPr>
        <w:pStyle w:val="a3"/>
        <w:rPr>
          <w:color w:val="000000" w:themeColor="text1"/>
          <w:rtl/>
        </w:rPr>
      </w:pPr>
    </w:p>
    <w:p w:rsidR="00695867" w:rsidRDefault="00BE740A" w:rsidP="00C31F4C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مدير المشروع : هناك بعض المهارات والخبرات الجوهرية لمدير المشروع </w:t>
      </w:r>
      <w:r w:rsidR="00BD2247">
        <w:rPr>
          <w:rFonts w:hint="cs"/>
          <w:color w:val="000000" w:themeColor="text1"/>
          <w:rtl/>
        </w:rPr>
        <w:t>:</w:t>
      </w:r>
    </w:p>
    <w:p w:rsidR="00BD2247" w:rsidRPr="00BD2247" w:rsidRDefault="00BD2247" w:rsidP="00BD2247">
      <w:pPr>
        <w:pStyle w:val="a3"/>
        <w:rPr>
          <w:color w:val="000000" w:themeColor="text1"/>
          <w:rtl/>
        </w:rPr>
      </w:pPr>
    </w:p>
    <w:p w:rsidR="00BD2247" w:rsidRDefault="00BD2247" w:rsidP="00BD2247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امتلاك المعارف </w:t>
      </w:r>
      <w:r>
        <w:rPr>
          <w:rFonts w:hint="eastAsia"/>
          <w:color w:val="C00000"/>
          <w:rtl/>
        </w:rPr>
        <w:t>الأساسية</w:t>
      </w:r>
      <w:r>
        <w:rPr>
          <w:rFonts w:hint="cs"/>
          <w:color w:val="C00000"/>
          <w:rtl/>
        </w:rPr>
        <w:t xml:space="preserve"> </w:t>
      </w:r>
      <w:r>
        <w:rPr>
          <w:rFonts w:hint="eastAsia"/>
          <w:color w:val="C00000"/>
          <w:rtl/>
        </w:rPr>
        <w:t>بإدارة</w:t>
      </w:r>
      <w:r>
        <w:rPr>
          <w:rFonts w:hint="cs"/>
          <w:color w:val="C00000"/>
          <w:rtl/>
        </w:rPr>
        <w:t xml:space="preserve"> المشروعات .</w:t>
      </w:r>
    </w:p>
    <w:p w:rsidR="0031473B" w:rsidRDefault="0031473B" w:rsidP="0031473B">
      <w:pPr>
        <w:rPr>
          <w:color w:val="C00000"/>
          <w:rtl/>
        </w:rPr>
      </w:pPr>
    </w:p>
    <w:p w:rsidR="0031473B" w:rsidRDefault="0031473B" w:rsidP="0031473B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نطاق المشروع : </w:t>
      </w:r>
    </w:p>
    <w:p w:rsidR="0031473B" w:rsidRDefault="00C812AC" w:rsidP="00C812AC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يشير النطاق الى جميع الاعمال المرتبطة </w:t>
      </w:r>
      <w:r>
        <w:rPr>
          <w:rFonts w:hint="eastAsia"/>
          <w:color w:val="000000" w:themeColor="text1"/>
          <w:rtl/>
        </w:rPr>
        <w:t>بإنتاج</w:t>
      </w:r>
      <w:r>
        <w:rPr>
          <w:rFonts w:hint="cs"/>
          <w:color w:val="000000" w:themeColor="text1"/>
          <w:rtl/>
        </w:rPr>
        <w:t xml:space="preserve"> المنتجات الخاصة بالمشروع والعمليات المستخدمة </w:t>
      </w:r>
      <w:r w:rsidR="00EC6667">
        <w:rPr>
          <w:rFonts w:hint="cs"/>
          <w:color w:val="C00000"/>
          <w:rtl/>
        </w:rPr>
        <w:t>لانجاز هذه المنتجات حيث ان المنتج هو جزء من المشروع .</w:t>
      </w:r>
    </w:p>
    <w:p w:rsidR="00EC6667" w:rsidRDefault="00EC6667" w:rsidP="00EC6667">
      <w:pPr>
        <w:pStyle w:val="a3"/>
        <w:rPr>
          <w:color w:val="000000" w:themeColor="text1"/>
          <w:rtl/>
        </w:rPr>
      </w:pPr>
    </w:p>
    <w:p w:rsidR="00EC6667" w:rsidRDefault="0088007E" w:rsidP="00EC6667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وقت المشروع : </w:t>
      </w:r>
    </w:p>
    <w:p w:rsidR="009A7218" w:rsidRDefault="0088007E" w:rsidP="008346D2">
      <w:pPr>
        <w:pStyle w:val="a3"/>
        <w:rPr>
          <w:color w:val="C00000"/>
          <w:rtl/>
        </w:rPr>
      </w:pPr>
      <w:r>
        <w:rPr>
          <w:rFonts w:hint="eastAsia"/>
          <w:color w:val="C00000"/>
          <w:rtl/>
        </w:rPr>
        <w:t>إدارة</w:t>
      </w:r>
      <w:r>
        <w:rPr>
          <w:rFonts w:hint="cs"/>
          <w:color w:val="C00000"/>
          <w:rtl/>
        </w:rPr>
        <w:t xml:space="preserve"> وقت المشروع يشمل </w:t>
      </w:r>
      <w:r w:rsidR="00887CA7">
        <w:rPr>
          <w:rFonts w:hint="cs"/>
          <w:color w:val="C00000"/>
          <w:rtl/>
        </w:rPr>
        <w:t>تقدير المدة التي سي</w:t>
      </w:r>
      <w:r w:rsidR="00025725">
        <w:rPr>
          <w:rFonts w:hint="cs"/>
          <w:color w:val="C00000"/>
          <w:rtl/>
        </w:rPr>
        <w:t>ستغرقها انجاز عمل .</w:t>
      </w:r>
    </w:p>
    <w:p w:rsidR="008346D2" w:rsidRDefault="008346D2" w:rsidP="008346D2">
      <w:pPr>
        <w:pStyle w:val="a3"/>
        <w:rPr>
          <w:color w:val="C00000"/>
          <w:rtl/>
        </w:rPr>
      </w:pPr>
    </w:p>
    <w:p w:rsidR="00537D8E" w:rsidRDefault="00D17722" w:rsidP="00D17722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تكاليف المشروع : </w:t>
      </w:r>
    </w:p>
    <w:p w:rsidR="00D17722" w:rsidRDefault="002B1262" w:rsidP="00D17722">
      <w:pPr>
        <w:pStyle w:val="a3"/>
        <w:rPr>
          <w:color w:val="C00000"/>
          <w:rtl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تكاليف المشروع تتضمن </w:t>
      </w:r>
      <w:r>
        <w:rPr>
          <w:rFonts w:hint="cs"/>
          <w:color w:val="C00000"/>
          <w:rtl/>
        </w:rPr>
        <w:t xml:space="preserve">العمليات اللازمة لضمان ان فريق عمل المشروع </w:t>
      </w:r>
      <w:r w:rsidR="001C4350">
        <w:rPr>
          <w:rFonts w:hint="cs"/>
          <w:color w:val="C00000"/>
          <w:rtl/>
        </w:rPr>
        <w:t xml:space="preserve">سيكمل </w:t>
      </w:r>
      <w:r w:rsidR="00055309">
        <w:rPr>
          <w:rFonts w:hint="cs"/>
          <w:color w:val="C00000"/>
          <w:rtl/>
        </w:rPr>
        <w:t>المشروع ضمن الميزانية المعتمدة .</w:t>
      </w:r>
    </w:p>
    <w:p w:rsidR="00055309" w:rsidRDefault="00055309" w:rsidP="00D17722">
      <w:pPr>
        <w:pStyle w:val="a3"/>
        <w:rPr>
          <w:color w:val="C00000"/>
          <w:rtl/>
        </w:rPr>
      </w:pPr>
    </w:p>
    <w:p w:rsidR="00055309" w:rsidRDefault="00055309" w:rsidP="00055309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جودة المشروع : </w:t>
      </w:r>
    </w:p>
    <w:p w:rsidR="00055309" w:rsidRDefault="00692C35" w:rsidP="00692C35">
      <w:pPr>
        <w:pStyle w:val="a3"/>
        <w:rPr>
          <w:color w:val="C00000"/>
          <w:rtl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جودة المشروع تتضمن </w:t>
      </w:r>
      <w:r w:rsidR="00322B08">
        <w:rPr>
          <w:rFonts w:hint="cs"/>
          <w:color w:val="C00000"/>
          <w:rtl/>
        </w:rPr>
        <w:t>استيفاء المشروع للاحتياجات والمتطلبات التي تم انشاء المشروع من اجل الوصول اليها .</w:t>
      </w:r>
    </w:p>
    <w:p w:rsidR="00322B08" w:rsidRDefault="00322B08" w:rsidP="00692C35">
      <w:pPr>
        <w:pStyle w:val="a3"/>
        <w:rPr>
          <w:color w:val="C00000"/>
          <w:rtl/>
        </w:rPr>
      </w:pPr>
    </w:p>
    <w:p w:rsidR="00C46415" w:rsidRDefault="00C46415" w:rsidP="00C46415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تكامل المشروع : </w:t>
      </w:r>
    </w:p>
    <w:p w:rsidR="00C46415" w:rsidRDefault="00C46415" w:rsidP="00C46415">
      <w:pPr>
        <w:pStyle w:val="a3"/>
        <w:rPr>
          <w:color w:val="C00000"/>
          <w:rtl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تكامل المشروع يعمل على </w:t>
      </w:r>
      <w:r>
        <w:rPr>
          <w:rFonts w:hint="cs"/>
          <w:color w:val="C00000"/>
          <w:rtl/>
        </w:rPr>
        <w:t xml:space="preserve">تنسيق جميع </w:t>
      </w:r>
      <w:r w:rsidR="007008D2">
        <w:rPr>
          <w:rFonts w:hint="cs"/>
          <w:color w:val="C00000"/>
          <w:rtl/>
        </w:rPr>
        <w:t xml:space="preserve">مجالات المعرفة </w:t>
      </w:r>
      <w:r w:rsidR="007008D2">
        <w:rPr>
          <w:rFonts w:hint="eastAsia"/>
          <w:color w:val="C00000"/>
          <w:rtl/>
        </w:rPr>
        <w:t>الأخرى</w:t>
      </w:r>
      <w:r w:rsidR="007008D2">
        <w:rPr>
          <w:rFonts w:hint="cs"/>
          <w:color w:val="C00000"/>
          <w:rtl/>
        </w:rPr>
        <w:t xml:space="preserve"> .</w:t>
      </w:r>
    </w:p>
    <w:p w:rsidR="009121B7" w:rsidRDefault="009121B7" w:rsidP="009121B7">
      <w:pPr>
        <w:rPr>
          <w:color w:val="C00000"/>
          <w:rtl/>
        </w:rPr>
      </w:pPr>
    </w:p>
    <w:p w:rsidR="009121B7" w:rsidRDefault="00D90222" w:rsidP="009121B7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</w:t>
      </w:r>
      <w:r w:rsidR="009B248E">
        <w:rPr>
          <w:rFonts w:hint="cs"/>
          <w:color w:val="000000" w:themeColor="text1"/>
          <w:rtl/>
        </w:rPr>
        <w:t xml:space="preserve">الموارد البشرية للمشروع : </w:t>
      </w:r>
    </w:p>
    <w:p w:rsidR="009B248E" w:rsidRDefault="00B71289" w:rsidP="009B248E">
      <w:pPr>
        <w:pStyle w:val="a3"/>
        <w:rPr>
          <w:color w:val="C00000"/>
          <w:rtl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الموارد البشرية للمشروع تشمل </w:t>
      </w:r>
      <w:r>
        <w:rPr>
          <w:rFonts w:hint="cs"/>
          <w:color w:val="C00000"/>
          <w:rtl/>
        </w:rPr>
        <w:t xml:space="preserve">العمليات اللازمة لتحقيق </w:t>
      </w:r>
      <w:r w:rsidR="00492FF7">
        <w:rPr>
          <w:rFonts w:hint="cs"/>
          <w:color w:val="C00000"/>
          <w:rtl/>
        </w:rPr>
        <w:t xml:space="preserve">التوظيف </w:t>
      </w:r>
      <w:r w:rsidR="00492FF7">
        <w:rPr>
          <w:rFonts w:hint="eastAsia"/>
          <w:color w:val="C00000"/>
          <w:rtl/>
        </w:rPr>
        <w:t>الأمثل</w:t>
      </w:r>
      <w:r w:rsidR="00492FF7">
        <w:rPr>
          <w:rFonts w:hint="cs"/>
          <w:color w:val="C00000"/>
          <w:rtl/>
        </w:rPr>
        <w:t xml:space="preserve"> </w:t>
      </w:r>
      <w:r w:rsidR="00492FF7">
        <w:rPr>
          <w:rFonts w:hint="eastAsia"/>
          <w:color w:val="C00000"/>
          <w:rtl/>
        </w:rPr>
        <w:t>والأكثر</w:t>
      </w:r>
      <w:r w:rsidR="00492FF7">
        <w:rPr>
          <w:rFonts w:hint="cs"/>
          <w:color w:val="C00000"/>
          <w:rtl/>
        </w:rPr>
        <w:t xml:space="preserve"> فاعلية للافراد العاملين في المشروع .</w:t>
      </w:r>
    </w:p>
    <w:p w:rsidR="00492FF7" w:rsidRDefault="00492FF7" w:rsidP="009B248E">
      <w:pPr>
        <w:pStyle w:val="a3"/>
        <w:rPr>
          <w:color w:val="C00000"/>
          <w:rtl/>
        </w:rPr>
      </w:pPr>
    </w:p>
    <w:p w:rsidR="000E72E5" w:rsidRDefault="000E72E5" w:rsidP="000E72E5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التواصل للمشروع : </w:t>
      </w:r>
    </w:p>
    <w:p w:rsidR="00962905" w:rsidRDefault="000E72E5" w:rsidP="00962905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>هو العمل على توليد المعلومات اللازمة والمهمة للمشروع وجمعها ونشرها</w:t>
      </w:r>
      <w:r w:rsidR="00F92671">
        <w:rPr>
          <w:rFonts w:hint="cs"/>
          <w:color w:val="C00000"/>
          <w:rtl/>
        </w:rPr>
        <w:t xml:space="preserve"> </w:t>
      </w:r>
      <w:r w:rsidR="00962905">
        <w:rPr>
          <w:rFonts w:hint="cs"/>
          <w:color w:val="C00000"/>
          <w:rtl/>
        </w:rPr>
        <w:t>وتخزينها .</w:t>
      </w:r>
    </w:p>
    <w:p w:rsidR="008F4ED9" w:rsidRDefault="008F4ED9" w:rsidP="00962905">
      <w:pPr>
        <w:pStyle w:val="a3"/>
        <w:rPr>
          <w:color w:val="C00000"/>
          <w:rtl/>
        </w:rPr>
      </w:pPr>
    </w:p>
    <w:p w:rsidR="00962905" w:rsidRDefault="008F4ED9" w:rsidP="00962905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مخاطر المشروع : </w:t>
      </w:r>
    </w:p>
    <w:p w:rsidR="008F4ED9" w:rsidRDefault="008F4ED9" w:rsidP="008F4ED9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تشمل </w:t>
      </w: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مخاطر المشروع </w:t>
      </w:r>
      <w:r>
        <w:rPr>
          <w:rFonts w:hint="cs"/>
          <w:color w:val="C00000"/>
          <w:rtl/>
        </w:rPr>
        <w:t xml:space="preserve">تحديد المخاطر المتعلقة بالمشروع </w:t>
      </w:r>
      <w:r w:rsidR="00DF6EE4">
        <w:rPr>
          <w:rFonts w:hint="cs"/>
          <w:color w:val="C00000"/>
          <w:rtl/>
        </w:rPr>
        <w:t>وتحليلها ووضع خطة للاستجابة لها في حال حدوثها .</w:t>
      </w:r>
    </w:p>
    <w:p w:rsidR="00DF6EE4" w:rsidRDefault="00DF6EE4" w:rsidP="008F4ED9">
      <w:pPr>
        <w:pStyle w:val="a3"/>
        <w:rPr>
          <w:color w:val="C00000"/>
          <w:rtl/>
        </w:rPr>
      </w:pPr>
    </w:p>
    <w:p w:rsidR="00C05CE1" w:rsidRDefault="00C05CE1" w:rsidP="008F4ED9">
      <w:pPr>
        <w:pStyle w:val="a3"/>
        <w:rPr>
          <w:color w:val="C00000"/>
          <w:rtl/>
        </w:rPr>
      </w:pPr>
    </w:p>
    <w:p w:rsidR="00B37BE1" w:rsidRDefault="00B37BE1" w:rsidP="00B37BE1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المشتريات </w:t>
      </w:r>
      <w:r w:rsidR="00C05CE1">
        <w:rPr>
          <w:rFonts w:hint="cs"/>
          <w:color w:val="000000" w:themeColor="text1"/>
          <w:rtl/>
        </w:rPr>
        <w:t xml:space="preserve">واحتياجات المشروع : </w:t>
      </w:r>
    </w:p>
    <w:p w:rsidR="00C05CE1" w:rsidRDefault="00470EDC" w:rsidP="00C05CE1">
      <w:pPr>
        <w:pStyle w:val="a3"/>
        <w:rPr>
          <w:color w:val="C00000"/>
          <w:rtl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المشتريات واحتياجات المشروع تتضمن </w:t>
      </w:r>
      <w:r w:rsidR="001B5BAC">
        <w:rPr>
          <w:rFonts w:hint="cs"/>
          <w:color w:val="C00000"/>
          <w:rtl/>
        </w:rPr>
        <w:t xml:space="preserve">العمليات اللازمة </w:t>
      </w:r>
      <w:r w:rsidR="005E107F">
        <w:rPr>
          <w:rFonts w:hint="cs"/>
          <w:color w:val="C00000"/>
          <w:rtl/>
        </w:rPr>
        <w:t xml:space="preserve">للحصول </w:t>
      </w:r>
      <w:r w:rsidR="003B65C4">
        <w:rPr>
          <w:rFonts w:hint="cs"/>
          <w:color w:val="C00000"/>
          <w:rtl/>
        </w:rPr>
        <w:t xml:space="preserve">على </w:t>
      </w:r>
      <w:r w:rsidR="001425D6">
        <w:rPr>
          <w:rFonts w:hint="cs"/>
          <w:color w:val="C00000"/>
          <w:rtl/>
        </w:rPr>
        <w:t>المنتجات والخدمات التي يحتاجها المشروع من خارج الجهة المنفذة للمشروع .</w:t>
      </w:r>
    </w:p>
    <w:p w:rsidR="001425D6" w:rsidRDefault="001425D6" w:rsidP="00C05CE1">
      <w:pPr>
        <w:pStyle w:val="a3"/>
        <w:rPr>
          <w:color w:val="C00000"/>
          <w:rtl/>
        </w:rPr>
      </w:pPr>
    </w:p>
    <w:p w:rsidR="001425D6" w:rsidRDefault="00B55138" w:rsidP="00D2767E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</w:t>
      </w:r>
      <w:r>
        <w:rPr>
          <w:rFonts w:hint="eastAsia"/>
          <w:color w:val="000000" w:themeColor="text1"/>
          <w:rtl/>
        </w:rPr>
        <w:t>أصحاب</w:t>
      </w:r>
      <w:r>
        <w:rPr>
          <w:rFonts w:hint="cs"/>
          <w:color w:val="000000" w:themeColor="text1"/>
          <w:rtl/>
        </w:rPr>
        <w:t xml:space="preserve"> المصلحة في المشروع : </w:t>
      </w:r>
    </w:p>
    <w:p w:rsidR="00B55138" w:rsidRDefault="00B55138" w:rsidP="00B55138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هم </w:t>
      </w:r>
      <w:r>
        <w:rPr>
          <w:rFonts w:hint="eastAsia"/>
          <w:color w:val="C00000"/>
          <w:rtl/>
        </w:rPr>
        <w:t>الأشخاص</w:t>
      </w:r>
      <w:r>
        <w:rPr>
          <w:rFonts w:hint="cs"/>
          <w:color w:val="C00000"/>
          <w:rtl/>
        </w:rPr>
        <w:t xml:space="preserve"> المرتبطو</w:t>
      </w:r>
      <w:r w:rsidR="00326E5C">
        <w:rPr>
          <w:rFonts w:hint="cs"/>
          <w:color w:val="C00000"/>
          <w:rtl/>
        </w:rPr>
        <w:t xml:space="preserve">ن بالعمل على </w:t>
      </w:r>
      <w:r w:rsidR="00326E5C">
        <w:rPr>
          <w:rFonts w:hint="eastAsia"/>
          <w:color w:val="C00000"/>
          <w:rtl/>
        </w:rPr>
        <w:t>أنشطة</w:t>
      </w:r>
      <w:r w:rsidR="00326E5C">
        <w:rPr>
          <w:rFonts w:hint="cs"/>
          <w:color w:val="C00000"/>
          <w:rtl/>
        </w:rPr>
        <w:t xml:space="preserve"> المشروع او المتأثرون بها .</w:t>
      </w:r>
    </w:p>
    <w:p w:rsidR="00326E5C" w:rsidRDefault="00801DE6" w:rsidP="00B55138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تشمل </w:t>
      </w:r>
      <w:r w:rsidR="00A860BA">
        <w:rPr>
          <w:rFonts w:hint="eastAsia"/>
          <w:color w:val="000000" w:themeColor="text1"/>
          <w:rtl/>
        </w:rPr>
        <w:t>إدارة</w:t>
      </w:r>
      <w:r w:rsidR="00A860BA">
        <w:rPr>
          <w:rFonts w:hint="cs"/>
          <w:color w:val="000000" w:themeColor="text1"/>
          <w:rtl/>
        </w:rPr>
        <w:t xml:space="preserve"> </w:t>
      </w:r>
      <w:r w:rsidR="00A860BA">
        <w:rPr>
          <w:rFonts w:hint="eastAsia"/>
          <w:color w:val="000000" w:themeColor="text1"/>
          <w:rtl/>
        </w:rPr>
        <w:t>أصحاب</w:t>
      </w:r>
      <w:r w:rsidR="00A860BA">
        <w:rPr>
          <w:rFonts w:hint="cs"/>
          <w:color w:val="000000" w:themeColor="text1"/>
          <w:rtl/>
        </w:rPr>
        <w:t xml:space="preserve"> المصلحة </w:t>
      </w:r>
      <w:r w:rsidR="009A637F">
        <w:rPr>
          <w:rFonts w:hint="cs"/>
          <w:color w:val="000000" w:themeColor="text1"/>
          <w:rtl/>
        </w:rPr>
        <w:t xml:space="preserve">في المشروع ما يلي : </w:t>
      </w:r>
    </w:p>
    <w:p w:rsidR="009A637F" w:rsidRDefault="009A637F" w:rsidP="00B55138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التحكم بمشاركة </w:t>
      </w:r>
      <w:r>
        <w:rPr>
          <w:rFonts w:hint="eastAsia"/>
          <w:color w:val="C00000"/>
          <w:rtl/>
        </w:rPr>
        <w:t>أصحاب</w:t>
      </w:r>
      <w:r>
        <w:rPr>
          <w:rFonts w:hint="cs"/>
          <w:color w:val="C00000"/>
          <w:rtl/>
        </w:rPr>
        <w:t xml:space="preserve"> المصلحة </w:t>
      </w:r>
      <w:r w:rsidR="00840FAB">
        <w:rPr>
          <w:rFonts w:hint="cs"/>
          <w:color w:val="C00000"/>
          <w:rtl/>
        </w:rPr>
        <w:t>والجهات المعينة .</w:t>
      </w:r>
    </w:p>
    <w:p w:rsidR="00840FAB" w:rsidRDefault="00840FAB" w:rsidP="00B55138">
      <w:pPr>
        <w:pStyle w:val="a3"/>
        <w:rPr>
          <w:color w:val="C00000"/>
          <w:rtl/>
        </w:rPr>
      </w:pPr>
    </w:p>
    <w:p w:rsidR="00840FAB" w:rsidRDefault="00840FAB" w:rsidP="00840FAB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مجموعات </w:t>
      </w:r>
      <w:r w:rsidR="004F728D">
        <w:rPr>
          <w:rFonts w:hint="cs"/>
          <w:color w:val="000000" w:themeColor="text1"/>
          <w:rtl/>
        </w:rPr>
        <w:t xml:space="preserve">عمليات </w:t>
      </w:r>
      <w:r w:rsidR="004F728D">
        <w:rPr>
          <w:rFonts w:hint="eastAsia"/>
          <w:color w:val="000000" w:themeColor="text1"/>
          <w:rtl/>
        </w:rPr>
        <w:t>إدارة</w:t>
      </w:r>
      <w:r w:rsidR="004F728D">
        <w:rPr>
          <w:rFonts w:hint="cs"/>
          <w:color w:val="000000" w:themeColor="text1"/>
          <w:rtl/>
        </w:rPr>
        <w:t xml:space="preserve"> المشروع : </w:t>
      </w:r>
    </w:p>
    <w:p w:rsidR="004F728D" w:rsidRDefault="00F477BC" w:rsidP="00F477BC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عمليات البدء : </w:t>
      </w:r>
    </w:p>
    <w:p w:rsidR="007B652A" w:rsidRDefault="007B652A" w:rsidP="007B652A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>تشمل عمليات البدء المشروع تحديد واعتماد المشروع او مرحلة من مراحل المشروع .</w:t>
      </w:r>
    </w:p>
    <w:p w:rsidR="001E3E18" w:rsidRDefault="001E3E18" w:rsidP="007B652A">
      <w:pPr>
        <w:pStyle w:val="a3"/>
        <w:ind w:left="1440"/>
        <w:rPr>
          <w:color w:val="C00000"/>
          <w:rtl/>
        </w:rPr>
      </w:pPr>
    </w:p>
    <w:p w:rsidR="001E3E18" w:rsidRPr="001E3E18" w:rsidRDefault="0041408A" w:rsidP="001E3E18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>عمليات التخطيط :</w:t>
      </w:r>
    </w:p>
    <w:p w:rsidR="0041408A" w:rsidRDefault="0041408A" w:rsidP="0041408A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>تتضمن عمليات التخطيط وضع خطة عملية مبنية بشكل منطقي وقابلة للتنفيذ .</w:t>
      </w:r>
    </w:p>
    <w:p w:rsidR="001E3E18" w:rsidRDefault="001E3E18" w:rsidP="0041408A">
      <w:pPr>
        <w:pStyle w:val="a3"/>
        <w:ind w:left="1440"/>
        <w:rPr>
          <w:color w:val="C00000"/>
          <w:rtl/>
        </w:rPr>
      </w:pPr>
    </w:p>
    <w:p w:rsidR="001E3E18" w:rsidRPr="001E3E18" w:rsidRDefault="00300D45" w:rsidP="001E3E18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عمليات التنفيذ : </w:t>
      </w:r>
    </w:p>
    <w:p w:rsidR="00300D45" w:rsidRDefault="00300D45" w:rsidP="00300D45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 xml:space="preserve">تشمل عمليات التنفيذ تنسيق الموارد البشرية والموارد </w:t>
      </w:r>
      <w:r>
        <w:rPr>
          <w:rFonts w:hint="eastAsia"/>
          <w:color w:val="C00000"/>
          <w:rtl/>
        </w:rPr>
        <w:t>الأخرى</w:t>
      </w:r>
      <w:r>
        <w:rPr>
          <w:rFonts w:hint="cs"/>
          <w:color w:val="C00000"/>
          <w:rtl/>
        </w:rPr>
        <w:t xml:space="preserve"> </w:t>
      </w:r>
      <w:r w:rsidR="0050123B">
        <w:rPr>
          <w:rFonts w:hint="cs"/>
          <w:color w:val="C00000"/>
          <w:rtl/>
        </w:rPr>
        <w:t>لتنفيذ الخطط المختلفة الموضوعة في مرحلة التخطيط .</w:t>
      </w:r>
    </w:p>
    <w:p w:rsidR="001E3E18" w:rsidRDefault="001E3E18" w:rsidP="00300D45">
      <w:pPr>
        <w:pStyle w:val="a3"/>
        <w:ind w:left="1440"/>
        <w:rPr>
          <w:color w:val="C00000"/>
          <w:rtl/>
        </w:rPr>
      </w:pPr>
    </w:p>
    <w:p w:rsidR="0050123B" w:rsidRDefault="0050123B" w:rsidP="0050123B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>عمليات المراقبة والتحكم :</w:t>
      </w:r>
    </w:p>
    <w:p w:rsidR="00943C4F" w:rsidRDefault="0050123B" w:rsidP="001E3E18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>عمليات ا</w:t>
      </w:r>
      <w:r w:rsidR="00E11B26">
        <w:rPr>
          <w:rFonts w:hint="cs"/>
          <w:color w:val="C00000"/>
          <w:rtl/>
        </w:rPr>
        <w:t xml:space="preserve">لمراقبة والتحكم في المشروع تقوم برصد الاعمال </w:t>
      </w:r>
      <w:r w:rsidR="00E11B26">
        <w:rPr>
          <w:rFonts w:hint="eastAsia"/>
          <w:color w:val="C00000"/>
          <w:rtl/>
        </w:rPr>
        <w:t>والأنشطة</w:t>
      </w:r>
      <w:r w:rsidR="00E11B26">
        <w:rPr>
          <w:rFonts w:hint="cs"/>
          <w:color w:val="C00000"/>
          <w:rtl/>
        </w:rPr>
        <w:t xml:space="preserve"> والمهام التي تم انتاجها للمشروع .</w:t>
      </w:r>
    </w:p>
    <w:p w:rsidR="001E3E18" w:rsidRDefault="001E3E18" w:rsidP="001E3E18">
      <w:pPr>
        <w:pStyle w:val="a3"/>
        <w:ind w:left="1440"/>
        <w:rPr>
          <w:color w:val="C00000"/>
          <w:rtl/>
        </w:rPr>
      </w:pPr>
    </w:p>
    <w:p w:rsidR="001E3E18" w:rsidRDefault="001E3E18" w:rsidP="001E3E18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عمليات الانهاء : </w:t>
      </w:r>
    </w:p>
    <w:p w:rsidR="001E3E18" w:rsidRDefault="001E3E18" w:rsidP="001E3E18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>تقف عمليات الانهاء وراء قبول المشروع بشكل كامل او مرحلة من مراحل المشروع واتمامها بكفاءة .</w:t>
      </w:r>
    </w:p>
    <w:p w:rsidR="00A02599" w:rsidRDefault="00A02599" w:rsidP="00A02599">
      <w:pPr>
        <w:rPr>
          <w:color w:val="C00000"/>
          <w:rtl/>
        </w:rPr>
      </w:pPr>
    </w:p>
    <w:p w:rsidR="00A02599" w:rsidRDefault="00A02599" w:rsidP="00A02599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eastAsia"/>
          <w:color w:val="000000" w:themeColor="text1"/>
          <w:rtl/>
        </w:rPr>
        <w:t>إدارة</w:t>
      </w:r>
      <w:r>
        <w:rPr>
          <w:rFonts w:hint="cs"/>
          <w:color w:val="000000" w:themeColor="text1"/>
          <w:rtl/>
        </w:rPr>
        <w:t xml:space="preserve"> المشروعات كمهنة : </w:t>
      </w:r>
    </w:p>
    <w:p w:rsidR="00A02599" w:rsidRDefault="007E4E94" w:rsidP="007E4E94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شهادة </w:t>
      </w:r>
      <w:r>
        <w:rPr>
          <w:rFonts w:hint="eastAsia"/>
          <w:color w:val="C00000"/>
          <w:rtl/>
        </w:rPr>
        <w:t>إدارة</w:t>
      </w:r>
      <w:r>
        <w:rPr>
          <w:rFonts w:hint="cs"/>
          <w:color w:val="C00000"/>
          <w:rtl/>
        </w:rPr>
        <w:t xml:space="preserve"> المشروعات : </w:t>
      </w:r>
    </w:p>
    <w:p w:rsidR="007E4E94" w:rsidRDefault="007E4E94" w:rsidP="007E4E94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 xml:space="preserve">تعتبر </w:t>
      </w:r>
      <w:r w:rsidR="00993C73">
        <w:rPr>
          <w:rFonts w:hint="cs"/>
          <w:color w:val="C00000"/>
          <w:rtl/>
        </w:rPr>
        <w:t xml:space="preserve">الشهادات المهنية عاملاً مهما في الاعتراف وضمان الجودة في مهنة </w:t>
      </w:r>
      <w:r w:rsidR="00993C73">
        <w:rPr>
          <w:rFonts w:hint="eastAsia"/>
          <w:color w:val="C00000"/>
          <w:rtl/>
        </w:rPr>
        <w:t>إدارة</w:t>
      </w:r>
      <w:r w:rsidR="00993C73">
        <w:rPr>
          <w:rFonts w:hint="cs"/>
          <w:color w:val="C00000"/>
          <w:rtl/>
        </w:rPr>
        <w:t xml:space="preserve"> المشاريع .</w:t>
      </w:r>
    </w:p>
    <w:p w:rsidR="00993C73" w:rsidRDefault="00993C73" w:rsidP="007E4E94">
      <w:pPr>
        <w:pStyle w:val="a3"/>
        <w:ind w:left="1440"/>
        <w:rPr>
          <w:color w:val="C00000"/>
          <w:rtl/>
        </w:rPr>
      </w:pPr>
    </w:p>
    <w:p w:rsidR="00993C73" w:rsidRDefault="00993C73" w:rsidP="00993C73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اخلاقيات مهنة </w:t>
      </w:r>
      <w:r>
        <w:rPr>
          <w:rFonts w:hint="eastAsia"/>
          <w:color w:val="C00000"/>
          <w:rtl/>
        </w:rPr>
        <w:t>إدارة</w:t>
      </w:r>
      <w:r>
        <w:rPr>
          <w:rFonts w:hint="cs"/>
          <w:color w:val="C00000"/>
          <w:rtl/>
        </w:rPr>
        <w:t xml:space="preserve"> المشروعات : </w:t>
      </w:r>
    </w:p>
    <w:p w:rsidR="00993C73" w:rsidRPr="007E4E94" w:rsidRDefault="00993C73" w:rsidP="00993C73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 xml:space="preserve">بأنها مجموعة من المبادئ التي توجه عملية صنع القرار على </w:t>
      </w:r>
      <w:r>
        <w:rPr>
          <w:rFonts w:hint="eastAsia"/>
          <w:color w:val="C00000"/>
          <w:rtl/>
        </w:rPr>
        <w:t>أساس</w:t>
      </w:r>
      <w:r>
        <w:rPr>
          <w:rFonts w:hint="cs"/>
          <w:color w:val="C00000"/>
          <w:rtl/>
        </w:rPr>
        <w:t xml:space="preserve"> القيم الشخصية </w:t>
      </w:r>
      <w:r w:rsidR="00F5609C">
        <w:rPr>
          <w:rFonts w:hint="cs"/>
          <w:color w:val="C00000"/>
          <w:rtl/>
        </w:rPr>
        <w:t>.</w:t>
      </w:r>
    </w:p>
    <w:p w:rsidR="004F1BA7" w:rsidRDefault="004F1BA7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DD051E" w:rsidP="00EB2836">
      <w:pPr>
        <w:pStyle w:val="a3"/>
        <w:rPr>
          <w:color w:val="000000" w:themeColor="text1"/>
          <w:rtl/>
        </w:rPr>
      </w:pPr>
    </w:p>
    <w:p w:rsidR="00DD051E" w:rsidRDefault="003B3DE3" w:rsidP="00EB2836">
      <w:pPr>
        <w:pStyle w:val="a3"/>
        <w:rPr>
          <w:color w:val="000000" w:themeColor="text1"/>
          <w:sz w:val="30"/>
          <w:szCs w:val="30"/>
          <w:u w:val="single"/>
          <w:rtl/>
        </w:rPr>
      </w:pPr>
      <w:r w:rsidRPr="003B3DE3">
        <w:rPr>
          <w:rFonts w:hint="cs"/>
          <w:color w:val="000000" w:themeColor="text1"/>
          <w:sz w:val="30"/>
          <w:szCs w:val="30"/>
          <w:u w:val="single"/>
          <w:rtl/>
        </w:rPr>
        <w:lastRenderedPageBreak/>
        <w:t>الحادي</w:t>
      </w:r>
      <w:r w:rsidR="00DD051E" w:rsidRPr="003B3DE3">
        <w:rPr>
          <w:rFonts w:hint="cs"/>
          <w:color w:val="000000" w:themeColor="text1"/>
          <w:sz w:val="30"/>
          <w:szCs w:val="30"/>
          <w:u w:val="single"/>
          <w:rtl/>
        </w:rPr>
        <w:t xml:space="preserve"> عشر</w:t>
      </w:r>
      <w:r w:rsidRPr="003B3DE3">
        <w:rPr>
          <w:rFonts w:hint="cs"/>
          <w:color w:val="000000" w:themeColor="text1"/>
          <w:sz w:val="30"/>
          <w:szCs w:val="30"/>
          <w:u w:val="single"/>
          <w:rtl/>
        </w:rPr>
        <w:t xml:space="preserve">: </w:t>
      </w:r>
    </w:p>
    <w:p w:rsidR="003B3DE3" w:rsidRDefault="003B3DE3" w:rsidP="001D59A2">
      <w:pPr>
        <w:rPr>
          <w:color w:val="000000" w:themeColor="text1"/>
          <w:sz w:val="30"/>
          <w:szCs w:val="30"/>
          <w:u w:val="single"/>
          <w:rtl/>
        </w:rPr>
      </w:pPr>
    </w:p>
    <w:p w:rsidR="001D59A2" w:rsidRPr="006D68FE" w:rsidRDefault="006D68FE" w:rsidP="001D59A2">
      <w:pPr>
        <w:pStyle w:val="a3"/>
        <w:numPr>
          <w:ilvl w:val="0"/>
          <w:numId w:val="28"/>
        </w:numPr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rtl/>
        </w:rPr>
        <w:t xml:space="preserve">مفهوم التواصل : </w:t>
      </w:r>
    </w:p>
    <w:p w:rsidR="006D68FE" w:rsidRDefault="006D68FE" w:rsidP="006D68FE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>يعرف بأنه العملية او الطريقة التي يتم من خلالها انتقال المعارف والقيم والاتجاهات والمهارات بين طرفين او اكثر .</w:t>
      </w:r>
    </w:p>
    <w:p w:rsidR="00CE6881" w:rsidRDefault="00CE6881" w:rsidP="006D68FE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ويتضح بأن هذا التعريف يمكن ان يكون بثلاث اشكال : </w:t>
      </w:r>
    </w:p>
    <w:p w:rsidR="00CE6881" w:rsidRDefault="00D3128E" w:rsidP="00D3128E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الاتصالات اللفظية : </w:t>
      </w:r>
    </w:p>
    <w:p w:rsidR="00D3128E" w:rsidRDefault="00D3128E" w:rsidP="00D3128E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 xml:space="preserve">وهي المحادثة المباشرة بين طرفين عبر وسيلة معينة باستخدام الصوت لنقل </w:t>
      </w:r>
      <w:r>
        <w:rPr>
          <w:rFonts w:hint="eastAsia"/>
          <w:color w:val="C00000"/>
          <w:rtl/>
        </w:rPr>
        <w:t>الأفكار</w:t>
      </w:r>
      <w:r>
        <w:rPr>
          <w:rFonts w:hint="cs"/>
          <w:color w:val="C00000"/>
          <w:rtl/>
        </w:rPr>
        <w:t xml:space="preserve"> عبر عملية الاتصال ، </w:t>
      </w:r>
      <w:r w:rsidR="008E45F4">
        <w:rPr>
          <w:rFonts w:hint="cs"/>
          <w:color w:val="000000" w:themeColor="text1"/>
          <w:rtl/>
        </w:rPr>
        <w:t xml:space="preserve">مثل : </w:t>
      </w:r>
      <w:r w:rsidR="008E45F4">
        <w:rPr>
          <w:rFonts w:hint="cs"/>
          <w:color w:val="C00000"/>
          <w:rtl/>
        </w:rPr>
        <w:t xml:space="preserve">المقابلات الشخصية ، الاجتماعات ، المناقشات ، المفاوضات ، </w:t>
      </w:r>
      <w:r w:rsidR="003D7751">
        <w:rPr>
          <w:rFonts w:hint="cs"/>
          <w:color w:val="C00000"/>
          <w:rtl/>
        </w:rPr>
        <w:t xml:space="preserve">المؤتمرات </w:t>
      </w:r>
      <w:r w:rsidR="0064756A">
        <w:rPr>
          <w:rFonts w:hint="cs"/>
          <w:color w:val="C00000"/>
          <w:rtl/>
        </w:rPr>
        <w:t xml:space="preserve">، الخطب ، المكالمات الهاتفية ، </w:t>
      </w:r>
      <w:r w:rsidR="00D837CF">
        <w:rPr>
          <w:rFonts w:hint="cs"/>
          <w:color w:val="C00000"/>
          <w:rtl/>
        </w:rPr>
        <w:t>المذياع ، التلفاز وغيرها .</w:t>
      </w:r>
    </w:p>
    <w:p w:rsidR="00D837CF" w:rsidRDefault="00D837CF" w:rsidP="00D3128E">
      <w:pPr>
        <w:pStyle w:val="a3"/>
        <w:ind w:left="1440"/>
        <w:rPr>
          <w:color w:val="C00000"/>
          <w:rtl/>
        </w:rPr>
      </w:pPr>
    </w:p>
    <w:p w:rsidR="00D837CF" w:rsidRDefault="00645545" w:rsidP="00D837CF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الاتصالات </w:t>
      </w:r>
      <w:r w:rsidR="0000439B">
        <w:rPr>
          <w:rFonts w:hint="cs"/>
          <w:color w:val="C00000"/>
          <w:rtl/>
        </w:rPr>
        <w:t xml:space="preserve">غير اللفظية : </w:t>
      </w:r>
    </w:p>
    <w:p w:rsidR="0000439B" w:rsidRDefault="0000439B" w:rsidP="0000439B">
      <w:pPr>
        <w:pStyle w:val="a3"/>
        <w:ind w:left="1440"/>
        <w:rPr>
          <w:color w:val="C00000"/>
          <w:rtl/>
        </w:rPr>
      </w:pPr>
      <w:r>
        <w:rPr>
          <w:rFonts w:hint="cs"/>
          <w:color w:val="C00000"/>
          <w:rtl/>
        </w:rPr>
        <w:t xml:space="preserve">وهي كل الاتصالات التي يستخدمها </w:t>
      </w:r>
      <w:r w:rsidR="000723AF">
        <w:rPr>
          <w:rFonts w:hint="cs"/>
          <w:color w:val="C00000"/>
          <w:rtl/>
        </w:rPr>
        <w:t xml:space="preserve">الفرد ، دون استخدام الصوت في تلك العملية </w:t>
      </w:r>
      <w:r w:rsidR="000723AF">
        <w:rPr>
          <w:rFonts w:hint="cs"/>
          <w:color w:val="000000" w:themeColor="text1"/>
          <w:rtl/>
        </w:rPr>
        <w:t>،مثل :</w:t>
      </w:r>
      <w:r w:rsidR="00D93DEF">
        <w:rPr>
          <w:rFonts w:hint="cs"/>
          <w:color w:val="C00000"/>
          <w:rtl/>
        </w:rPr>
        <w:t>حركة اليد والعيون .</w:t>
      </w:r>
    </w:p>
    <w:p w:rsidR="00D93DEF" w:rsidRDefault="00D93DEF" w:rsidP="0000439B">
      <w:pPr>
        <w:pStyle w:val="a3"/>
        <w:ind w:left="1440"/>
        <w:rPr>
          <w:color w:val="C00000"/>
          <w:rtl/>
        </w:rPr>
      </w:pPr>
    </w:p>
    <w:p w:rsidR="00D93DEF" w:rsidRDefault="00D93DEF" w:rsidP="00D93DEF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الاتصالات المكتوبة : </w:t>
      </w:r>
    </w:p>
    <w:p w:rsidR="00313273" w:rsidRDefault="00313273" w:rsidP="00313273">
      <w:pPr>
        <w:ind w:left="1080"/>
        <w:rPr>
          <w:color w:val="C00000"/>
          <w:rtl/>
        </w:rPr>
      </w:pPr>
      <w:r w:rsidRPr="00313273">
        <w:rPr>
          <w:rFonts w:hint="cs"/>
          <w:color w:val="C00000"/>
          <w:rtl/>
        </w:rPr>
        <w:t xml:space="preserve">يستخدم الاتصال الكتابي للتعبير عن </w:t>
      </w:r>
      <w:r w:rsidRPr="00313273">
        <w:rPr>
          <w:rFonts w:hint="eastAsia"/>
          <w:color w:val="C00000"/>
          <w:rtl/>
        </w:rPr>
        <w:t>الأفكار</w:t>
      </w:r>
      <w:r w:rsidRPr="00313273">
        <w:rPr>
          <w:rFonts w:hint="cs"/>
          <w:color w:val="C00000"/>
          <w:rtl/>
        </w:rPr>
        <w:t xml:space="preserve"> التي يحملها المرسل الهادف من ايصالها الى </w:t>
      </w:r>
    </w:p>
    <w:p w:rsidR="00313273" w:rsidRDefault="00313273" w:rsidP="00313273">
      <w:pPr>
        <w:ind w:left="1080"/>
        <w:rPr>
          <w:color w:val="C00000"/>
          <w:rtl/>
        </w:rPr>
      </w:pPr>
      <w:r w:rsidRPr="00313273">
        <w:rPr>
          <w:rFonts w:hint="cs"/>
          <w:color w:val="C00000"/>
          <w:rtl/>
        </w:rPr>
        <w:t xml:space="preserve">الاخرين </w:t>
      </w:r>
      <w:r w:rsidRPr="00313273">
        <w:rPr>
          <w:rFonts w:hint="cs"/>
          <w:color w:val="000000" w:themeColor="text1"/>
          <w:rtl/>
        </w:rPr>
        <w:t xml:space="preserve">، مثل : </w:t>
      </w:r>
      <w:r w:rsidR="00A375E1">
        <w:rPr>
          <w:rFonts w:hint="cs"/>
          <w:color w:val="C00000"/>
          <w:rtl/>
        </w:rPr>
        <w:t>الرسائل ، المذكرات ، الكتب ، التقارير ، الخرائط ، الرسوم البيانية ، الصحف ، المجلات ، الصور وغيرها .</w:t>
      </w:r>
    </w:p>
    <w:p w:rsidR="00A375E1" w:rsidRDefault="00A375E1" w:rsidP="00313273">
      <w:pPr>
        <w:ind w:left="1080"/>
        <w:rPr>
          <w:color w:val="C00000"/>
          <w:rtl/>
        </w:rPr>
      </w:pPr>
    </w:p>
    <w:p w:rsidR="00A375E1" w:rsidRDefault="00A375E1" w:rsidP="00A375E1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اهداف عملية الاتصال : </w:t>
      </w:r>
    </w:p>
    <w:p w:rsidR="00A375E1" w:rsidRDefault="00A375E1" w:rsidP="00A375E1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eastAsia"/>
          <w:color w:val="C00000"/>
          <w:rtl/>
        </w:rPr>
        <w:t>الأهداف</w:t>
      </w:r>
      <w:r>
        <w:rPr>
          <w:rFonts w:hint="cs"/>
          <w:color w:val="C00000"/>
          <w:rtl/>
        </w:rPr>
        <w:t xml:space="preserve"> التوجيهية :  تغيير او توجيه اتجاهات المستقبل لاتجاهات مرغوب فيها .</w:t>
      </w:r>
    </w:p>
    <w:p w:rsidR="00A375E1" w:rsidRDefault="00C60E6B" w:rsidP="00A375E1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eastAsia"/>
          <w:color w:val="C00000"/>
          <w:rtl/>
        </w:rPr>
        <w:t>الأهداف</w:t>
      </w:r>
      <w:r>
        <w:rPr>
          <w:rFonts w:hint="cs"/>
          <w:color w:val="C00000"/>
          <w:rtl/>
        </w:rPr>
        <w:t xml:space="preserve"> التثقيفية :  تبصير وتوعية المستقبل لزيادة معلوماتهم المعرفية .</w:t>
      </w:r>
    </w:p>
    <w:p w:rsidR="00C60E6B" w:rsidRDefault="00C60E6B" w:rsidP="00A375E1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eastAsia"/>
          <w:color w:val="C00000"/>
          <w:rtl/>
        </w:rPr>
        <w:t>الأهداف</w:t>
      </w:r>
      <w:r>
        <w:rPr>
          <w:rFonts w:hint="cs"/>
          <w:color w:val="C00000"/>
          <w:rtl/>
        </w:rPr>
        <w:t xml:space="preserve"> التعليمية :  تهدف الى اكساب المستقبل </w:t>
      </w:r>
      <w:r w:rsidR="006B444F">
        <w:rPr>
          <w:rFonts w:hint="cs"/>
          <w:color w:val="C00000"/>
          <w:rtl/>
        </w:rPr>
        <w:t>خبرات ومفاهيم جديدة .</w:t>
      </w:r>
    </w:p>
    <w:p w:rsidR="00610E5D" w:rsidRDefault="006B444F" w:rsidP="00610E5D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eastAsia"/>
          <w:color w:val="C00000"/>
          <w:rtl/>
        </w:rPr>
        <w:t>الأهداف</w:t>
      </w:r>
      <w:r>
        <w:rPr>
          <w:rFonts w:hint="cs"/>
          <w:color w:val="C00000"/>
          <w:rtl/>
        </w:rPr>
        <w:t xml:space="preserve"> الترفيهية :  تهدف الى ادخال البهجة والسرور </w:t>
      </w:r>
      <w:r w:rsidR="00610E5D">
        <w:rPr>
          <w:rFonts w:hint="cs"/>
          <w:color w:val="C00000"/>
          <w:rtl/>
        </w:rPr>
        <w:t>.</w:t>
      </w:r>
    </w:p>
    <w:p w:rsidR="00610E5D" w:rsidRDefault="00610E5D" w:rsidP="00610E5D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eastAsia"/>
          <w:color w:val="C00000"/>
          <w:rtl/>
        </w:rPr>
        <w:t>الأهداف</w:t>
      </w:r>
      <w:r>
        <w:rPr>
          <w:rFonts w:hint="cs"/>
          <w:color w:val="C00000"/>
          <w:rtl/>
        </w:rPr>
        <w:t xml:space="preserve"> </w:t>
      </w:r>
      <w:r>
        <w:rPr>
          <w:rFonts w:hint="eastAsia"/>
          <w:color w:val="C00000"/>
          <w:rtl/>
        </w:rPr>
        <w:t>الإدارية</w:t>
      </w:r>
      <w:r>
        <w:rPr>
          <w:rFonts w:hint="cs"/>
          <w:color w:val="C00000"/>
          <w:rtl/>
        </w:rPr>
        <w:t xml:space="preserve"> : تهدف الى تحسين سير العمل . </w:t>
      </w:r>
    </w:p>
    <w:p w:rsidR="00CF1420" w:rsidRDefault="00CF1420" w:rsidP="00610E5D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eastAsia"/>
          <w:color w:val="C00000"/>
          <w:rtl/>
        </w:rPr>
        <w:t>الأهداف</w:t>
      </w:r>
      <w:r>
        <w:rPr>
          <w:rFonts w:hint="cs"/>
          <w:color w:val="C00000"/>
          <w:rtl/>
        </w:rPr>
        <w:t xml:space="preserve"> الاجتماعية : تهدف لزيادة احتكاك الجماهير ببعضهم البعض لتقوى الصلات الاجتماعيه بينهم .</w:t>
      </w:r>
    </w:p>
    <w:p w:rsidR="00CF1420" w:rsidRDefault="00CF1420" w:rsidP="00CF1420">
      <w:pPr>
        <w:pStyle w:val="a3"/>
        <w:ind w:left="1440"/>
        <w:rPr>
          <w:color w:val="C00000"/>
          <w:rtl/>
        </w:rPr>
      </w:pPr>
    </w:p>
    <w:p w:rsidR="00CF1420" w:rsidRDefault="00CF1420" w:rsidP="00CF1420">
      <w:pPr>
        <w:pStyle w:val="a3"/>
        <w:ind w:left="1440"/>
        <w:rPr>
          <w:color w:val="C00000"/>
        </w:rPr>
      </w:pPr>
    </w:p>
    <w:p w:rsidR="00CF1420" w:rsidRDefault="00CF1420" w:rsidP="00CF1420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خصائص الاتصال : </w:t>
      </w:r>
    </w:p>
    <w:p w:rsidR="00CF1420" w:rsidRDefault="00072047" w:rsidP="00072047">
      <w:pPr>
        <w:pStyle w:val="a3"/>
        <w:numPr>
          <w:ilvl w:val="0"/>
          <w:numId w:val="29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الاستمرارية : هو امتداد الاتصال من الماضي الى الحاضر متجها الى المستقبل غير المعلوم المرتبط بالزمن . </w:t>
      </w:r>
    </w:p>
    <w:p w:rsidR="00E37668" w:rsidRDefault="00E37668" w:rsidP="00072047">
      <w:pPr>
        <w:pStyle w:val="a3"/>
        <w:numPr>
          <w:ilvl w:val="0"/>
          <w:numId w:val="29"/>
        </w:numPr>
        <w:rPr>
          <w:color w:val="C00000"/>
        </w:rPr>
      </w:pPr>
      <w:r>
        <w:rPr>
          <w:rFonts w:hint="cs"/>
          <w:color w:val="C00000"/>
          <w:rtl/>
        </w:rPr>
        <w:t>الشيوع : مرتبط بالمكان الذي نتواصل فيه ط</w:t>
      </w:r>
    </w:p>
    <w:p w:rsidR="00E37668" w:rsidRDefault="00E37668" w:rsidP="00072047">
      <w:pPr>
        <w:pStyle w:val="a3"/>
        <w:numPr>
          <w:ilvl w:val="0"/>
          <w:numId w:val="29"/>
        </w:numPr>
        <w:rPr>
          <w:color w:val="C00000"/>
        </w:rPr>
      </w:pPr>
      <w:r>
        <w:rPr>
          <w:rFonts w:hint="cs"/>
          <w:color w:val="C00000"/>
          <w:rtl/>
        </w:rPr>
        <w:t>اا</w:t>
      </w:r>
      <w:r w:rsidR="00174DB5">
        <w:rPr>
          <w:rFonts w:hint="cs"/>
          <w:color w:val="C00000"/>
          <w:rtl/>
        </w:rPr>
        <w:t>لتعق</w:t>
      </w:r>
      <w:r>
        <w:rPr>
          <w:rFonts w:hint="cs"/>
          <w:color w:val="C00000"/>
          <w:rtl/>
        </w:rPr>
        <w:t xml:space="preserve">يد : عملية التواصل </w:t>
      </w:r>
      <w:r w:rsidR="00174DB5">
        <w:rPr>
          <w:rFonts w:hint="cs"/>
          <w:color w:val="C00000"/>
          <w:rtl/>
        </w:rPr>
        <w:t>تكون معقدة .</w:t>
      </w:r>
    </w:p>
    <w:p w:rsidR="00174DB5" w:rsidRDefault="00174DB5" w:rsidP="00174DB5">
      <w:pPr>
        <w:pStyle w:val="a3"/>
        <w:numPr>
          <w:ilvl w:val="0"/>
          <w:numId w:val="29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التفاعل </w:t>
      </w:r>
    </w:p>
    <w:p w:rsidR="00174DB5" w:rsidRDefault="00174DB5" w:rsidP="00174DB5">
      <w:pPr>
        <w:pStyle w:val="a3"/>
        <w:numPr>
          <w:ilvl w:val="0"/>
          <w:numId w:val="29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الدينامية </w:t>
      </w:r>
    </w:p>
    <w:p w:rsidR="00174DB5" w:rsidRDefault="00C51D59" w:rsidP="00174DB5">
      <w:pPr>
        <w:pStyle w:val="a3"/>
        <w:numPr>
          <w:ilvl w:val="0"/>
          <w:numId w:val="29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التزامن والتعاقب </w:t>
      </w:r>
    </w:p>
    <w:p w:rsidR="00C51D59" w:rsidRDefault="00C51D59" w:rsidP="00C51D59">
      <w:pPr>
        <w:rPr>
          <w:color w:val="C00000"/>
          <w:rtl/>
        </w:rPr>
      </w:pPr>
    </w:p>
    <w:p w:rsidR="00C51D59" w:rsidRDefault="00C51D59" w:rsidP="00C51D59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معوقات الاتصال : </w:t>
      </w:r>
    </w:p>
    <w:p w:rsidR="00C51D59" w:rsidRDefault="00774D7C" w:rsidP="00774D7C">
      <w:pPr>
        <w:pStyle w:val="a3"/>
        <w:numPr>
          <w:ilvl w:val="0"/>
          <w:numId w:val="30"/>
        </w:numPr>
        <w:rPr>
          <w:color w:val="C00000"/>
        </w:rPr>
      </w:pPr>
      <w:r>
        <w:rPr>
          <w:rFonts w:hint="cs"/>
          <w:color w:val="C00000"/>
          <w:rtl/>
        </w:rPr>
        <w:t>المعوقات الشخصية</w:t>
      </w:r>
      <w:r w:rsidR="00624E80">
        <w:rPr>
          <w:rFonts w:hint="cs"/>
          <w:color w:val="C00000"/>
          <w:rtl/>
        </w:rPr>
        <w:t xml:space="preserve">: </w:t>
      </w:r>
      <w:r>
        <w:rPr>
          <w:rFonts w:hint="cs"/>
          <w:color w:val="C00000"/>
          <w:rtl/>
        </w:rPr>
        <w:t xml:space="preserve"> </w:t>
      </w:r>
    </w:p>
    <w:p w:rsidR="00774D7C" w:rsidRDefault="00774D7C" w:rsidP="00624E80">
      <w:pPr>
        <w:pStyle w:val="a3"/>
        <w:numPr>
          <w:ilvl w:val="0"/>
          <w:numId w:val="31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الاختلاف في الادراك </w:t>
      </w:r>
    </w:p>
    <w:p w:rsidR="00774D7C" w:rsidRDefault="00774D7C" w:rsidP="00624E80">
      <w:pPr>
        <w:pStyle w:val="a3"/>
        <w:numPr>
          <w:ilvl w:val="0"/>
          <w:numId w:val="31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التوجهات السلبية </w:t>
      </w:r>
    </w:p>
    <w:p w:rsidR="004261B9" w:rsidRDefault="004261B9" w:rsidP="00624E80">
      <w:pPr>
        <w:pStyle w:val="a3"/>
        <w:numPr>
          <w:ilvl w:val="0"/>
          <w:numId w:val="31"/>
        </w:numPr>
        <w:rPr>
          <w:color w:val="C00000"/>
        </w:rPr>
      </w:pPr>
      <w:r>
        <w:rPr>
          <w:rFonts w:hint="cs"/>
          <w:color w:val="C00000"/>
          <w:rtl/>
        </w:rPr>
        <w:t xml:space="preserve">عدم امتلاك المهارات الكافية </w:t>
      </w:r>
    </w:p>
    <w:p w:rsidR="00624E80" w:rsidRDefault="004261B9" w:rsidP="002766FC">
      <w:pPr>
        <w:pStyle w:val="a3"/>
        <w:numPr>
          <w:ilvl w:val="0"/>
          <w:numId w:val="31"/>
        </w:numPr>
        <w:rPr>
          <w:color w:val="C00000"/>
        </w:rPr>
      </w:pPr>
      <w:r>
        <w:rPr>
          <w:rFonts w:hint="cs"/>
          <w:color w:val="C00000"/>
          <w:rtl/>
        </w:rPr>
        <w:t xml:space="preserve">وايصال المعلومات للآخرين بطريقة خاطئة </w:t>
      </w:r>
    </w:p>
    <w:p w:rsidR="00004F59" w:rsidRPr="00626715" w:rsidRDefault="00004F59" w:rsidP="00626715">
      <w:pPr>
        <w:rPr>
          <w:color w:val="C00000"/>
        </w:rPr>
      </w:pPr>
    </w:p>
    <w:p w:rsidR="002766FC" w:rsidRDefault="002766FC" w:rsidP="002766FC">
      <w:pPr>
        <w:pStyle w:val="a3"/>
        <w:numPr>
          <w:ilvl w:val="0"/>
          <w:numId w:val="30"/>
        </w:numPr>
        <w:rPr>
          <w:color w:val="C00000"/>
        </w:rPr>
      </w:pPr>
      <w:r>
        <w:rPr>
          <w:rFonts w:hint="cs"/>
          <w:color w:val="C00000"/>
          <w:rtl/>
        </w:rPr>
        <w:t>المعوقات التنظيمية :</w:t>
      </w:r>
    </w:p>
    <w:p w:rsidR="002766FC" w:rsidRDefault="002766FC" w:rsidP="002766FC">
      <w:pPr>
        <w:pStyle w:val="a3"/>
        <w:numPr>
          <w:ilvl w:val="0"/>
          <w:numId w:val="32"/>
        </w:numPr>
        <w:rPr>
          <w:color w:val="C00000"/>
        </w:rPr>
      </w:pPr>
      <w:r>
        <w:rPr>
          <w:rFonts w:hint="cs"/>
          <w:color w:val="C00000"/>
          <w:rtl/>
        </w:rPr>
        <w:t>وجود تخصصات مختلفة تعيق التواصل بين العاملين احياناً .</w:t>
      </w:r>
    </w:p>
    <w:p w:rsidR="002766FC" w:rsidRDefault="00F81678" w:rsidP="002766FC">
      <w:pPr>
        <w:pStyle w:val="a3"/>
        <w:numPr>
          <w:ilvl w:val="0"/>
          <w:numId w:val="32"/>
        </w:numPr>
        <w:rPr>
          <w:color w:val="C00000"/>
        </w:rPr>
      </w:pPr>
      <w:r>
        <w:rPr>
          <w:rFonts w:hint="cs"/>
          <w:color w:val="C00000"/>
          <w:rtl/>
        </w:rPr>
        <w:t>التداخل بين الاختصاصات الاستشاريه والاختصاصات التنفيذية .</w:t>
      </w:r>
    </w:p>
    <w:p w:rsidR="00626715" w:rsidRDefault="00626715" w:rsidP="00626715">
      <w:pPr>
        <w:pStyle w:val="a3"/>
        <w:ind w:left="2160"/>
        <w:rPr>
          <w:color w:val="C00000"/>
        </w:rPr>
      </w:pPr>
    </w:p>
    <w:p w:rsidR="00F81678" w:rsidRDefault="00F81678" w:rsidP="00F81678">
      <w:pPr>
        <w:pStyle w:val="a3"/>
        <w:numPr>
          <w:ilvl w:val="0"/>
          <w:numId w:val="30"/>
        </w:numPr>
        <w:rPr>
          <w:color w:val="C00000"/>
        </w:rPr>
      </w:pPr>
      <w:r>
        <w:rPr>
          <w:rFonts w:hint="cs"/>
          <w:color w:val="C00000"/>
          <w:rtl/>
        </w:rPr>
        <w:t xml:space="preserve">المعوقات البيئية : </w:t>
      </w:r>
    </w:p>
    <w:p w:rsidR="00F81678" w:rsidRDefault="00673BB3" w:rsidP="00F81678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البعد الجغرافي وقلة </w:t>
      </w:r>
      <w:r>
        <w:rPr>
          <w:rFonts w:hint="eastAsia"/>
          <w:color w:val="C00000"/>
          <w:rtl/>
        </w:rPr>
        <w:t>الأنشطة</w:t>
      </w:r>
      <w:r>
        <w:rPr>
          <w:rFonts w:hint="cs"/>
          <w:color w:val="C00000"/>
          <w:rtl/>
        </w:rPr>
        <w:t xml:space="preserve"> الاجتماعية في المؤسسة </w:t>
      </w:r>
    </w:p>
    <w:p w:rsidR="00E13C9A" w:rsidRDefault="00E13C9A" w:rsidP="00626715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>""</w:t>
      </w:r>
      <w:r>
        <w:rPr>
          <w:rFonts w:hint="eastAsia"/>
          <w:color w:val="000000" w:themeColor="text1"/>
          <w:rtl/>
        </w:rPr>
        <w:t>بالإضافة</w:t>
      </w:r>
      <w:r>
        <w:rPr>
          <w:rFonts w:hint="cs"/>
          <w:color w:val="000000" w:themeColor="text1"/>
          <w:rtl/>
        </w:rPr>
        <w:t xml:space="preserve"> الى صفحة ٢١٩ </w:t>
      </w:r>
      <w:r w:rsidR="00E37E0F">
        <w:rPr>
          <w:rFonts w:hint="cs"/>
          <w:color w:val="000000" w:themeColor="text1"/>
          <w:rtl/>
        </w:rPr>
        <w:t xml:space="preserve">" </w:t>
      </w:r>
    </w:p>
    <w:p w:rsidR="004261B9" w:rsidRDefault="00D1379D" w:rsidP="00D1379D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lastRenderedPageBreak/>
        <w:t xml:space="preserve">قنوات الاتصال : </w:t>
      </w:r>
    </w:p>
    <w:p w:rsidR="00D1379D" w:rsidRDefault="00D1379D" w:rsidP="00D1379D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 xml:space="preserve">بين الطرف </w:t>
      </w:r>
      <w:r>
        <w:rPr>
          <w:rFonts w:hint="eastAsia"/>
          <w:color w:val="C00000"/>
          <w:rtl/>
        </w:rPr>
        <w:t>الأول</w:t>
      </w:r>
      <w:r>
        <w:rPr>
          <w:rFonts w:hint="cs"/>
          <w:color w:val="C00000"/>
          <w:rtl/>
        </w:rPr>
        <w:t xml:space="preserve"> المرسل والطرف الثاني المستقبل .</w:t>
      </w:r>
    </w:p>
    <w:p w:rsidR="00D1379D" w:rsidRDefault="00D1379D" w:rsidP="00D1379D">
      <w:pPr>
        <w:rPr>
          <w:color w:val="C00000"/>
          <w:rtl/>
        </w:rPr>
      </w:pPr>
    </w:p>
    <w:p w:rsidR="00D1379D" w:rsidRDefault="006B43DB" w:rsidP="00D1379D">
      <w:pPr>
        <w:pStyle w:val="a3"/>
        <w:numPr>
          <w:ilvl w:val="0"/>
          <w:numId w:val="28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وسائل الاتصال : </w:t>
      </w:r>
    </w:p>
    <w:p w:rsidR="006B43DB" w:rsidRDefault="006B43DB" w:rsidP="006B43DB">
      <w:pPr>
        <w:pStyle w:val="a3"/>
        <w:rPr>
          <w:color w:val="C00000"/>
          <w:rtl/>
        </w:rPr>
      </w:pPr>
      <w:r>
        <w:rPr>
          <w:rFonts w:hint="cs"/>
          <w:color w:val="C00000"/>
          <w:rtl/>
        </w:rPr>
        <w:t>هي الوسيلة لنقل الرسالة .</w:t>
      </w:r>
    </w:p>
    <w:p w:rsidR="006B43DB" w:rsidRDefault="006B43DB" w:rsidP="006B43DB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مثل : </w:t>
      </w:r>
      <w:r>
        <w:rPr>
          <w:rFonts w:hint="cs"/>
          <w:color w:val="C00000"/>
          <w:rtl/>
        </w:rPr>
        <w:t xml:space="preserve">الحديث الشفوي ، الخطابات المكتوبة ، </w:t>
      </w:r>
      <w:r w:rsidR="00FE7012">
        <w:rPr>
          <w:rFonts w:hint="cs"/>
          <w:color w:val="C00000"/>
          <w:rtl/>
        </w:rPr>
        <w:t xml:space="preserve">البريد الالكتروني ، الهاتف ، لوحة </w:t>
      </w:r>
      <w:r w:rsidR="00FE7012">
        <w:rPr>
          <w:rFonts w:hint="eastAsia"/>
          <w:color w:val="C00000"/>
          <w:rtl/>
        </w:rPr>
        <w:t>الإعلانات</w:t>
      </w:r>
      <w:r w:rsidR="00FE7012">
        <w:rPr>
          <w:rFonts w:hint="cs"/>
          <w:color w:val="C00000"/>
          <w:rtl/>
        </w:rPr>
        <w:t xml:space="preserve"> ، اللوحات الالكترونية ، شاشات العرض ، </w:t>
      </w:r>
      <w:r w:rsidR="00FE7012">
        <w:rPr>
          <w:rFonts w:hint="eastAsia"/>
          <w:color w:val="C00000"/>
          <w:rtl/>
        </w:rPr>
        <w:t>الإذاعة</w:t>
      </w:r>
      <w:r w:rsidR="00FE7012">
        <w:rPr>
          <w:rFonts w:hint="cs"/>
          <w:color w:val="C00000"/>
          <w:rtl/>
        </w:rPr>
        <w:t xml:space="preserve"> الداخلية ، الدوائر التلفيزيونية المغلقة ، </w:t>
      </w:r>
      <w:r w:rsidR="001C7D77">
        <w:rPr>
          <w:rFonts w:hint="cs"/>
          <w:color w:val="C00000"/>
          <w:rtl/>
        </w:rPr>
        <w:t xml:space="preserve">النشرات ، والكتيبات ) . </w:t>
      </w:r>
    </w:p>
    <w:p w:rsidR="001C7D77" w:rsidRDefault="001C7D77" w:rsidP="006B43DB">
      <w:pPr>
        <w:pStyle w:val="a3"/>
        <w:rPr>
          <w:rtl/>
        </w:rPr>
      </w:pPr>
    </w:p>
    <w:p w:rsidR="001C7D77" w:rsidRDefault="001C7D77" w:rsidP="006B43DB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ومن وسائل الاتصالات </w:t>
      </w:r>
      <w:r>
        <w:rPr>
          <w:rFonts w:hint="eastAsia"/>
          <w:color w:val="000000" w:themeColor="text1"/>
          <w:rtl/>
        </w:rPr>
        <w:t>الإدارية</w:t>
      </w:r>
      <w:r>
        <w:rPr>
          <w:rFonts w:hint="cs"/>
          <w:color w:val="000000" w:themeColor="text1"/>
          <w:rtl/>
        </w:rPr>
        <w:t xml:space="preserve"> المستخدمة في منظمات الاعمال والقطاعات العامة مايلي : </w:t>
      </w:r>
    </w:p>
    <w:p w:rsidR="00A42B81" w:rsidRDefault="00A42B81" w:rsidP="00A42B81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التعليمات والقرارات وقاعد العمل </w:t>
      </w:r>
    </w:p>
    <w:p w:rsidR="00A42B81" w:rsidRDefault="00A42B81" w:rsidP="00A42B81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مجلات ونشرات </w:t>
      </w:r>
      <w:r w:rsidR="00CA68D5">
        <w:rPr>
          <w:rFonts w:hint="cs"/>
          <w:color w:val="C00000"/>
          <w:rtl/>
        </w:rPr>
        <w:t xml:space="preserve">العمال </w:t>
      </w:r>
    </w:p>
    <w:p w:rsidR="00CA68D5" w:rsidRDefault="00CA68D5" w:rsidP="00A42B81">
      <w:pPr>
        <w:pStyle w:val="a3"/>
        <w:numPr>
          <w:ilvl w:val="0"/>
          <w:numId w:val="33"/>
        </w:numPr>
        <w:rPr>
          <w:rFonts w:hint="eastAsia"/>
          <w:color w:val="C00000"/>
          <w:rtl/>
        </w:rPr>
      </w:pPr>
      <w:r>
        <w:rPr>
          <w:rFonts w:hint="cs"/>
          <w:color w:val="C00000"/>
          <w:rtl/>
        </w:rPr>
        <w:t xml:space="preserve">الكتيبات </w:t>
      </w:r>
      <w:r>
        <w:rPr>
          <w:rFonts w:hint="eastAsia"/>
          <w:color w:val="C00000"/>
          <w:rtl/>
        </w:rPr>
        <w:t>والأدلة</w:t>
      </w:r>
    </w:p>
    <w:p w:rsidR="00CA68D5" w:rsidRDefault="00CA68D5" w:rsidP="00A42B81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 الندوات والاجتماعات </w:t>
      </w:r>
    </w:p>
    <w:p w:rsidR="00CA68D5" w:rsidRDefault="00CA68D5" w:rsidP="00A42B81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الخطابات </w:t>
      </w:r>
    </w:p>
    <w:p w:rsidR="00CA68D5" w:rsidRDefault="00CA68D5" w:rsidP="00A42B81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الوسائل السمعية والمرئية </w:t>
      </w:r>
    </w:p>
    <w:p w:rsidR="00CA68D5" w:rsidRDefault="00CA68D5" w:rsidP="00A42B81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التقارير </w:t>
      </w:r>
    </w:p>
    <w:p w:rsidR="00CA68D5" w:rsidRDefault="00CA68D5" w:rsidP="00CA68D5">
      <w:pPr>
        <w:pStyle w:val="a3"/>
        <w:numPr>
          <w:ilvl w:val="0"/>
          <w:numId w:val="33"/>
        </w:numPr>
        <w:rPr>
          <w:color w:val="C00000"/>
        </w:rPr>
      </w:pPr>
      <w:r>
        <w:rPr>
          <w:rFonts w:hint="cs"/>
          <w:color w:val="C00000"/>
          <w:rtl/>
        </w:rPr>
        <w:t xml:space="preserve">اللجان </w:t>
      </w:r>
    </w:p>
    <w:p w:rsidR="00CA68D5" w:rsidRDefault="00CA68D5" w:rsidP="00CA68D5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وكما يمتاز الاتصال الفعال بالخصائص التالية : </w:t>
      </w:r>
    </w:p>
    <w:p w:rsidR="00CA68D5" w:rsidRDefault="00CA68D5" w:rsidP="00CA68D5">
      <w:pPr>
        <w:pStyle w:val="a3"/>
        <w:numPr>
          <w:ilvl w:val="0"/>
          <w:numId w:val="34"/>
        </w:numPr>
        <w:rPr>
          <w:color w:val="C00000"/>
        </w:rPr>
      </w:pPr>
      <w:bookmarkStart w:id="0" w:name="_GoBack"/>
      <w:bookmarkEnd w:id="0"/>
      <w:r>
        <w:rPr>
          <w:rFonts w:hint="cs"/>
          <w:color w:val="C00000"/>
          <w:rtl/>
        </w:rPr>
        <w:t xml:space="preserve">الاعداد الجيد </w:t>
      </w:r>
    </w:p>
    <w:p w:rsidR="00CA68D5" w:rsidRDefault="00CA68D5" w:rsidP="00CA68D5">
      <w:pPr>
        <w:pStyle w:val="a3"/>
        <w:numPr>
          <w:ilvl w:val="0"/>
          <w:numId w:val="34"/>
        </w:numPr>
        <w:rPr>
          <w:color w:val="C00000"/>
        </w:rPr>
      </w:pPr>
      <w:r>
        <w:rPr>
          <w:rFonts w:hint="cs"/>
          <w:color w:val="C00000"/>
          <w:rtl/>
        </w:rPr>
        <w:t xml:space="preserve">الوضوح والبيان </w:t>
      </w:r>
    </w:p>
    <w:p w:rsidR="00DA673A" w:rsidRDefault="00CA68D5" w:rsidP="00CA68D5">
      <w:pPr>
        <w:pStyle w:val="a3"/>
        <w:numPr>
          <w:ilvl w:val="0"/>
          <w:numId w:val="34"/>
        </w:numPr>
        <w:rPr>
          <w:color w:val="C00000"/>
        </w:rPr>
      </w:pPr>
      <w:r>
        <w:rPr>
          <w:rFonts w:hint="eastAsia"/>
          <w:color w:val="C00000"/>
          <w:rtl/>
        </w:rPr>
        <w:t>الإنس</w:t>
      </w:r>
      <w:r w:rsidR="00DA673A">
        <w:rPr>
          <w:rFonts w:hint="cs"/>
          <w:color w:val="C00000"/>
          <w:rtl/>
        </w:rPr>
        <w:t>يابية .</w:t>
      </w:r>
    </w:p>
    <w:p w:rsidR="00BC5073" w:rsidRDefault="00DA673A" w:rsidP="00CA68D5">
      <w:pPr>
        <w:pStyle w:val="a3"/>
        <w:numPr>
          <w:ilvl w:val="0"/>
          <w:numId w:val="34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التوقيت السليم للاتصال </w:t>
      </w:r>
    </w:p>
    <w:p w:rsidR="00BC5073" w:rsidRDefault="00BC5073" w:rsidP="00CA68D5">
      <w:pPr>
        <w:pStyle w:val="a3"/>
        <w:numPr>
          <w:ilvl w:val="0"/>
          <w:numId w:val="34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الانصات </w:t>
      </w:r>
    </w:p>
    <w:p w:rsidR="00CA68D5" w:rsidRPr="00CA68D5" w:rsidRDefault="00BC5073" w:rsidP="00CA68D5">
      <w:pPr>
        <w:pStyle w:val="a3"/>
        <w:numPr>
          <w:ilvl w:val="0"/>
          <w:numId w:val="34"/>
        </w:numPr>
        <w:rPr>
          <w:rFonts w:hint="cs"/>
          <w:color w:val="C00000"/>
          <w:rtl/>
        </w:rPr>
      </w:pPr>
      <w:r>
        <w:rPr>
          <w:rFonts w:hint="cs"/>
          <w:color w:val="C00000"/>
          <w:rtl/>
        </w:rPr>
        <w:t>متابعة الاتصال .</w:t>
      </w:r>
      <w:r w:rsidR="00DA673A">
        <w:rPr>
          <w:rFonts w:hint="cs"/>
          <w:color w:val="C00000"/>
          <w:rtl/>
        </w:rPr>
        <w:t xml:space="preserve"> </w:t>
      </w:r>
    </w:p>
    <w:sectPr w:rsidR="00CA68D5" w:rsidRPr="00CA68D5" w:rsidSect="005860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83B" w:rsidRDefault="003D083B" w:rsidP="00676CCE">
      <w:r>
        <w:separator/>
      </w:r>
    </w:p>
  </w:endnote>
  <w:endnote w:type="continuationSeparator" w:id="0">
    <w:p w:rsidR="003D083B" w:rsidRDefault="003D083B" w:rsidP="0067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83B" w:rsidRDefault="003D083B" w:rsidP="00676CCE">
      <w:r>
        <w:separator/>
      </w:r>
    </w:p>
  </w:footnote>
  <w:footnote w:type="continuationSeparator" w:id="0">
    <w:p w:rsidR="003D083B" w:rsidRDefault="003D083B" w:rsidP="00676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6B27"/>
    <w:multiLevelType w:val="hybridMultilevel"/>
    <w:tmpl w:val="F26E00F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1F06D1"/>
    <w:multiLevelType w:val="hybridMultilevel"/>
    <w:tmpl w:val="3C1EA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712A75"/>
    <w:multiLevelType w:val="hybridMultilevel"/>
    <w:tmpl w:val="50DC8CC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E60E93"/>
    <w:multiLevelType w:val="hybridMultilevel"/>
    <w:tmpl w:val="C3A2CB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A0E6E"/>
    <w:multiLevelType w:val="hybridMultilevel"/>
    <w:tmpl w:val="81342FEE"/>
    <w:lvl w:ilvl="0" w:tplc="FFFFFFFF">
      <w:start w:val="1"/>
      <w:numFmt w:val="decimalFullWidth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0F6E"/>
    <w:multiLevelType w:val="hybridMultilevel"/>
    <w:tmpl w:val="4EFA3F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774424"/>
    <w:multiLevelType w:val="hybridMultilevel"/>
    <w:tmpl w:val="C80ADB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F6597F"/>
    <w:multiLevelType w:val="hybridMultilevel"/>
    <w:tmpl w:val="4F247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022B4"/>
    <w:multiLevelType w:val="hybridMultilevel"/>
    <w:tmpl w:val="F8D48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D81A64"/>
    <w:multiLevelType w:val="hybridMultilevel"/>
    <w:tmpl w:val="5C9AD2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451FE1"/>
    <w:multiLevelType w:val="hybridMultilevel"/>
    <w:tmpl w:val="4ECAED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E2C52"/>
    <w:multiLevelType w:val="hybridMultilevel"/>
    <w:tmpl w:val="FE70C912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203EA4"/>
    <w:multiLevelType w:val="hybridMultilevel"/>
    <w:tmpl w:val="C8D88A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985F8B"/>
    <w:multiLevelType w:val="hybridMultilevel"/>
    <w:tmpl w:val="31CCCB1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0404B"/>
    <w:multiLevelType w:val="hybridMultilevel"/>
    <w:tmpl w:val="594E758E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6C4CC4"/>
    <w:multiLevelType w:val="hybridMultilevel"/>
    <w:tmpl w:val="0CC4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0743C"/>
    <w:multiLevelType w:val="hybridMultilevel"/>
    <w:tmpl w:val="3EC2E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5E014C"/>
    <w:multiLevelType w:val="hybridMultilevel"/>
    <w:tmpl w:val="3B7426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98136D4"/>
    <w:multiLevelType w:val="hybridMultilevel"/>
    <w:tmpl w:val="419ECDFE"/>
    <w:lvl w:ilvl="0" w:tplc="FFFFFFFF">
      <w:start w:val="1"/>
      <w:numFmt w:val="decimalFullWidth"/>
      <w:lvlText w:val="%1-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E7206E"/>
    <w:multiLevelType w:val="hybridMultilevel"/>
    <w:tmpl w:val="9F700410"/>
    <w:lvl w:ilvl="0" w:tplc="FFFFFFFF">
      <w:start w:val="1"/>
      <w:numFmt w:val="decimalFullWidth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C85A99"/>
    <w:multiLevelType w:val="hybridMultilevel"/>
    <w:tmpl w:val="F516E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D29ED"/>
    <w:multiLevelType w:val="hybridMultilevel"/>
    <w:tmpl w:val="61F6760A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05094"/>
    <w:multiLevelType w:val="hybridMultilevel"/>
    <w:tmpl w:val="CB3C306C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BE2090"/>
    <w:multiLevelType w:val="hybridMultilevel"/>
    <w:tmpl w:val="B748FC1A"/>
    <w:lvl w:ilvl="0" w:tplc="FFFFFFFF">
      <w:start w:val="1"/>
      <w:numFmt w:val="decimalFullWidth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3029B7"/>
    <w:multiLevelType w:val="hybridMultilevel"/>
    <w:tmpl w:val="252A1AF4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B77976"/>
    <w:multiLevelType w:val="hybridMultilevel"/>
    <w:tmpl w:val="1BC48F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AB7790"/>
    <w:multiLevelType w:val="hybridMultilevel"/>
    <w:tmpl w:val="F9B2D40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D745C2"/>
    <w:multiLevelType w:val="hybridMultilevel"/>
    <w:tmpl w:val="DD521476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55482F"/>
    <w:multiLevelType w:val="hybridMultilevel"/>
    <w:tmpl w:val="DE5C0A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605709"/>
    <w:multiLevelType w:val="hybridMultilevel"/>
    <w:tmpl w:val="6010DDF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5405AC1"/>
    <w:multiLevelType w:val="hybridMultilevel"/>
    <w:tmpl w:val="E228BB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E97252"/>
    <w:multiLevelType w:val="hybridMultilevel"/>
    <w:tmpl w:val="113A3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526CE"/>
    <w:multiLevelType w:val="hybridMultilevel"/>
    <w:tmpl w:val="17905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41894"/>
    <w:multiLevelType w:val="hybridMultilevel"/>
    <w:tmpl w:val="4EA0E024"/>
    <w:lvl w:ilvl="0" w:tplc="FFFFFFFF">
      <w:start w:val="1"/>
      <w:numFmt w:val="decimalFullWidth"/>
      <w:lvlText w:val="%1-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4"/>
  </w:num>
  <w:num w:numId="3">
    <w:abstractNumId w:val="21"/>
  </w:num>
  <w:num w:numId="4">
    <w:abstractNumId w:val="5"/>
  </w:num>
  <w:num w:numId="5">
    <w:abstractNumId w:val="9"/>
  </w:num>
  <w:num w:numId="6">
    <w:abstractNumId w:val="31"/>
  </w:num>
  <w:num w:numId="7">
    <w:abstractNumId w:val="27"/>
  </w:num>
  <w:num w:numId="8">
    <w:abstractNumId w:val="20"/>
  </w:num>
  <w:num w:numId="9">
    <w:abstractNumId w:val="6"/>
  </w:num>
  <w:num w:numId="10">
    <w:abstractNumId w:val="11"/>
  </w:num>
  <w:num w:numId="11">
    <w:abstractNumId w:val="22"/>
  </w:num>
  <w:num w:numId="12">
    <w:abstractNumId w:val="8"/>
  </w:num>
  <w:num w:numId="13">
    <w:abstractNumId w:val="14"/>
  </w:num>
  <w:num w:numId="14">
    <w:abstractNumId w:val="23"/>
  </w:num>
  <w:num w:numId="15">
    <w:abstractNumId w:val="19"/>
  </w:num>
  <w:num w:numId="16">
    <w:abstractNumId w:val="4"/>
  </w:num>
  <w:num w:numId="17">
    <w:abstractNumId w:val="13"/>
  </w:num>
  <w:num w:numId="18">
    <w:abstractNumId w:val="30"/>
  </w:num>
  <w:num w:numId="19">
    <w:abstractNumId w:val="7"/>
  </w:num>
  <w:num w:numId="20">
    <w:abstractNumId w:val="2"/>
  </w:num>
  <w:num w:numId="21">
    <w:abstractNumId w:val="3"/>
  </w:num>
  <w:num w:numId="22">
    <w:abstractNumId w:val="18"/>
  </w:num>
  <w:num w:numId="23">
    <w:abstractNumId w:val="33"/>
  </w:num>
  <w:num w:numId="24">
    <w:abstractNumId w:val="1"/>
  </w:num>
  <w:num w:numId="25">
    <w:abstractNumId w:val="12"/>
  </w:num>
  <w:num w:numId="26">
    <w:abstractNumId w:val="16"/>
  </w:num>
  <w:num w:numId="27">
    <w:abstractNumId w:val="28"/>
  </w:num>
  <w:num w:numId="28">
    <w:abstractNumId w:val="32"/>
  </w:num>
  <w:num w:numId="29">
    <w:abstractNumId w:val="25"/>
  </w:num>
  <w:num w:numId="30">
    <w:abstractNumId w:val="26"/>
  </w:num>
  <w:num w:numId="31">
    <w:abstractNumId w:val="29"/>
  </w:num>
  <w:num w:numId="32">
    <w:abstractNumId w:val="0"/>
  </w:num>
  <w:num w:numId="33">
    <w:abstractNumId w:val="17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0"/>
    <w:rsid w:val="00003DA3"/>
    <w:rsid w:val="0000439B"/>
    <w:rsid w:val="00004496"/>
    <w:rsid w:val="00004F59"/>
    <w:rsid w:val="00012789"/>
    <w:rsid w:val="00020C48"/>
    <w:rsid w:val="00023409"/>
    <w:rsid w:val="00025725"/>
    <w:rsid w:val="00026449"/>
    <w:rsid w:val="000307CF"/>
    <w:rsid w:val="00031593"/>
    <w:rsid w:val="00037B54"/>
    <w:rsid w:val="00043226"/>
    <w:rsid w:val="00055309"/>
    <w:rsid w:val="000614A8"/>
    <w:rsid w:val="00062D59"/>
    <w:rsid w:val="00066F0D"/>
    <w:rsid w:val="00072047"/>
    <w:rsid w:val="000723AF"/>
    <w:rsid w:val="00082B66"/>
    <w:rsid w:val="00087C5E"/>
    <w:rsid w:val="0009028F"/>
    <w:rsid w:val="0009228F"/>
    <w:rsid w:val="00096B48"/>
    <w:rsid w:val="000A1636"/>
    <w:rsid w:val="000A394A"/>
    <w:rsid w:val="000B42E3"/>
    <w:rsid w:val="000B720B"/>
    <w:rsid w:val="000C140C"/>
    <w:rsid w:val="000C40BA"/>
    <w:rsid w:val="000C6A7B"/>
    <w:rsid w:val="000C6CEB"/>
    <w:rsid w:val="000E1B73"/>
    <w:rsid w:val="000E2E31"/>
    <w:rsid w:val="000E401D"/>
    <w:rsid w:val="000E4859"/>
    <w:rsid w:val="000E72E5"/>
    <w:rsid w:val="001103C5"/>
    <w:rsid w:val="0011354E"/>
    <w:rsid w:val="00114958"/>
    <w:rsid w:val="00123D04"/>
    <w:rsid w:val="00127242"/>
    <w:rsid w:val="00137193"/>
    <w:rsid w:val="0014095C"/>
    <w:rsid w:val="001425D6"/>
    <w:rsid w:val="0015093F"/>
    <w:rsid w:val="00156F08"/>
    <w:rsid w:val="00160153"/>
    <w:rsid w:val="00160FF0"/>
    <w:rsid w:val="00170243"/>
    <w:rsid w:val="00171ED7"/>
    <w:rsid w:val="00172BE0"/>
    <w:rsid w:val="00174DB5"/>
    <w:rsid w:val="00175B2B"/>
    <w:rsid w:val="0018144D"/>
    <w:rsid w:val="00187269"/>
    <w:rsid w:val="001A0C43"/>
    <w:rsid w:val="001A1DA5"/>
    <w:rsid w:val="001A20F2"/>
    <w:rsid w:val="001A37DE"/>
    <w:rsid w:val="001B0198"/>
    <w:rsid w:val="001B0EBB"/>
    <w:rsid w:val="001B5BAC"/>
    <w:rsid w:val="001B7952"/>
    <w:rsid w:val="001C4283"/>
    <w:rsid w:val="001C4350"/>
    <w:rsid w:val="001C7D77"/>
    <w:rsid w:val="001D2556"/>
    <w:rsid w:val="001D59A2"/>
    <w:rsid w:val="001E17E4"/>
    <w:rsid w:val="001E3E18"/>
    <w:rsid w:val="001F1524"/>
    <w:rsid w:val="00200883"/>
    <w:rsid w:val="0020441B"/>
    <w:rsid w:val="00206138"/>
    <w:rsid w:val="00211220"/>
    <w:rsid w:val="00212EF7"/>
    <w:rsid w:val="0021568D"/>
    <w:rsid w:val="002225E8"/>
    <w:rsid w:val="00232815"/>
    <w:rsid w:val="00233EB4"/>
    <w:rsid w:val="00234B3E"/>
    <w:rsid w:val="00242E0C"/>
    <w:rsid w:val="00245D76"/>
    <w:rsid w:val="0026475A"/>
    <w:rsid w:val="002766FC"/>
    <w:rsid w:val="00280F6B"/>
    <w:rsid w:val="00285793"/>
    <w:rsid w:val="00286D44"/>
    <w:rsid w:val="002A21A3"/>
    <w:rsid w:val="002A245E"/>
    <w:rsid w:val="002B1262"/>
    <w:rsid w:val="002B301E"/>
    <w:rsid w:val="002B71B8"/>
    <w:rsid w:val="002E1BB4"/>
    <w:rsid w:val="002F3C2F"/>
    <w:rsid w:val="002F487A"/>
    <w:rsid w:val="002F514E"/>
    <w:rsid w:val="00300D45"/>
    <w:rsid w:val="003049D4"/>
    <w:rsid w:val="003056EB"/>
    <w:rsid w:val="00313273"/>
    <w:rsid w:val="0031473B"/>
    <w:rsid w:val="00315417"/>
    <w:rsid w:val="003172B3"/>
    <w:rsid w:val="00321A06"/>
    <w:rsid w:val="00322B08"/>
    <w:rsid w:val="00326E5C"/>
    <w:rsid w:val="0033564B"/>
    <w:rsid w:val="00344DF5"/>
    <w:rsid w:val="00351CD8"/>
    <w:rsid w:val="003572CF"/>
    <w:rsid w:val="00357494"/>
    <w:rsid w:val="00361942"/>
    <w:rsid w:val="00362E30"/>
    <w:rsid w:val="00364A7E"/>
    <w:rsid w:val="00365BF3"/>
    <w:rsid w:val="00371B1F"/>
    <w:rsid w:val="003754AF"/>
    <w:rsid w:val="0038329C"/>
    <w:rsid w:val="003874A8"/>
    <w:rsid w:val="00387995"/>
    <w:rsid w:val="003B3B94"/>
    <w:rsid w:val="003B3DE3"/>
    <w:rsid w:val="003B65C4"/>
    <w:rsid w:val="003C34B5"/>
    <w:rsid w:val="003D083B"/>
    <w:rsid w:val="003D1052"/>
    <w:rsid w:val="003D48CA"/>
    <w:rsid w:val="003D7751"/>
    <w:rsid w:val="003E64EE"/>
    <w:rsid w:val="004056A0"/>
    <w:rsid w:val="0041156F"/>
    <w:rsid w:val="0041408A"/>
    <w:rsid w:val="004204DA"/>
    <w:rsid w:val="00422FAD"/>
    <w:rsid w:val="004261B9"/>
    <w:rsid w:val="00433A0B"/>
    <w:rsid w:val="004538C0"/>
    <w:rsid w:val="0045523D"/>
    <w:rsid w:val="00455DD3"/>
    <w:rsid w:val="00457434"/>
    <w:rsid w:val="00464A01"/>
    <w:rsid w:val="00465E84"/>
    <w:rsid w:val="00470EDC"/>
    <w:rsid w:val="00471507"/>
    <w:rsid w:val="0048014A"/>
    <w:rsid w:val="004823A2"/>
    <w:rsid w:val="00485D4F"/>
    <w:rsid w:val="00492FF7"/>
    <w:rsid w:val="0049411D"/>
    <w:rsid w:val="00496E75"/>
    <w:rsid w:val="004B003C"/>
    <w:rsid w:val="004B0199"/>
    <w:rsid w:val="004B52EC"/>
    <w:rsid w:val="004E6117"/>
    <w:rsid w:val="004E6397"/>
    <w:rsid w:val="004E6C4C"/>
    <w:rsid w:val="004F1BA7"/>
    <w:rsid w:val="004F728D"/>
    <w:rsid w:val="0050123B"/>
    <w:rsid w:val="0050629A"/>
    <w:rsid w:val="005075F4"/>
    <w:rsid w:val="0051289A"/>
    <w:rsid w:val="00515BB8"/>
    <w:rsid w:val="00517B20"/>
    <w:rsid w:val="00520419"/>
    <w:rsid w:val="0052751D"/>
    <w:rsid w:val="00537D8E"/>
    <w:rsid w:val="00540B57"/>
    <w:rsid w:val="0055342B"/>
    <w:rsid w:val="00561FBC"/>
    <w:rsid w:val="00563FA6"/>
    <w:rsid w:val="005640E1"/>
    <w:rsid w:val="005675B6"/>
    <w:rsid w:val="00572513"/>
    <w:rsid w:val="00574FAE"/>
    <w:rsid w:val="005756AE"/>
    <w:rsid w:val="005828DB"/>
    <w:rsid w:val="00583806"/>
    <w:rsid w:val="00586025"/>
    <w:rsid w:val="0058712F"/>
    <w:rsid w:val="0059185C"/>
    <w:rsid w:val="005A28B5"/>
    <w:rsid w:val="005A5C4E"/>
    <w:rsid w:val="005A6656"/>
    <w:rsid w:val="005A66CC"/>
    <w:rsid w:val="005A7B0D"/>
    <w:rsid w:val="005B0682"/>
    <w:rsid w:val="005C4191"/>
    <w:rsid w:val="005C4C12"/>
    <w:rsid w:val="005D3C43"/>
    <w:rsid w:val="005E107F"/>
    <w:rsid w:val="005F1330"/>
    <w:rsid w:val="005F7C8B"/>
    <w:rsid w:val="00610E5D"/>
    <w:rsid w:val="00613633"/>
    <w:rsid w:val="0061615D"/>
    <w:rsid w:val="00617416"/>
    <w:rsid w:val="00623DF9"/>
    <w:rsid w:val="00624E80"/>
    <w:rsid w:val="00626715"/>
    <w:rsid w:val="00635345"/>
    <w:rsid w:val="006369B3"/>
    <w:rsid w:val="006444EC"/>
    <w:rsid w:val="00645545"/>
    <w:rsid w:val="0064756A"/>
    <w:rsid w:val="00652972"/>
    <w:rsid w:val="00661D0A"/>
    <w:rsid w:val="00673BB3"/>
    <w:rsid w:val="00675317"/>
    <w:rsid w:val="00676A98"/>
    <w:rsid w:val="00676CCE"/>
    <w:rsid w:val="00692C35"/>
    <w:rsid w:val="00693A6A"/>
    <w:rsid w:val="00695867"/>
    <w:rsid w:val="0069586C"/>
    <w:rsid w:val="006A001E"/>
    <w:rsid w:val="006A0A26"/>
    <w:rsid w:val="006B3E9F"/>
    <w:rsid w:val="006B43DB"/>
    <w:rsid w:val="006B444F"/>
    <w:rsid w:val="006C29D6"/>
    <w:rsid w:val="006D1342"/>
    <w:rsid w:val="006D68FE"/>
    <w:rsid w:val="006D7FC9"/>
    <w:rsid w:val="006E2EE0"/>
    <w:rsid w:val="006E5BAC"/>
    <w:rsid w:val="006E6168"/>
    <w:rsid w:val="006E72E3"/>
    <w:rsid w:val="006E731E"/>
    <w:rsid w:val="006F0FE6"/>
    <w:rsid w:val="006F4E1E"/>
    <w:rsid w:val="007008D2"/>
    <w:rsid w:val="00700CBB"/>
    <w:rsid w:val="007051C8"/>
    <w:rsid w:val="007073B9"/>
    <w:rsid w:val="00722036"/>
    <w:rsid w:val="00722A05"/>
    <w:rsid w:val="00726B68"/>
    <w:rsid w:val="00727233"/>
    <w:rsid w:val="007352BF"/>
    <w:rsid w:val="00736737"/>
    <w:rsid w:val="00737DF6"/>
    <w:rsid w:val="00741805"/>
    <w:rsid w:val="0074244D"/>
    <w:rsid w:val="00745F55"/>
    <w:rsid w:val="0075164F"/>
    <w:rsid w:val="00761227"/>
    <w:rsid w:val="00763226"/>
    <w:rsid w:val="007657E5"/>
    <w:rsid w:val="00771909"/>
    <w:rsid w:val="00771F5E"/>
    <w:rsid w:val="00774D7C"/>
    <w:rsid w:val="007807FE"/>
    <w:rsid w:val="00780E56"/>
    <w:rsid w:val="00785A83"/>
    <w:rsid w:val="00786843"/>
    <w:rsid w:val="0079008E"/>
    <w:rsid w:val="007972E8"/>
    <w:rsid w:val="007A3792"/>
    <w:rsid w:val="007B0455"/>
    <w:rsid w:val="007B04BA"/>
    <w:rsid w:val="007B652A"/>
    <w:rsid w:val="007B6F44"/>
    <w:rsid w:val="007B773F"/>
    <w:rsid w:val="007C2497"/>
    <w:rsid w:val="007C2F8E"/>
    <w:rsid w:val="007C5670"/>
    <w:rsid w:val="007D0239"/>
    <w:rsid w:val="007D05F3"/>
    <w:rsid w:val="007D32BE"/>
    <w:rsid w:val="007D4C94"/>
    <w:rsid w:val="007D5222"/>
    <w:rsid w:val="007E36A5"/>
    <w:rsid w:val="007E4E94"/>
    <w:rsid w:val="007E7B9E"/>
    <w:rsid w:val="007F2741"/>
    <w:rsid w:val="007F4635"/>
    <w:rsid w:val="007F6110"/>
    <w:rsid w:val="00801DE6"/>
    <w:rsid w:val="00810114"/>
    <w:rsid w:val="0081728A"/>
    <w:rsid w:val="00817396"/>
    <w:rsid w:val="00826073"/>
    <w:rsid w:val="00830549"/>
    <w:rsid w:val="008346D2"/>
    <w:rsid w:val="00840FAB"/>
    <w:rsid w:val="0084369D"/>
    <w:rsid w:val="00845FC2"/>
    <w:rsid w:val="008536D4"/>
    <w:rsid w:val="00853CD5"/>
    <w:rsid w:val="0085684C"/>
    <w:rsid w:val="008632BA"/>
    <w:rsid w:val="0086682C"/>
    <w:rsid w:val="00872E30"/>
    <w:rsid w:val="00873878"/>
    <w:rsid w:val="0087426B"/>
    <w:rsid w:val="0087598E"/>
    <w:rsid w:val="0087638C"/>
    <w:rsid w:val="008773E2"/>
    <w:rsid w:val="0088007E"/>
    <w:rsid w:val="008815AB"/>
    <w:rsid w:val="00882C69"/>
    <w:rsid w:val="00887CA7"/>
    <w:rsid w:val="00887EDC"/>
    <w:rsid w:val="008979E8"/>
    <w:rsid w:val="008A0D8B"/>
    <w:rsid w:val="008C35FF"/>
    <w:rsid w:val="008C535A"/>
    <w:rsid w:val="008C6A66"/>
    <w:rsid w:val="008D2B48"/>
    <w:rsid w:val="008D45B2"/>
    <w:rsid w:val="008E45F4"/>
    <w:rsid w:val="008E7498"/>
    <w:rsid w:val="008F184F"/>
    <w:rsid w:val="008F4ED9"/>
    <w:rsid w:val="008F7242"/>
    <w:rsid w:val="008F7E7B"/>
    <w:rsid w:val="00900F9D"/>
    <w:rsid w:val="0090177C"/>
    <w:rsid w:val="009121B7"/>
    <w:rsid w:val="00915EE7"/>
    <w:rsid w:val="0091708E"/>
    <w:rsid w:val="009204CA"/>
    <w:rsid w:val="00923A98"/>
    <w:rsid w:val="0092681F"/>
    <w:rsid w:val="00940B7C"/>
    <w:rsid w:val="00942DC3"/>
    <w:rsid w:val="00943C4F"/>
    <w:rsid w:val="00954465"/>
    <w:rsid w:val="00954DD2"/>
    <w:rsid w:val="009603E0"/>
    <w:rsid w:val="00962905"/>
    <w:rsid w:val="009639CC"/>
    <w:rsid w:val="00966484"/>
    <w:rsid w:val="009712D9"/>
    <w:rsid w:val="00976CA3"/>
    <w:rsid w:val="00980883"/>
    <w:rsid w:val="009818EB"/>
    <w:rsid w:val="009850DE"/>
    <w:rsid w:val="0099203E"/>
    <w:rsid w:val="00992836"/>
    <w:rsid w:val="00993C73"/>
    <w:rsid w:val="00994882"/>
    <w:rsid w:val="00996B8A"/>
    <w:rsid w:val="009A0F50"/>
    <w:rsid w:val="009A1E74"/>
    <w:rsid w:val="009A267D"/>
    <w:rsid w:val="009A3977"/>
    <w:rsid w:val="009A585B"/>
    <w:rsid w:val="009A608A"/>
    <w:rsid w:val="009A637F"/>
    <w:rsid w:val="009A7218"/>
    <w:rsid w:val="009B01A8"/>
    <w:rsid w:val="009B0283"/>
    <w:rsid w:val="009B248E"/>
    <w:rsid w:val="009B7BFD"/>
    <w:rsid w:val="009C042A"/>
    <w:rsid w:val="009C0B26"/>
    <w:rsid w:val="009C3E93"/>
    <w:rsid w:val="009C7D96"/>
    <w:rsid w:val="009D24B8"/>
    <w:rsid w:val="009D2B4C"/>
    <w:rsid w:val="009D7CD0"/>
    <w:rsid w:val="009E1F62"/>
    <w:rsid w:val="009E66F2"/>
    <w:rsid w:val="009F0D46"/>
    <w:rsid w:val="009F22E8"/>
    <w:rsid w:val="00A003E6"/>
    <w:rsid w:val="00A00B5C"/>
    <w:rsid w:val="00A02599"/>
    <w:rsid w:val="00A038AD"/>
    <w:rsid w:val="00A1498B"/>
    <w:rsid w:val="00A14B8F"/>
    <w:rsid w:val="00A26C90"/>
    <w:rsid w:val="00A26FDF"/>
    <w:rsid w:val="00A375E1"/>
    <w:rsid w:val="00A405E9"/>
    <w:rsid w:val="00A408BA"/>
    <w:rsid w:val="00A416EB"/>
    <w:rsid w:val="00A42B81"/>
    <w:rsid w:val="00A529CA"/>
    <w:rsid w:val="00A54117"/>
    <w:rsid w:val="00A57E40"/>
    <w:rsid w:val="00A615B3"/>
    <w:rsid w:val="00A64579"/>
    <w:rsid w:val="00A65E3E"/>
    <w:rsid w:val="00A67DF5"/>
    <w:rsid w:val="00A70CB4"/>
    <w:rsid w:val="00A74986"/>
    <w:rsid w:val="00A77A5C"/>
    <w:rsid w:val="00A77BA5"/>
    <w:rsid w:val="00A860BA"/>
    <w:rsid w:val="00A90003"/>
    <w:rsid w:val="00A95124"/>
    <w:rsid w:val="00A952BA"/>
    <w:rsid w:val="00A953A1"/>
    <w:rsid w:val="00A9639C"/>
    <w:rsid w:val="00A97BA3"/>
    <w:rsid w:val="00AA34AB"/>
    <w:rsid w:val="00AA3A90"/>
    <w:rsid w:val="00AA61B2"/>
    <w:rsid w:val="00AB36A3"/>
    <w:rsid w:val="00AC0403"/>
    <w:rsid w:val="00AC40CA"/>
    <w:rsid w:val="00AD2001"/>
    <w:rsid w:val="00AE1C99"/>
    <w:rsid w:val="00AF55AD"/>
    <w:rsid w:val="00AF674A"/>
    <w:rsid w:val="00B00105"/>
    <w:rsid w:val="00B1398F"/>
    <w:rsid w:val="00B15620"/>
    <w:rsid w:val="00B16974"/>
    <w:rsid w:val="00B16C0A"/>
    <w:rsid w:val="00B200E2"/>
    <w:rsid w:val="00B20AB3"/>
    <w:rsid w:val="00B228A4"/>
    <w:rsid w:val="00B22D38"/>
    <w:rsid w:val="00B34100"/>
    <w:rsid w:val="00B36BC4"/>
    <w:rsid w:val="00B370E6"/>
    <w:rsid w:val="00B37BE1"/>
    <w:rsid w:val="00B37C5F"/>
    <w:rsid w:val="00B46341"/>
    <w:rsid w:val="00B51623"/>
    <w:rsid w:val="00B53E0C"/>
    <w:rsid w:val="00B53F81"/>
    <w:rsid w:val="00B55138"/>
    <w:rsid w:val="00B66670"/>
    <w:rsid w:val="00B67008"/>
    <w:rsid w:val="00B71289"/>
    <w:rsid w:val="00B826AC"/>
    <w:rsid w:val="00B90E18"/>
    <w:rsid w:val="00B93891"/>
    <w:rsid w:val="00B94D74"/>
    <w:rsid w:val="00BA5041"/>
    <w:rsid w:val="00BA58CB"/>
    <w:rsid w:val="00BC0794"/>
    <w:rsid w:val="00BC3423"/>
    <w:rsid w:val="00BC5073"/>
    <w:rsid w:val="00BD13FE"/>
    <w:rsid w:val="00BD2247"/>
    <w:rsid w:val="00BD407D"/>
    <w:rsid w:val="00BD726E"/>
    <w:rsid w:val="00BE2027"/>
    <w:rsid w:val="00BE26F8"/>
    <w:rsid w:val="00BE516E"/>
    <w:rsid w:val="00BE5F9F"/>
    <w:rsid w:val="00BE740A"/>
    <w:rsid w:val="00BF384C"/>
    <w:rsid w:val="00C00D80"/>
    <w:rsid w:val="00C010F3"/>
    <w:rsid w:val="00C02E9E"/>
    <w:rsid w:val="00C05CE1"/>
    <w:rsid w:val="00C14621"/>
    <w:rsid w:val="00C256BA"/>
    <w:rsid w:val="00C278EC"/>
    <w:rsid w:val="00C31353"/>
    <w:rsid w:val="00C31F4C"/>
    <w:rsid w:val="00C338A7"/>
    <w:rsid w:val="00C36AA8"/>
    <w:rsid w:val="00C4205F"/>
    <w:rsid w:val="00C44635"/>
    <w:rsid w:val="00C44C9F"/>
    <w:rsid w:val="00C46415"/>
    <w:rsid w:val="00C503BA"/>
    <w:rsid w:val="00C51D59"/>
    <w:rsid w:val="00C53B7F"/>
    <w:rsid w:val="00C60E6B"/>
    <w:rsid w:val="00C65E68"/>
    <w:rsid w:val="00C73472"/>
    <w:rsid w:val="00C74D86"/>
    <w:rsid w:val="00C75142"/>
    <w:rsid w:val="00C75C2C"/>
    <w:rsid w:val="00C812AC"/>
    <w:rsid w:val="00C81A3C"/>
    <w:rsid w:val="00C820CE"/>
    <w:rsid w:val="00C920AB"/>
    <w:rsid w:val="00C97228"/>
    <w:rsid w:val="00CA1AB9"/>
    <w:rsid w:val="00CA38C0"/>
    <w:rsid w:val="00CA68D5"/>
    <w:rsid w:val="00CB1935"/>
    <w:rsid w:val="00CC7716"/>
    <w:rsid w:val="00CD647C"/>
    <w:rsid w:val="00CE6881"/>
    <w:rsid w:val="00CF1420"/>
    <w:rsid w:val="00CF1E33"/>
    <w:rsid w:val="00CF4921"/>
    <w:rsid w:val="00D04568"/>
    <w:rsid w:val="00D07380"/>
    <w:rsid w:val="00D1379D"/>
    <w:rsid w:val="00D17722"/>
    <w:rsid w:val="00D2328D"/>
    <w:rsid w:val="00D24554"/>
    <w:rsid w:val="00D25107"/>
    <w:rsid w:val="00D2767E"/>
    <w:rsid w:val="00D3128E"/>
    <w:rsid w:val="00D33171"/>
    <w:rsid w:val="00D4000D"/>
    <w:rsid w:val="00D460DA"/>
    <w:rsid w:val="00D4717F"/>
    <w:rsid w:val="00D50886"/>
    <w:rsid w:val="00D51E1C"/>
    <w:rsid w:val="00D52E95"/>
    <w:rsid w:val="00D623A7"/>
    <w:rsid w:val="00D71509"/>
    <w:rsid w:val="00D72F89"/>
    <w:rsid w:val="00D735FA"/>
    <w:rsid w:val="00D766B0"/>
    <w:rsid w:val="00D7775C"/>
    <w:rsid w:val="00D80C47"/>
    <w:rsid w:val="00D83516"/>
    <w:rsid w:val="00D837CF"/>
    <w:rsid w:val="00D90222"/>
    <w:rsid w:val="00D93DEF"/>
    <w:rsid w:val="00D95DF6"/>
    <w:rsid w:val="00D96F44"/>
    <w:rsid w:val="00D971E0"/>
    <w:rsid w:val="00D9734F"/>
    <w:rsid w:val="00DA5571"/>
    <w:rsid w:val="00DA5EF5"/>
    <w:rsid w:val="00DA673A"/>
    <w:rsid w:val="00DB6A10"/>
    <w:rsid w:val="00DC73D3"/>
    <w:rsid w:val="00DD00DE"/>
    <w:rsid w:val="00DD051E"/>
    <w:rsid w:val="00DD1A2B"/>
    <w:rsid w:val="00DD36A9"/>
    <w:rsid w:val="00DE4608"/>
    <w:rsid w:val="00DE4A64"/>
    <w:rsid w:val="00DF6EE4"/>
    <w:rsid w:val="00E0467C"/>
    <w:rsid w:val="00E0514A"/>
    <w:rsid w:val="00E11B26"/>
    <w:rsid w:val="00E13C9A"/>
    <w:rsid w:val="00E16DB2"/>
    <w:rsid w:val="00E20785"/>
    <w:rsid w:val="00E23FD9"/>
    <w:rsid w:val="00E3643F"/>
    <w:rsid w:val="00E37668"/>
    <w:rsid w:val="00E37E0F"/>
    <w:rsid w:val="00E55650"/>
    <w:rsid w:val="00E56A17"/>
    <w:rsid w:val="00E731A8"/>
    <w:rsid w:val="00E76454"/>
    <w:rsid w:val="00E8494C"/>
    <w:rsid w:val="00E86B60"/>
    <w:rsid w:val="00E86FED"/>
    <w:rsid w:val="00E93B7F"/>
    <w:rsid w:val="00E96977"/>
    <w:rsid w:val="00E97168"/>
    <w:rsid w:val="00EA0F0D"/>
    <w:rsid w:val="00EB02E5"/>
    <w:rsid w:val="00EB2836"/>
    <w:rsid w:val="00EB4ED2"/>
    <w:rsid w:val="00EB543C"/>
    <w:rsid w:val="00EB76ED"/>
    <w:rsid w:val="00EC574E"/>
    <w:rsid w:val="00EC6667"/>
    <w:rsid w:val="00ED1482"/>
    <w:rsid w:val="00ED6C39"/>
    <w:rsid w:val="00EE1C54"/>
    <w:rsid w:val="00EF195A"/>
    <w:rsid w:val="00EF4709"/>
    <w:rsid w:val="00F07CC6"/>
    <w:rsid w:val="00F107A8"/>
    <w:rsid w:val="00F15A16"/>
    <w:rsid w:val="00F23617"/>
    <w:rsid w:val="00F25B02"/>
    <w:rsid w:val="00F321F5"/>
    <w:rsid w:val="00F477BC"/>
    <w:rsid w:val="00F50AF7"/>
    <w:rsid w:val="00F548B9"/>
    <w:rsid w:val="00F5609C"/>
    <w:rsid w:val="00F57BAC"/>
    <w:rsid w:val="00F61F60"/>
    <w:rsid w:val="00F727EF"/>
    <w:rsid w:val="00F729E9"/>
    <w:rsid w:val="00F75B1D"/>
    <w:rsid w:val="00F77E33"/>
    <w:rsid w:val="00F81678"/>
    <w:rsid w:val="00F83718"/>
    <w:rsid w:val="00F900D9"/>
    <w:rsid w:val="00F92671"/>
    <w:rsid w:val="00FA1BA7"/>
    <w:rsid w:val="00FB0A58"/>
    <w:rsid w:val="00FB178F"/>
    <w:rsid w:val="00FB44BA"/>
    <w:rsid w:val="00FC61BC"/>
    <w:rsid w:val="00FD1531"/>
    <w:rsid w:val="00FE21B6"/>
    <w:rsid w:val="00FE44DA"/>
    <w:rsid w:val="00FE5190"/>
    <w:rsid w:val="00FE7012"/>
    <w:rsid w:val="00FF57FC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D6B1B2C"/>
  <w15:chartTrackingRefBased/>
  <w15:docId w15:val="{EC287C1C-0FFA-0748-B0DC-1938FBF2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11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76CC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676CCE"/>
  </w:style>
  <w:style w:type="paragraph" w:styleId="a5">
    <w:name w:val="footer"/>
    <w:basedOn w:val="a"/>
    <w:link w:val="Char0"/>
    <w:uiPriority w:val="99"/>
    <w:unhideWhenUsed/>
    <w:rsid w:val="00676CC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67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1712</Words>
  <Characters>9761</Characters>
  <Application>Microsoft Office Word</Application>
  <DocSecurity>0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 ben</dc:creator>
  <cp:keywords/>
  <dc:description/>
  <cp:lastModifiedBy>Mesh Turki</cp:lastModifiedBy>
  <cp:revision>2</cp:revision>
  <dcterms:created xsi:type="dcterms:W3CDTF">2018-12-04T23:33:00Z</dcterms:created>
  <dcterms:modified xsi:type="dcterms:W3CDTF">2018-12-04T23:33:00Z</dcterms:modified>
</cp:coreProperties>
</file>