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0D03B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6460C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567402BD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10DBA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23168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7"/>
        <w:gridCol w:w="3926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E929C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EC9DE18" w14:textId="54D68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5248672" w14:textId="109ED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5546A019" w14:textId="066F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4C859E9F" w14:textId="06987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D230F7B" w14:textId="2D38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077F2846" w14:textId="6F6FF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438A965" w14:textId="5F0F0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7CC768B8" w14:textId="080EB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60702B" w14:paraId="601183FE" w14:textId="3E5D4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1B0187DC" w14:textId="297D4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paraId="24C5BB92" w14:textId="70DFD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 w14:paraId="3B6C31DD" w14:textId="007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1F983349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0A8EDC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637347" w:rsidP="008F2D48" w14:paraId="68039CDE" w14:textId="69C1038C">
      <w:pPr>
        <w:spacing w:after="0"/>
        <w:rPr>
          <w:b/>
          <w:bCs/>
          <w:sz w:val="28"/>
          <w:szCs w:val="28"/>
          <w:rtl/>
        </w:rPr>
      </w:pPr>
      <w:bookmarkStart w:id="2" w:name="_Hlk110846233"/>
      <w:r w:rsidRPr="00B25DBB">
        <w:rPr>
          <w:b/>
          <w:bCs/>
          <w:sz w:val="28"/>
          <w:szCs w:val="28"/>
          <w:rtl/>
        </w:rPr>
        <w:t xml:space="preserve">خَيْرُ </w:t>
      </w:r>
      <w:r w:rsidRPr="00B25DBB" w:rsidR="00AB5C08">
        <w:rPr>
          <w:rFonts w:hint="cs"/>
          <w:b/>
          <w:bCs/>
          <w:sz w:val="28"/>
          <w:szCs w:val="28"/>
          <w:rtl/>
        </w:rPr>
        <w:t>وَسيلَةٍ ِ</w:t>
      </w:r>
      <w:r w:rsidRPr="00B25DBB">
        <w:rPr>
          <w:b/>
          <w:bCs/>
          <w:sz w:val="28"/>
          <w:szCs w:val="28"/>
          <w:rtl/>
        </w:rPr>
        <w:t xml:space="preserve">للنَّجاح في الحَياةِ أَنْ يكونَ </w:t>
      </w:r>
      <w:r>
        <w:rPr>
          <w:rFonts w:hint="cs"/>
          <w:b/>
          <w:bCs/>
          <w:sz w:val="28"/>
          <w:szCs w:val="28"/>
          <w:rtl/>
        </w:rPr>
        <w:t>للإنسان</w:t>
      </w:r>
      <w:r w:rsidRPr="00B25DBB">
        <w:rPr>
          <w:b/>
          <w:bCs/>
          <w:sz w:val="28"/>
          <w:szCs w:val="28"/>
          <w:rtl/>
        </w:rPr>
        <w:t xml:space="preserve"> مَثَلٌ أَعْلى </w:t>
      </w:r>
      <w:r w:rsidRPr="00B25DBB" w:rsidR="00AB5C08">
        <w:rPr>
          <w:rFonts w:hint="cs"/>
          <w:b/>
          <w:bCs/>
          <w:sz w:val="28"/>
          <w:szCs w:val="28"/>
          <w:rtl/>
        </w:rPr>
        <w:t>عَظيم،</w:t>
      </w:r>
      <w:r w:rsidRPr="00B25DBB">
        <w:rPr>
          <w:b/>
          <w:bCs/>
          <w:sz w:val="28"/>
          <w:szCs w:val="28"/>
          <w:rtl/>
        </w:rPr>
        <w:t xml:space="preserve"> يَضَعُه دائِمًا نُصْبَ عَيْنَيْه، ويَسْعى دائبًا في الوصولِ إِلَيْه</w:t>
      </w:r>
      <w:r w:rsidR="008F2D48">
        <w:rPr>
          <w:rFonts w:hint="cs"/>
          <w:b/>
          <w:bCs/>
          <w:sz w:val="28"/>
          <w:szCs w:val="28"/>
          <w:rtl/>
        </w:rPr>
        <w:t xml:space="preserve">، وخير قدوة أمرنا بالاقتداء به نبينا محمد </w:t>
      </w:r>
      <w:r w:rsidRPr="002E1DA1" w:rsidR="00D50A34">
        <w:rPr>
          <w:rFonts w:cs="Arial" w:hint="cs"/>
          <w:b/>
          <w:bCs/>
          <w:sz w:val="28"/>
          <w:szCs w:val="28"/>
          <w:rtl/>
        </w:rPr>
        <w:t>ﷺ</w:t>
      </w:r>
      <w:r w:rsidR="00D50A34">
        <w:rPr>
          <w:rFonts w:hint="cs"/>
          <w:b/>
          <w:bCs/>
          <w:sz w:val="28"/>
          <w:szCs w:val="28"/>
          <w:rtl/>
          <w:lang w:bidi="ar-EG"/>
        </w:rPr>
        <w:t>،</w:t>
      </w:r>
      <w:r w:rsidR="008F2D48">
        <w:rPr>
          <w:rFonts w:hint="cs"/>
          <w:b/>
          <w:bCs/>
          <w:sz w:val="28"/>
          <w:szCs w:val="28"/>
          <w:rtl/>
        </w:rPr>
        <w:t xml:space="preserve"> قال تعالى " لقد كان لكم في رسول الله أسوة </w:t>
      </w:r>
      <w:r w:rsidR="002C18B9">
        <w:rPr>
          <w:rFonts w:hint="cs"/>
          <w:b/>
          <w:bCs/>
          <w:sz w:val="28"/>
          <w:szCs w:val="28"/>
          <w:rtl/>
        </w:rPr>
        <w:t>حسنة" وصحابته الكرام،</w:t>
      </w:r>
      <w:r w:rsidRPr="00B25DBB">
        <w:rPr>
          <w:b/>
          <w:bCs/>
          <w:sz w:val="28"/>
          <w:szCs w:val="28"/>
          <w:rtl/>
        </w:rPr>
        <w:t xml:space="preserve"> </w:t>
      </w:r>
      <w:r w:rsidR="00AB5C08">
        <w:rPr>
          <w:rFonts w:hint="cs"/>
          <w:b/>
          <w:bCs/>
          <w:sz w:val="28"/>
          <w:szCs w:val="28"/>
          <w:rtl/>
        </w:rPr>
        <w:t xml:space="preserve">وقد </w:t>
      </w:r>
      <w:r w:rsidRPr="00B25DBB" w:rsidR="00AB5C08">
        <w:rPr>
          <w:rFonts w:hint="cs"/>
          <w:b/>
          <w:bCs/>
          <w:sz w:val="28"/>
          <w:szCs w:val="28"/>
          <w:rtl/>
        </w:rPr>
        <w:t>يَكونَ</w:t>
      </w:r>
      <w:r w:rsidRPr="00B25DBB">
        <w:rPr>
          <w:b/>
          <w:bCs/>
          <w:sz w:val="28"/>
          <w:szCs w:val="28"/>
          <w:rtl/>
        </w:rPr>
        <w:t xml:space="preserve"> عالِمًا </w:t>
      </w:r>
      <w:r w:rsidRPr="00B25DBB" w:rsidR="00AB5C08">
        <w:rPr>
          <w:rFonts w:hint="cs"/>
          <w:b/>
          <w:bCs/>
          <w:sz w:val="28"/>
          <w:szCs w:val="28"/>
          <w:rtl/>
        </w:rPr>
        <w:t>عَظِيمًا،</w:t>
      </w:r>
      <w:r w:rsidRPr="00B25DBB">
        <w:rPr>
          <w:b/>
          <w:bCs/>
          <w:sz w:val="28"/>
          <w:szCs w:val="28"/>
          <w:rtl/>
        </w:rPr>
        <w:t xml:space="preserve"> أو </w:t>
      </w:r>
      <w:r>
        <w:rPr>
          <w:rFonts w:hint="cs"/>
          <w:b/>
          <w:bCs/>
          <w:sz w:val="28"/>
          <w:szCs w:val="28"/>
          <w:rtl/>
        </w:rPr>
        <w:t>أديب</w:t>
      </w:r>
      <w:r w:rsidR="00AB5C0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 بارعا</w:t>
      </w:r>
      <w:r w:rsidRPr="00B25DBB">
        <w:rPr>
          <w:b/>
          <w:bCs/>
          <w:sz w:val="28"/>
          <w:szCs w:val="28"/>
          <w:rtl/>
        </w:rPr>
        <w:t xml:space="preserve">، أو سِياسِيَّا </w:t>
      </w:r>
      <w:r w:rsidR="002E1DA1">
        <w:rPr>
          <w:rFonts w:hint="cs"/>
          <w:b/>
          <w:bCs/>
          <w:sz w:val="28"/>
          <w:szCs w:val="28"/>
          <w:rtl/>
        </w:rPr>
        <w:t>خبيرا</w:t>
      </w:r>
      <w:r w:rsidR="00AB5C08">
        <w:rPr>
          <w:rFonts w:hint="cs"/>
          <w:b/>
          <w:bCs/>
          <w:sz w:val="28"/>
          <w:szCs w:val="28"/>
          <w:rtl/>
        </w:rPr>
        <w:t>.</w:t>
      </w:r>
    </w:p>
    <w:p w:rsidR="00E74A2F" w:rsidP="00D50A34" w14:paraId="49918C97" w14:textId="472E9E2F">
      <w:pPr>
        <w:spacing w:after="0"/>
        <w:rPr>
          <w:b/>
          <w:bCs/>
          <w:sz w:val="28"/>
          <w:szCs w:val="28"/>
          <w:rtl/>
        </w:rPr>
      </w:pPr>
      <w:r w:rsidRPr="00E74A2F">
        <w:rPr>
          <w:b/>
          <w:bCs/>
          <w:sz w:val="28"/>
          <w:szCs w:val="28"/>
          <w:rtl/>
        </w:rPr>
        <w:t xml:space="preserve">كان </w:t>
      </w:r>
      <w:r w:rsidR="002B3C05">
        <w:rPr>
          <w:rFonts w:hint="cs"/>
          <w:b/>
          <w:bCs/>
          <w:sz w:val="28"/>
          <w:szCs w:val="28"/>
          <w:rtl/>
        </w:rPr>
        <w:t xml:space="preserve">عبد الله </w:t>
      </w:r>
      <w:r w:rsidRPr="00E74A2F">
        <w:rPr>
          <w:b/>
          <w:bCs/>
          <w:sz w:val="28"/>
          <w:szCs w:val="28"/>
          <w:rtl/>
        </w:rPr>
        <w:t>بن عمر من أكثر الناس اقتداءً بسيرة النبي محمد</w:t>
      </w:r>
      <w:r w:rsidR="00D50A34">
        <w:rPr>
          <w:b/>
          <w:bCs/>
          <w:sz w:val="28"/>
          <w:szCs w:val="28"/>
        </w:rPr>
        <w:t xml:space="preserve"> </w:t>
      </w:r>
      <w:r w:rsidRPr="00D50A34" w:rsidR="00D50A34">
        <w:rPr>
          <w:rFonts w:hint="cs"/>
          <w:b/>
          <w:bCs/>
          <w:sz w:val="28"/>
          <w:szCs w:val="28"/>
          <w:rtl/>
        </w:rPr>
        <w:t>ﷺ،</w:t>
      </w:r>
      <w:r w:rsidRPr="00E74A2F">
        <w:rPr>
          <w:b/>
          <w:bCs/>
          <w:sz w:val="28"/>
          <w:szCs w:val="28"/>
          <w:rtl/>
        </w:rPr>
        <w:t xml:space="preserve"> ومن أكثرهم تتبُّعًا لآثاره.</w:t>
      </w:r>
      <w:r w:rsidR="00D26BAD">
        <w:rPr>
          <w:rFonts w:hint="cs"/>
          <w:b/>
          <w:bCs/>
          <w:sz w:val="28"/>
          <w:szCs w:val="28"/>
          <w:rtl/>
        </w:rPr>
        <w:t xml:space="preserve"> فقد</w:t>
      </w:r>
      <w:r w:rsidRPr="00E74A2F">
        <w:rPr>
          <w:b/>
          <w:bCs/>
          <w:sz w:val="28"/>
          <w:szCs w:val="28"/>
          <w:rtl/>
        </w:rPr>
        <w:t xml:space="preserve"> </w:t>
      </w:r>
      <w:r w:rsidRPr="00E74A2F" w:rsidR="00D26BAD">
        <w:rPr>
          <w:b/>
          <w:bCs/>
          <w:sz w:val="28"/>
          <w:szCs w:val="28"/>
          <w:rtl/>
        </w:rPr>
        <w:t>روى عن رسول الله صلَى الله عليه وسلم، [2630] حدِيثا</w:t>
      </w:r>
      <w:r w:rsidR="00D26BAD">
        <w:rPr>
          <w:rFonts w:hint="cs"/>
          <w:b/>
          <w:bCs/>
          <w:sz w:val="28"/>
          <w:szCs w:val="28"/>
          <w:rtl/>
        </w:rPr>
        <w:t>.</w:t>
      </w:r>
    </w:p>
    <w:p w:rsidR="002E1DA1" w:rsidP="00433803" w14:paraId="49D15023" w14:textId="14193794">
      <w:pPr>
        <w:spacing w:after="0"/>
        <w:rPr>
          <w:rFonts w:cs="Arial"/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ولد </w:t>
      </w:r>
      <w:r w:rsidR="00D26BAD">
        <w:rPr>
          <w:rFonts w:cs="Arial" w:hint="cs"/>
          <w:b/>
          <w:bCs/>
          <w:sz w:val="28"/>
          <w:szCs w:val="28"/>
          <w:rtl/>
        </w:rPr>
        <w:t>ابن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عمر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</w:t>
      </w:r>
      <w:r w:rsidRPr="002E1DA1">
        <w:rPr>
          <w:rFonts w:cs="Arial"/>
          <w:b/>
          <w:bCs/>
          <w:sz w:val="28"/>
          <w:szCs w:val="28"/>
          <w:rtl/>
        </w:rPr>
        <w:t xml:space="preserve">بمكة في السنة الثالثة من بعثة النبي 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ﷺ 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فقد </w:t>
      </w:r>
      <w:r w:rsidRPr="002E1DA1">
        <w:rPr>
          <w:rFonts w:cs="Arial" w:hint="cs"/>
          <w:b/>
          <w:bCs/>
          <w:sz w:val="28"/>
          <w:szCs w:val="28"/>
          <w:rtl/>
        </w:rPr>
        <w:t>أسلم</w:t>
      </w:r>
      <w:r w:rsidRPr="002E1DA1">
        <w:rPr>
          <w:rFonts w:cs="Arial"/>
          <w:b/>
          <w:bCs/>
          <w:sz w:val="28"/>
          <w:szCs w:val="28"/>
          <w:rtl/>
        </w:rPr>
        <w:t xml:space="preserve"> صغيرا، وهاجر إلى المدينة مع أبيه وهو ابن إحدى عشرة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 سنة</w:t>
      </w:r>
      <w:r>
        <w:rPr>
          <w:rFonts w:cs="Arial" w:hint="cs"/>
          <w:b/>
          <w:bCs/>
          <w:sz w:val="28"/>
          <w:szCs w:val="28"/>
          <w:rtl/>
        </w:rPr>
        <w:t>.</w:t>
      </w:r>
      <w:r w:rsidRPr="00433803" w:rsidR="00433803">
        <w:rPr>
          <w:rFonts w:ascii="Lotus Linotype" w:hAnsi="Lotus Linotype"/>
          <w:color w:val="012D6B"/>
          <w:sz w:val="30"/>
          <w:szCs w:val="30"/>
          <w:shd w:val="clear" w:color="auto" w:fill="FFFFFF"/>
          <w:rtl/>
        </w:rPr>
        <w:t xml:space="preserve"> </w:t>
      </w:r>
    </w:p>
    <w:p w:rsidR="002E1DA1" w:rsidRPr="002E1DA1" w:rsidP="002E1DA1" w14:paraId="62AB0B01" w14:textId="5D1D4280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>ع</w:t>
      </w:r>
      <w:r w:rsidR="00D26BAD">
        <w:rPr>
          <w:rFonts w:cs="Arial" w:hint="cs"/>
          <w:b/>
          <w:bCs/>
          <w:sz w:val="28"/>
          <w:szCs w:val="28"/>
          <w:rtl/>
        </w:rPr>
        <w:t>ُ</w:t>
      </w:r>
      <w:r w:rsidRPr="002E1DA1">
        <w:rPr>
          <w:rFonts w:cs="Arial"/>
          <w:b/>
          <w:bCs/>
          <w:sz w:val="28"/>
          <w:szCs w:val="28"/>
          <w:rtl/>
        </w:rPr>
        <w:t>رض على رسول الله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</w:t>
      </w:r>
      <w:r w:rsidRPr="002E1DA1" w:rsidR="00D50A34">
        <w:rPr>
          <w:rFonts w:cs="Arial" w:hint="cs"/>
          <w:b/>
          <w:bCs/>
          <w:sz w:val="28"/>
          <w:szCs w:val="28"/>
          <w:rtl/>
        </w:rPr>
        <w:t>ﷺ</w:t>
      </w:r>
      <w:r w:rsidRPr="002E1DA1">
        <w:rPr>
          <w:rFonts w:cs="Arial"/>
          <w:b/>
          <w:bCs/>
          <w:sz w:val="28"/>
          <w:szCs w:val="28"/>
          <w:rtl/>
        </w:rPr>
        <w:t xml:space="preserve"> يوم بدر ويوم أُحد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ليحارب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معه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المشركين</w:t>
      </w:r>
      <w:r w:rsidRPr="002E1DA1">
        <w:rPr>
          <w:rFonts w:cs="Arial"/>
          <w:b/>
          <w:bCs/>
          <w:sz w:val="28"/>
          <w:szCs w:val="28"/>
          <w:rtl/>
        </w:rPr>
        <w:t xml:space="preserve"> </w:t>
      </w:r>
      <w:r w:rsidRPr="002E1DA1">
        <w:rPr>
          <w:rFonts w:cs="Arial"/>
          <w:b/>
          <w:bCs/>
          <w:sz w:val="28"/>
          <w:szCs w:val="28"/>
          <w:rtl/>
        </w:rPr>
        <w:t>فاستصغره</w:t>
      </w:r>
      <w:r w:rsidRPr="002E1DA1">
        <w:rPr>
          <w:rFonts w:cs="Arial"/>
          <w:b/>
          <w:bCs/>
          <w:sz w:val="28"/>
          <w:szCs w:val="28"/>
          <w:rtl/>
        </w:rPr>
        <w:t xml:space="preserve">، وأجازه يوم الخندق وهو يومئذٍ ابن خمس عشرة سَنَةٍ، فشهد الخندق وما بعده مع رسول الله </w:t>
      </w:r>
      <w:r w:rsidRPr="002E1DA1">
        <w:rPr>
          <w:rFonts w:cs="Arial" w:hint="cs"/>
          <w:b/>
          <w:bCs/>
          <w:sz w:val="28"/>
          <w:szCs w:val="28"/>
          <w:rtl/>
        </w:rPr>
        <w:t>ﷺ،</w:t>
      </w:r>
      <w:r w:rsidRPr="002E1DA1">
        <w:rPr>
          <w:rFonts w:cs="Arial"/>
          <w:b/>
          <w:bCs/>
          <w:sz w:val="28"/>
          <w:szCs w:val="28"/>
          <w:rtl/>
        </w:rPr>
        <w:t xml:space="preserve"> وشهد بعده اليرموك وفتح مصر وشمال أفريقيا.</w:t>
      </w:r>
    </w:p>
    <w:p w:rsidR="002E1DA1" w:rsidRPr="002E1DA1" w:rsidP="002E1DA1" w14:paraId="063842C9" w14:textId="57E49B5C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وعرف ابن عمر بالزهد والتقوى والعبادة، وشهد رسول الله </w:t>
      </w:r>
      <w:bookmarkStart w:id="3" w:name="_Hlk175977169"/>
      <w:r w:rsidRPr="002E1DA1">
        <w:rPr>
          <w:rFonts w:cs="Arial" w:hint="cs"/>
          <w:b/>
          <w:bCs/>
          <w:sz w:val="28"/>
          <w:szCs w:val="28"/>
          <w:rtl/>
        </w:rPr>
        <w:t>ﷺ</w:t>
      </w:r>
      <w:bookmarkEnd w:id="3"/>
      <w:r w:rsidR="00D50A34">
        <w:rPr>
          <w:rFonts w:cs="Arial" w:hint="cs"/>
          <w:b/>
          <w:bCs/>
          <w:sz w:val="28"/>
          <w:szCs w:val="28"/>
          <w:rtl/>
        </w:rPr>
        <w:t xml:space="preserve"> له </w:t>
      </w:r>
      <w:r w:rsidRPr="002E1DA1">
        <w:rPr>
          <w:rFonts w:cs="Arial"/>
          <w:b/>
          <w:bCs/>
          <w:sz w:val="28"/>
          <w:szCs w:val="28"/>
          <w:rtl/>
        </w:rPr>
        <w:t xml:space="preserve">: “نعم الرجل عبد الله </w:t>
      </w:r>
      <w:r w:rsidR="008B00D2">
        <w:rPr>
          <w:rFonts w:cs="Arial" w:hint="cs"/>
          <w:b/>
          <w:bCs/>
          <w:sz w:val="28"/>
          <w:szCs w:val="28"/>
          <w:rtl/>
        </w:rPr>
        <w:t>"</w:t>
      </w:r>
    </w:p>
    <w:p w:rsidR="005848BB" w:rsidRPr="00D50A34" w:rsidP="002E1DA1" w14:paraId="71EA76B3" w14:textId="40F34333">
      <w:pPr>
        <w:spacing w:after="0"/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361"/>
        <w:gridCol w:w="3120"/>
        <w:gridCol w:w="3681"/>
      </w:tblGrid>
      <w:tr w14:paraId="64580E31" w14:textId="77777777" w:rsidTr="0060702B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2E328D00" w14:textId="4C118EF1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4" w:name="_Hlk104842181"/>
            <w:bookmarkStart w:id="5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5848BB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ما أهمية القدوة الحسنة في حياتنا؟</w:t>
            </w:r>
          </w:p>
        </w:tc>
      </w:tr>
      <w:tr w14:paraId="4F3C0859" w14:textId="77777777" w:rsidTr="0061694F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A235B" w:rsidRPr="003D41B2" w:rsidP="0060702B" w14:paraId="21255BCC" w14:textId="222C9C5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خير وسيلة للنجاح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313F6D76" w14:textId="5B0E542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نفتخر بها على غيرنا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6957253A" w14:textId="0952D75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50A3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تؤدي أعمالنا 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566805AA" w14:textId="77777777" w:rsidTr="0060702B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8D4E7E" w:rsidP="0060702B" w14:paraId="4D1915D9" w14:textId="0AD5BE3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المثل الأعلى الذي أمرنا بالاقتداء به؟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0E06B84" w14:textId="77777777" w:rsidTr="0061694F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A235B" w:rsidRPr="003D41B2" w:rsidP="0060702B" w14:paraId="6FAE30CF" w14:textId="448ABAC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الرسول محمد </w:t>
            </w:r>
            <w:r w:rsidRPr="002E1DA1" w:rsidR="00D50A34">
              <w:rPr>
                <w:rFonts w:cs="Arial" w:hint="cs"/>
                <w:b/>
                <w:bCs/>
                <w:sz w:val="28"/>
                <w:szCs w:val="28"/>
                <w:rtl/>
              </w:rPr>
              <w:t>ﷺ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08935E2D" w14:textId="6EDDEED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الأبوين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1890AA42" w14:textId="3E9E3FC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الصحابة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4"/>
      <w:tr w14:paraId="79DB1C9A" w14:textId="77777777" w:rsidTr="0060702B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8D4E7E" w:rsidP="0060702B" w14:paraId="3C8949A5" w14:textId="30ECDE5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B00D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الغزوة التي شهدها عبد الله بن عمر مع النبي صلى الله عليه وسلم:</w:t>
            </w:r>
          </w:p>
        </w:tc>
      </w:tr>
      <w:tr w14:paraId="275FAC9B" w14:textId="77777777" w:rsidTr="0061694F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A235B" w:rsidRPr="00D641E0" w:rsidP="0060702B" w14:paraId="65E52732" w14:textId="383C2F9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00D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أحد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D641E0" w:rsidP="0060702B" w14:paraId="231D8EB2" w14:textId="4E993EB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الخندق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 w:rsid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:rsidR="00FA235B" w:rsidRPr="00D641E0" w:rsidP="0060702B" w14:paraId="3FF7FADC" w14:textId="2E21CCF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مصر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DC4E714" w14:textId="77777777" w:rsidTr="0060702B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1C6D7241" w14:textId="30B88510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متى ولد عبد الل</w:t>
            </w:r>
            <w:r w:rsidR="008B00D2">
              <w:rPr>
                <w:rFonts w:ascii="Arial" w:hAnsi="Arial" w:hint="eastAsia"/>
                <w:b/>
                <w:bCs/>
                <w:sz w:val="30"/>
                <w:szCs w:val="30"/>
                <w:rtl/>
              </w:rPr>
              <w:t>ه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بن عمر؟</w:t>
            </w:r>
          </w:p>
        </w:tc>
      </w:tr>
      <w:tr w14:paraId="6D1AE875" w14:textId="77777777" w:rsidTr="0061694F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A235B" w:rsidRPr="008D4E7E" w:rsidP="0060702B" w14:paraId="75E1BE55" w14:textId="0DFA65B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الهجرة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8D4E7E" w:rsidP="0060702B" w14:paraId="704FBB70" w14:textId="697910E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البعثة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:rsidR="00FA235B" w:rsidRPr="008D4E7E" w:rsidP="0060702B" w14:paraId="3DD69B91" w14:textId="4461B1E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 السنة الحادية عشر للبعثة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1B8CF04D" w14:textId="77777777" w:rsidTr="0060702B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3C54C817" w14:textId="721B618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السبب في كثرة روايات عبدالله بن عمر</w:t>
            </w:r>
            <w:r w:rsidR="00F209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عن رسول </w:t>
            </w:r>
            <w:r w:rsidR="00D26B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الله؟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B3C0A54" w14:textId="77777777" w:rsidTr="005519CC">
        <w:tblPrEx>
          <w:tblW w:w="0" w:type="auto"/>
          <w:tblLook w:val="04A0"/>
        </w:tblPrEx>
        <w:trPr>
          <w:trHeight w:val="320"/>
        </w:trPr>
        <w:tc>
          <w:tcPr>
            <w:tcW w:w="10162" w:type="dxa"/>
            <w:gridSpan w:val="3"/>
            <w:vAlign w:val="center"/>
          </w:tcPr>
          <w:p w:rsidR="00266198" w:rsidRPr="00F77715" w:rsidP="0060702B" w14:paraId="706AC608" w14:textId="29752B9A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2"/>
      <w:bookmarkEnd w:id="5"/>
      <w:tr w14:paraId="071907E4" w14:textId="77777777" w:rsidTr="00AA0B89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3D41B2" w:rsidRPr="003D41B2" w:rsidP="00AA0B89" w14:paraId="5B7A8A50" w14:textId="14BB55B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لم يشهد </w:t>
            </w:r>
            <w:r w:rsidR="00D26B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عبد الل</w:t>
            </w:r>
            <w:r w:rsidR="00D26BAD">
              <w:rPr>
                <w:rFonts w:ascii="Arial" w:hAnsi="Arial" w:cs="Arial" w:hint="eastAsia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ه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بن عمر غزوة بدر؟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E4B616" w14:textId="77777777" w:rsidTr="00831B48">
        <w:tblPrEx>
          <w:tblW w:w="0" w:type="auto"/>
          <w:tblLook w:val="04A0"/>
        </w:tblPrEx>
        <w:trPr>
          <w:trHeight w:val="208"/>
        </w:trPr>
        <w:tc>
          <w:tcPr>
            <w:tcW w:w="10162" w:type="dxa"/>
            <w:gridSpan w:val="3"/>
            <w:vAlign w:val="center"/>
          </w:tcPr>
          <w:p w:rsidR="00EA4DAD" w:rsidRPr="00F77715" w:rsidP="00AA0B89" w14:paraId="422D66AF" w14:textId="7AFD3A5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Pr="00F77715" w:rsidR="00266198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:rsidR="00EA4DAD" w:rsidRPr="003D41B2" w:rsidP="00AA0B89" w14:paraId="0A2238AB" w14:textId="665D065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:rsidR="0035535C" w:rsidP="003A7418" w14:paraId="3DC5FF95" w14:textId="77777777">
      <w:pPr>
        <w:spacing w:after="0"/>
        <w:rPr>
          <w:rFonts w:cs="Arial"/>
          <w:b/>
          <w:bCs/>
          <w:rtl/>
        </w:rPr>
      </w:pPr>
    </w:p>
    <w:p w:rsidR="00020A8C" w:rsidP="003A7418" w14:paraId="5B4E35D1" w14:textId="77777777">
      <w:pPr>
        <w:spacing w:after="0"/>
        <w:rPr>
          <w:rFonts w:cs="Arial"/>
          <w:b/>
          <w:bCs/>
          <w:rtl/>
        </w:rPr>
      </w:pPr>
    </w:p>
    <w:p w:rsidR="009E7499" w:rsidP="003A7418" w14:paraId="7FFEBB5B" w14:textId="77777777">
      <w:pPr>
        <w:spacing w:after="0"/>
        <w:rPr>
          <w:rFonts w:cs="Arial"/>
          <w:b/>
          <w:bCs/>
          <w:rtl/>
        </w:rPr>
      </w:pPr>
    </w:p>
    <w:p w:rsidR="00020A8C" w:rsidP="003A7418" w14:paraId="049B84CA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68600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E74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3DDDB50C">
      <w:pPr>
        <w:spacing w:after="0"/>
        <w:rPr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9E7499">
        <w:rPr>
          <w:rFonts w:cs="Arial" w:hint="cs"/>
          <w:b/>
          <w:bCs/>
          <w:sz w:val="28"/>
          <w:szCs w:val="28"/>
          <w:u w:val="single"/>
          <w:rtl/>
        </w:rPr>
        <w:t xml:space="preserve">اختر الإجابة الصحيحة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2879"/>
        <w:gridCol w:w="3042"/>
        <w:gridCol w:w="4262"/>
      </w:tblGrid>
      <w:tr w14:paraId="5F95C677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1B14C7" w:rsidRPr="00E67239" w:rsidP="000A4401" w14:paraId="6E0F64AA" w14:textId="416CF2F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tl/>
              </w:rPr>
              <w:t xml:space="preserve"> </w:t>
            </w:r>
            <w:r w:rsidRPr="000A4401"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نعم صديق الإنسان الوفي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</w:t>
            </w:r>
            <w:r w:rsidR="000A4401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Pr="000A4401"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المخصوص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بالمدح</w:t>
            </w:r>
            <w:r w:rsidRPr="000A4401"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الاسلوب السابق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5B79DD7" w14:textId="77777777" w:rsidTr="001B14C7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</w:tcPr>
          <w:p w:rsidR="001B14C7" w:rsidRPr="003E6086" w:rsidP="001B5D33" w14:paraId="0FEBB50D" w14:textId="1134A61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نعم</w:t>
            </w:r>
          </w:p>
        </w:tc>
        <w:tc>
          <w:tcPr>
            <w:tcW w:w="3042" w:type="dxa"/>
          </w:tcPr>
          <w:p w:rsidR="001B14C7" w:rsidRPr="003E6086" w:rsidP="001B5D33" w14:paraId="608D63D3" w14:textId="7AA8EA2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صديق الإنسان</w:t>
            </w:r>
          </w:p>
        </w:tc>
        <w:tc>
          <w:tcPr>
            <w:tcW w:w="4262" w:type="dxa"/>
          </w:tcPr>
          <w:p w:rsidR="001B14C7" w:rsidRPr="003E6086" w:rsidP="001B5D33" w14:paraId="2B3B8705" w14:textId="7A1488B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الوفي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5E538BA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1B14C7" w:rsidRPr="003A49F1" w:rsidP="001B5D33" w14:paraId="102EFE7A" w14:textId="3C543E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9BB985C" w14:textId="77777777"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 w14:paraId="75BE306D" w14:textId="6F4303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مبدعون</w:t>
            </w:r>
          </w:p>
        </w:tc>
        <w:tc>
          <w:tcPr>
            <w:tcW w:w="3042" w:type="dxa"/>
          </w:tcPr>
          <w:p w:rsidR="001B14C7" w:rsidRPr="00892776" w:rsidP="001B5D33" w14:paraId="1C54C55A" w14:textId="030898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مبدعين</w:t>
            </w:r>
          </w:p>
        </w:tc>
        <w:tc>
          <w:tcPr>
            <w:tcW w:w="4262" w:type="dxa"/>
          </w:tcPr>
          <w:p w:rsidR="001B14C7" w:rsidRPr="00892776" w:rsidP="001B5D33" w14:paraId="7B23DBFE" w14:textId="337F79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المهندسين مبدعين</w:t>
            </w:r>
          </w:p>
        </w:tc>
      </w:tr>
      <w:tr w14:paraId="10C68A0E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1B14C7" w:rsidRPr="003A49F1" w:rsidP="001B5D33" w14:paraId="1CD0C948" w14:textId="198E83C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..........الجو حارا.                     (أكمل بفعل يفيد النفي</w:t>
            </w:r>
            <w:r w:rsidR="0087121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14:paraId="16676C7D" w14:textId="77777777"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 w14:paraId="2BAAE5B9" w14:textId="3DC675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2" w:type="dxa"/>
          </w:tcPr>
          <w:p w:rsidR="001B14C7" w:rsidRPr="00892776" w:rsidP="001B5D33" w14:paraId="563BAB3E" w14:textId="3150BA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2" w:type="dxa"/>
          </w:tcPr>
          <w:p w:rsidR="001B14C7" w:rsidRPr="00892776" w:rsidP="001B5D33" w14:paraId="4A255CD6" w14:textId="56F81B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</w:p>
        </w:tc>
      </w:tr>
      <w:tr w14:paraId="16A592C2" w14:textId="77777777" w:rsidTr="0024096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E92C01" w:rsidRPr="003A49F1" w:rsidP="00240968" w14:paraId="3DAC50D3" w14:textId="739AD2F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يا ...... ما أنت بخيل                    (أكمل)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14:paraId="6236B11E" w14:textId="77777777" w:rsidTr="00240968">
        <w:tblPrEx>
          <w:tblW w:w="0" w:type="auto"/>
          <w:tblLook w:val="04A0"/>
        </w:tblPrEx>
        <w:tc>
          <w:tcPr>
            <w:tcW w:w="2879" w:type="dxa"/>
          </w:tcPr>
          <w:p w:rsidR="00E92C01" w:rsidRPr="003E6086" w:rsidP="00240968" w14:paraId="68FBE9BA" w14:textId="123639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ابن الأكارم </w:t>
            </w:r>
          </w:p>
        </w:tc>
        <w:tc>
          <w:tcPr>
            <w:tcW w:w="3042" w:type="dxa"/>
          </w:tcPr>
          <w:p w:rsidR="00E92C01" w:rsidRPr="00892776" w:rsidP="00240968" w14:paraId="234268D4" w14:textId="2A2987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الأكارم  </w:t>
            </w:r>
          </w:p>
        </w:tc>
        <w:tc>
          <w:tcPr>
            <w:tcW w:w="4262" w:type="dxa"/>
          </w:tcPr>
          <w:p w:rsidR="00E92C01" w:rsidRPr="00892776" w:rsidP="00240968" w14:paraId="45BC41D7" w14:textId="05F719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الأكارم</w:t>
            </w:r>
          </w:p>
        </w:tc>
      </w:tr>
    </w:tbl>
    <w:tbl>
      <w:tblPr>
        <w:tblStyle w:val="TableGrid"/>
        <w:tblpPr w:leftFromText="180" w:rightFromText="180" w:vertAnchor="text" w:horzAnchor="margin" w:tblpY="183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EECE9C1" w14:textId="77777777" w:rsidTr="009E74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9E7499" w:rsidP="009E7499" w14:paraId="7A537E19" w14:textId="2EBE9C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9E7499" w:rsidP="009E7499" w14:paraId="70198AC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57FC" w:rsidP="00EE04E5" w14:paraId="54718E78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0A4401" w:rsidRPr="00871F09" w:rsidP="000A4401" w14:paraId="42D2AEAD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الثالث: ضع علامة ( </w:t>
      </w:r>
      <w:r w:rsidRPr="009E7499">
        <w:rPr>
          <w:rFonts w:hint="cs"/>
          <w:spacing w:val="-5"/>
          <w:w w:val="90"/>
          <w:sz w:val="24"/>
          <w:szCs w:val="24"/>
          <w:rtl/>
        </w:rPr>
        <w:t>√</w:t>
      </w: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) أمام العبارة الصحيحة وعلامة ( × ) أمام العبارة الخاطئة. </w:t>
      </w:r>
    </w:p>
    <w:p w:rsidR="000A4401" w:rsidP="000A4401" w14:paraId="278400F6" w14:textId="24367413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>بئس</w:t>
      </w: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فعل ماض جامد للذم.        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</w:t>
      </w:r>
      <w:r w:rsidR="000D6ABE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:rsidR="000A4401" w:rsidP="000A4401" w14:paraId="0E25963E" w14:textId="3FCC85D1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كانت العاملات </w:t>
      </w:r>
      <w:r w:rsidRPr="00871213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ماهرات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ماهرات: خبر كان منصوب وعلامة نصبه الفتحة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:rsidR="000A4401" w:rsidP="000A4401" w14:paraId="530176D4" w14:textId="74BFBB0C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كل الحروف همزتها همزة قطع ما عدا "ال"التعريف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:rsidR="009E7499" w:rsidRPr="009E7499" w:rsidP="009E7499" w14:paraId="64786511" w14:textId="77777777">
      <w:pPr>
        <w:pStyle w:val="ListParagraph"/>
        <w:spacing w:after="0"/>
        <w:ind w:left="888"/>
        <w:rPr>
          <w:rFonts w:cs="Arial"/>
          <w:b/>
          <w:bCs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30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219B4D75" w14:textId="77777777" w:rsidTr="009E74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9E7499" w:rsidP="009E7499" w14:paraId="1DE34D73" w14:textId="74755C4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9E7499" w:rsidP="009E7499" w14:paraId="341EEDF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A4401" w:rsidRPr="009E7499" w:rsidP="000A4401" w14:paraId="1B08C726" w14:textId="06BF8325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الرابع : أجب حسب المطلوب بين القوسين </w:t>
      </w:r>
      <w:r w:rsidRPr="009E7499" w:rsidR="004B12EE">
        <w:rPr>
          <w:rFonts w:cs="Arial" w:hint="cs"/>
          <w:b/>
          <w:bCs/>
          <w:sz w:val="30"/>
          <w:szCs w:val="30"/>
          <w:u w:val="single"/>
          <w:rtl/>
        </w:rPr>
        <w:t xml:space="preserve">  </w:t>
      </w:r>
    </w:p>
    <w:p w:rsidR="000A4401" w:rsidP="000A4401" w14:paraId="3ACCC2DD" w14:textId="6151BA2B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اجعل </w:t>
      </w:r>
      <w:r w:rsidR="00871213">
        <w:rPr>
          <w:rFonts w:cs="Arial" w:hint="cs"/>
          <w:b/>
          <w:bCs/>
          <w:sz w:val="28"/>
          <w:szCs w:val="28"/>
          <w:rtl/>
        </w:rPr>
        <w:t>"الصدق" مخصوصا بالمدح في جملة من إنشائك.</w:t>
      </w:r>
    </w:p>
    <w:p w:rsidR="000A4401" w:rsidP="000A4401" w14:paraId="5C5C6BC1" w14:textId="77777777">
      <w:pPr>
        <w:pStyle w:val="ListParagraph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0A4401" w:rsidP="000A4401" w14:paraId="609EB24A" w14:textId="2836A660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أخوك ذو خلق كريم.  </w:t>
      </w:r>
      <w:r>
        <w:rPr>
          <w:rFonts w:cs="Arial" w:hint="cs"/>
          <w:b/>
          <w:bCs/>
          <w:sz w:val="28"/>
          <w:szCs w:val="28"/>
          <w:rtl/>
        </w:rPr>
        <w:t xml:space="preserve">     (</w:t>
      </w:r>
      <w:r>
        <w:rPr>
          <w:rFonts w:cs="Arial" w:hint="cs"/>
          <w:b/>
          <w:bCs/>
          <w:sz w:val="28"/>
          <w:szCs w:val="28"/>
          <w:rtl/>
        </w:rPr>
        <w:t>أدخل كان على الجملة السابقة وغير ما يلزم</w:t>
      </w:r>
      <w:r>
        <w:rPr>
          <w:rFonts w:cs="Arial" w:hint="cs"/>
          <w:b/>
          <w:bCs/>
          <w:sz w:val="28"/>
          <w:szCs w:val="28"/>
          <w:rtl/>
        </w:rPr>
        <w:t>)</w:t>
      </w:r>
    </w:p>
    <w:p w:rsidR="000A4401" w:rsidP="000A4401" w14:paraId="432A9F4B" w14:textId="77777777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0A4401" w:rsidP="000A4401" w14:paraId="101680B1" w14:textId="7F5FBBB5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bookmarkEnd w:id="6"/>
    <w:bookmarkEnd w:id="7"/>
    <w:p w:rsidR="002D4D36" w:rsidP="002D4D36" w14:paraId="6F0C2C7A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9E7499">
        <w:rPr>
          <w:rFonts w:cs="Arial" w:hint="cs"/>
          <w:b/>
          <w:bCs/>
          <w:sz w:val="36"/>
          <w:szCs w:val="36"/>
          <w:u w:val="single"/>
          <w:rtl/>
        </w:rPr>
        <w:t>اكتب ما يملى عليك</w:t>
      </w:r>
      <w:r w:rsidRPr="009E7499">
        <w:rPr>
          <w:rFonts w:cs="Arial" w:hint="cs"/>
          <w:b/>
          <w:bCs/>
          <w:sz w:val="36"/>
          <w:szCs w:val="36"/>
          <w:rtl/>
        </w:rPr>
        <w:t xml:space="preserve"> </w:t>
      </w:r>
      <w:r w:rsidRPr="009E7499">
        <w:rPr>
          <w:rFonts w:cs="Arial"/>
          <w:b/>
          <w:bCs/>
          <w:sz w:val="36"/>
          <w:szCs w:val="36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7E4" w:rsidP="002D4D36" w14:paraId="70C4B787" w14:textId="41132F51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21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700182D1" w14:textId="77777777" w:rsidTr="009E74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9E7499" w:rsidP="009E7499" w14:paraId="5A0EAC4D" w14:textId="1B4F966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9E7499" w:rsidP="009E7499" w14:paraId="7FF4DE4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C0F7E" w:rsidP="004C0F7E" w14:paraId="585EE63D" w14:textId="5E73C79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D7B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7397F" w:rsidP="004C0F7E" w14:paraId="7E82EEBA" w14:textId="76AF6DA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D5353" w:rsidRPr="00135D8E" w:rsidP="002D5353" w14:paraId="1D2976E4" w14:textId="468FC526">
      <w:pPr>
        <w:spacing w:after="0"/>
        <w:jc w:val="center"/>
        <w:rPr>
          <w:b/>
          <w:bCs/>
          <w:sz w:val="32"/>
          <w:szCs w:val="32"/>
          <w:rtl/>
        </w:rPr>
      </w:pPr>
      <w:r w:rsidRPr="00135D8E">
        <w:rPr>
          <w:b/>
          <w:bCs/>
          <w:sz w:val="32"/>
          <w:szCs w:val="32"/>
          <w:rtl/>
        </w:rPr>
        <w:t xml:space="preserve">كان </w:t>
      </w:r>
      <w:r w:rsidRPr="00135D8E">
        <w:rPr>
          <w:rFonts w:hint="cs"/>
          <w:b/>
          <w:bCs/>
          <w:sz w:val="32"/>
          <w:szCs w:val="32"/>
          <w:rtl/>
        </w:rPr>
        <w:t xml:space="preserve">عبد الله </w:t>
      </w:r>
      <w:r w:rsidRPr="00135D8E">
        <w:rPr>
          <w:b/>
          <w:bCs/>
          <w:sz w:val="32"/>
          <w:szCs w:val="32"/>
          <w:rtl/>
        </w:rPr>
        <w:t xml:space="preserve">بن عمر من أكثر </w:t>
      </w:r>
      <w:r w:rsidRPr="00135D8E">
        <w:rPr>
          <w:rFonts w:hint="cs"/>
          <w:b/>
          <w:bCs/>
          <w:sz w:val="32"/>
          <w:szCs w:val="32"/>
          <w:rtl/>
        </w:rPr>
        <w:t>الصحابة</w:t>
      </w:r>
      <w:r w:rsidRPr="00135D8E">
        <w:rPr>
          <w:b/>
          <w:bCs/>
          <w:sz w:val="32"/>
          <w:szCs w:val="32"/>
          <w:rtl/>
        </w:rPr>
        <w:t xml:space="preserve"> اقتداءً بسيرة النبي محمد</w:t>
      </w:r>
      <w:r w:rsidRPr="00135D8E">
        <w:rPr>
          <w:b/>
          <w:bCs/>
          <w:sz w:val="32"/>
          <w:szCs w:val="32"/>
        </w:rPr>
        <w:t xml:space="preserve"> </w:t>
      </w:r>
      <w:r w:rsidRPr="00135D8E">
        <w:rPr>
          <w:rFonts w:hint="cs"/>
          <w:b/>
          <w:bCs/>
          <w:sz w:val="32"/>
          <w:szCs w:val="32"/>
          <w:rtl/>
        </w:rPr>
        <w:t>ﷺ.</w:t>
      </w:r>
    </w:p>
    <w:p w:rsidR="00A269BD" w:rsidP="00920757" w14:paraId="476A7544" w14:textId="1CFFD20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1F6DBF" w14:paraId="13DDD7BE" w14:textId="0518EBD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E029B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B12EE" w:rsidP="001F6DBF" w14:paraId="710D3B72" w14:textId="06741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5" w:history="1">
        <w:r w:rsidRPr="009B33CC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www.mnhaji.com</w:t>
        </w:r>
      </w:hyperlink>
    </w:p>
    <w:p w:rsidR="00E029BB" w:rsidP="001F6DBF" w14:paraId="73A267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1F6DBF" w:rsidRPr="001F6DBF" w:rsidP="001F6DBF" w14:paraId="328ADDBD" w14:textId="580FC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6882C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 w:rsidRPr="009C1AF8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https://t.me/aikhtibart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8" w:name="_Hlk99781361_0"/>
            <w:bookmarkEnd w:id="8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0649705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9705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10DBA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 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7"/>
        <w:gridCol w:w="3926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9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9"/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6E566B" w:rsidRPr="006E566B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10" w:name="_Hlk110846233_0"/>
      <w:r w:rsidRPr="006E566B">
        <w:rPr>
          <w:rFonts w:cs="Arial"/>
          <w:b/>
          <w:bCs/>
          <w:sz w:val="28"/>
          <w:szCs w:val="28"/>
          <w:rtl/>
        </w:rPr>
        <w:t xml:space="preserve">أبو عَبدِ </w:t>
      </w:r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للّٰهِ</w:t>
      </w:r>
      <w:r w:rsidRPr="006E566B">
        <w:rPr>
          <w:rFonts w:cs="Arial"/>
          <w:b/>
          <w:bCs/>
          <w:sz w:val="28"/>
          <w:szCs w:val="28"/>
          <w:rtl/>
        </w:rPr>
        <w:t xml:space="preserve"> عُثمَانُ بْنُ عفَّانَ </w:t>
      </w:r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لأُمَوِيُّ</w:t>
      </w:r>
      <w:r w:rsidRPr="006E566B">
        <w:rPr>
          <w:rFonts w:cs="Arial"/>
          <w:b/>
          <w:bCs/>
          <w:sz w:val="28"/>
          <w:szCs w:val="28"/>
          <w:rtl/>
        </w:rPr>
        <w:t xml:space="preserve"> </w:t>
      </w:r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لقُرَشِيُّ</w:t>
      </w:r>
      <w:r w:rsidRPr="006E566B">
        <w:rPr>
          <w:rFonts w:cs="Arial"/>
          <w:b/>
          <w:bCs/>
          <w:sz w:val="28"/>
          <w:szCs w:val="28"/>
          <w:rtl/>
        </w:rPr>
        <w:t xml:space="preserve">  ثالث الخلفاء الراشدين، وأحد العشرة المبشرين بالجنة، ومن السابقين إلى الإسلام. يكنى ذا النورين لأنه تزوج اثنتين من بنات </w:t>
      </w:r>
      <w:r>
        <w:rPr>
          <w:rFonts w:cs="Arial" w:hint="cs"/>
          <w:b/>
          <w:bCs/>
          <w:sz w:val="28"/>
          <w:szCs w:val="28"/>
          <w:rtl/>
        </w:rPr>
        <w:t>ال</w:t>
      </w:r>
      <w:r w:rsidRPr="006E566B">
        <w:rPr>
          <w:rFonts w:cs="Arial"/>
          <w:b/>
          <w:bCs/>
          <w:sz w:val="28"/>
          <w:szCs w:val="28"/>
          <w:rtl/>
        </w:rPr>
        <w:t xml:space="preserve">نبي </w:t>
      </w:r>
      <w:r>
        <w:rPr>
          <w:rFonts w:cs="Arial" w:hint="cs"/>
          <w:b/>
          <w:bCs/>
          <w:sz w:val="28"/>
          <w:szCs w:val="28"/>
          <w:rtl/>
        </w:rPr>
        <w:t>صلى الله عليه وسلم</w:t>
      </w:r>
      <w:r w:rsidRPr="006E566B">
        <w:rPr>
          <w:rFonts w:cs="Arial"/>
          <w:b/>
          <w:bCs/>
          <w:sz w:val="28"/>
          <w:szCs w:val="28"/>
          <w:rtl/>
        </w:rPr>
        <w:t xml:space="preserve"> ، حيث تزوج من رقية ثم بعد </w:t>
      </w:r>
      <w:r w:rsidRPr="006E566B">
        <w:rPr>
          <w:rFonts w:cs="Arial" w:hint="eastAsia"/>
          <w:b/>
          <w:bCs/>
          <w:sz w:val="28"/>
          <w:szCs w:val="28"/>
          <w:rtl/>
        </w:rPr>
        <w:t>وفاتها</w:t>
      </w:r>
      <w:r w:rsidRPr="006E566B">
        <w:rPr>
          <w:rFonts w:cs="Arial"/>
          <w:b/>
          <w:bCs/>
          <w:sz w:val="28"/>
          <w:szCs w:val="28"/>
          <w:rtl/>
        </w:rPr>
        <w:t xml:space="preserve"> تزوج من أم كلثوم.</w:t>
      </w:r>
      <w:r w:rsidR="00C17800">
        <w:rPr>
          <w:rFonts w:cs="Arial" w:hint="cs"/>
          <w:b/>
          <w:bCs/>
          <w:sz w:val="28"/>
          <w:szCs w:val="28"/>
          <w:rtl/>
        </w:rPr>
        <w:t>شهد الغزوات</w:t>
      </w:r>
      <w:r w:rsidR="00FA60D1">
        <w:rPr>
          <w:rFonts w:cs="Arial" w:hint="cs"/>
          <w:b/>
          <w:bCs/>
          <w:sz w:val="28"/>
          <w:szCs w:val="28"/>
          <w:rtl/>
        </w:rPr>
        <w:t xml:space="preserve"> </w:t>
      </w:r>
      <w:r w:rsidR="00C17800">
        <w:rPr>
          <w:rFonts w:cs="Arial" w:hint="cs"/>
          <w:b/>
          <w:bCs/>
          <w:sz w:val="28"/>
          <w:szCs w:val="28"/>
          <w:rtl/>
        </w:rPr>
        <w:t>كلها إلا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 غزوة بدر</w:t>
      </w:r>
      <w:r w:rsidR="00C17800">
        <w:rPr>
          <w:rFonts w:cs="Arial" w:hint="cs"/>
          <w:b/>
          <w:bCs/>
          <w:sz w:val="28"/>
          <w:szCs w:val="28"/>
          <w:rtl/>
        </w:rPr>
        <w:t>؛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 حيث </w:t>
      </w:r>
      <w:r w:rsidRPr="00266198" w:rsidR="00266198">
        <w:rPr>
          <w:rFonts w:cs="Arial"/>
          <w:b/>
          <w:bCs/>
          <w:sz w:val="28"/>
          <w:szCs w:val="28"/>
          <w:rtl/>
        </w:rPr>
        <w:t xml:space="preserve">كانت </w:t>
      </w:r>
      <w:r w:rsidR="002D4D36">
        <w:rPr>
          <w:rFonts w:cs="Arial" w:hint="cs"/>
          <w:b/>
          <w:bCs/>
          <w:sz w:val="28"/>
          <w:szCs w:val="28"/>
          <w:rtl/>
        </w:rPr>
        <w:t>زوجته</w:t>
      </w:r>
      <w:r w:rsidRPr="00266198" w:rsidR="00266198">
        <w:rPr>
          <w:rFonts w:cs="Arial"/>
          <w:b/>
          <w:bCs/>
          <w:sz w:val="28"/>
          <w:szCs w:val="28"/>
          <w:rtl/>
        </w:rPr>
        <w:t xml:space="preserve"> بنت رسول الله </w:t>
      </w:r>
      <w:r w:rsidR="00C17800">
        <w:rPr>
          <w:rFonts w:cs="Arial" w:hint="cs"/>
          <w:b/>
          <w:bCs/>
          <w:sz w:val="28"/>
          <w:szCs w:val="28"/>
          <w:rtl/>
        </w:rPr>
        <w:t>مريضة</w:t>
      </w:r>
      <w:r w:rsidRPr="00266198" w:rsidR="00266198">
        <w:rPr>
          <w:rFonts w:cs="Arial"/>
          <w:b/>
          <w:bCs/>
          <w:sz w:val="28"/>
          <w:szCs w:val="28"/>
          <w:rtl/>
        </w:rPr>
        <w:t>، فقال له رسول الله صلى الله عليه وسلم: "لك أجر رجل شهد بدرا وسهمه".</w:t>
      </w:r>
    </w:p>
    <w:p w:rsidR="006E566B" w:rsidRPr="006E566B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E566B">
        <w:rPr>
          <w:rFonts w:cs="Arial" w:hint="eastAsia"/>
          <w:b/>
          <w:bCs/>
          <w:sz w:val="28"/>
          <w:szCs w:val="28"/>
          <w:rtl/>
        </w:rPr>
        <w:t>كان</w:t>
      </w:r>
      <w:r w:rsidRPr="006E566B">
        <w:rPr>
          <w:rFonts w:cs="Arial"/>
          <w:b/>
          <w:bCs/>
          <w:sz w:val="28"/>
          <w:szCs w:val="28"/>
          <w:rtl/>
        </w:rPr>
        <w:t xml:space="preserve"> عثمان أول مهاجر إلى أرض الحبشة ثم تبعه سائر المهاجرين إلى أرض الحبشة. ثم هاجر الهجرة الثانية إلى المدينة المنورة. </w:t>
      </w:r>
      <w:r w:rsidR="00266198">
        <w:rPr>
          <w:rFonts w:cs="Arial" w:hint="cs"/>
          <w:b/>
          <w:bCs/>
          <w:sz w:val="28"/>
          <w:szCs w:val="28"/>
          <w:rtl/>
        </w:rPr>
        <w:t>وكان في المدينة بئر طيبة الماء تسمى ب</w:t>
      </w:r>
      <w:r w:rsidR="001D6C10">
        <w:rPr>
          <w:rFonts w:cs="Arial" w:hint="cs"/>
          <w:b/>
          <w:bCs/>
          <w:sz w:val="28"/>
          <w:szCs w:val="28"/>
          <w:rtl/>
        </w:rPr>
        <w:t>ئ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ر رومة  وكانت ملك ليهودي وكان بعض المسلمين لا يجد ما يشتري به الماء فقال رسول الله صلى الله عليه وسلم "من يشتري بئر رومة وله الجنة " فاشتراها عثمان بن عفان ووهبها للمسلمين. </w:t>
      </w:r>
    </w:p>
    <w:p w:rsidR="006E566B" w:rsidRPr="006E566B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E566B">
        <w:rPr>
          <w:rFonts w:cs="Arial" w:hint="eastAsia"/>
          <w:b/>
          <w:bCs/>
          <w:sz w:val="28"/>
          <w:szCs w:val="28"/>
          <w:rtl/>
        </w:rPr>
        <w:t>بويع</w:t>
      </w:r>
      <w:r w:rsidRPr="006E566B">
        <w:rPr>
          <w:rFonts w:cs="Arial"/>
          <w:b/>
          <w:bCs/>
          <w:sz w:val="28"/>
          <w:szCs w:val="28"/>
          <w:rtl/>
        </w:rPr>
        <w:t xml:space="preserve"> عثمان بالخلافة بعد الشورى التي تمت بعد وفاة عمر بن الخطاب سنة 23 هـ ، وقد استمرت خلافته نحو اثني عشر عاماً. تم في عهده جمع القرآن </w:t>
      </w:r>
      <w:r w:rsidR="000607CE">
        <w:rPr>
          <w:rFonts w:cs="Arial" w:hint="cs"/>
          <w:b/>
          <w:bCs/>
          <w:sz w:val="28"/>
          <w:szCs w:val="28"/>
          <w:rtl/>
        </w:rPr>
        <w:t xml:space="preserve">في مصحف واحد </w:t>
      </w:r>
      <w:r w:rsidRPr="006E566B">
        <w:rPr>
          <w:rFonts w:cs="Arial"/>
          <w:b/>
          <w:bCs/>
          <w:sz w:val="28"/>
          <w:szCs w:val="28"/>
          <w:rtl/>
        </w:rPr>
        <w:t>وعمل توسعة للمسجد الحرام وكذلك المسجد النبوي، وفتحت في عهده عدد من البلدان وتوسعت الدولة الإسلامية. وقد أنشأ أول أسطول بحري إسلامي لحماية الشواطئ الإسلامية من هجمات البيزنطيين.</w:t>
      </w:r>
    </w:p>
    <w:p w:rsidR="00A31F51" w:rsidRPr="00A31F51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استشهد </w:t>
      </w:r>
      <w:r w:rsidRPr="006E566B" w:rsidR="006E566B">
        <w:rPr>
          <w:rFonts w:cs="Arial"/>
          <w:b/>
          <w:bCs/>
          <w:sz w:val="28"/>
          <w:szCs w:val="28"/>
          <w:rtl/>
        </w:rPr>
        <w:t>يوم الجمعة الموافق 12 من شهر ذي الحجة سنة 35 هـ، وعمره اثنتان وثمانون سنة، ودفن في البقيع بالمدينة المنورة.</w:t>
      </w:r>
    </w:p>
    <w:tbl>
      <w:tblPr>
        <w:tblStyle w:val="TableGrid0"/>
        <w:bidiVisual/>
        <w:tblW w:w="0" w:type="auto"/>
        <w:tblLook w:val="04A0"/>
      </w:tblPr>
      <w:tblGrid>
        <w:gridCol w:w="3361"/>
        <w:gridCol w:w="3120"/>
        <w:gridCol w:w="3681"/>
      </w:tblGrid>
      <w:tr w:rsidTr="0060702B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11" w:name="_Hlk104842181_0"/>
            <w:bookmarkStart w:id="12" w:name="_Hlk128638953_0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A4DAD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فضائل عثمان بن عفان أنه :</w:t>
            </w:r>
          </w:p>
        </w:tc>
      </w:tr>
      <w:tr w:rsidTr="0061694F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هاجر إلى المدينة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هاجر إلى الحبشة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آمن من الرجال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Tr="0060702B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8D4E7E" w:rsidP="0060702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اشترى عثمان بن عفان .........ليشرب منها المسلمون.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61694F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بئر</w:t>
            </w:r>
            <w:r w:rsidR="00D913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رومة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بئر </w:t>
            </w:r>
            <w:r w:rsidR="00D913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بدر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بئر بيرحاء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11"/>
      <w:tr w:rsidTr="0060702B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8D4E7E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ماذا فعل سيدنا عثمان لتأمين الشواطئ الإسلامية من هجمات البيزنطيين </w:t>
            </w:r>
            <w:r w:rsidR="00A639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7C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Tr="0061694F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A235B" w:rsidRPr="00D641E0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كون جيشا قويا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D641E0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أنشا أول أسطول بحري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 w:rsid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:rsidR="00FA235B" w:rsidRPr="00D641E0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بلاد البيزنطيين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Tr="0060702B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بشر النبي عثمان بن عفان بـ......</w:t>
            </w:r>
          </w:p>
        </w:tc>
      </w:tr>
      <w:tr w:rsidTr="0061694F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A235B" w:rsidRPr="008D4E7E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الجنة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8D4E7E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بالشهادة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:rsidR="00FA235B" w:rsidRPr="008D4E7E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بالجنة والشهادة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60702B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6619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لماذا تخلف عثمان عن </w:t>
            </w:r>
            <w:r w:rsidR="007D2E3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غ</w:t>
            </w:r>
            <w:r w:rsidR="0026619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زوة بدر ؟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Tr="005519CC">
        <w:tblPrEx>
          <w:tblW w:w="0" w:type="auto"/>
          <w:tblLook w:val="04A0"/>
        </w:tblPrEx>
        <w:trPr>
          <w:trHeight w:val="320"/>
        </w:trPr>
        <w:tc>
          <w:tcPr>
            <w:tcW w:w="10162" w:type="dxa"/>
            <w:gridSpan w:val="3"/>
            <w:vAlign w:val="center"/>
          </w:tcPr>
          <w:p w:rsidR="00266198" w:rsidRPr="00F77715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10"/>
      <w:bookmarkEnd w:id="12"/>
      <w:tr w:rsidTr="00AA0B89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3D41B2" w:rsidRPr="003D41B2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سمي عثمان بن عفان بذي النورين ؟ </w:t>
            </w:r>
          </w:p>
        </w:tc>
      </w:tr>
      <w:tr w:rsidTr="00831B48">
        <w:tblPrEx>
          <w:tblW w:w="0" w:type="auto"/>
          <w:tblLook w:val="04A0"/>
        </w:tblPrEx>
        <w:trPr>
          <w:trHeight w:val="208"/>
        </w:trPr>
        <w:tc>
          <w:tcPr>
            <w:tcW w:w="10162" w:type="dxa"/>
            <w:gridSpan w:val="3"/>
            <w:vAlign w:val="center"/>
          </w:tcPr>
          <w:p w:rsidR="00EA4DAD" w:rsidRPr="00F77715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Pr="00F77715" w:rsidR="00266198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:rsidR="00EA4DAD" w:rsidRPr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:rsidR="0035535C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>
      <w:pPr>
        <w:spacing w:after="0"/>
        <w:rPr>
          <w:b/>
          <w:bCs/>
          <w:sz w:val="28"/>
          <w:szCs w:val="28"/>
          <w:rtl/>
        </w:rPr>
      </w:pPr>
      <w:bookmarkStart w:id="13" w:name="_Hlk99870545_0"/>
      <w:bookmarkStart w:id="14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F5701F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tblLook w:val="04A0"/>
      </w:tblPr>
      <w:tblGrid>
        <w:gridCol w:w="2879"/>
        <w:gridCol w:w="3042"/>
        <w:gridCol w:w="4262"/>
      </w:tblGrid>
      <w:tr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B14C7" w:rsidRPr="00E67239" w:rsidP="001B5D3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نعم الخلق الصدق .                 نوع الأسلوب في الجملة السابقة   </w:t>
            </w:r>
          </w:p>
        </w:tc>
      </w:tr>
      <w:tr w:rsidTr="001B14C7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</w:tcPr>
          <w:p w:rsidR="001B14C7" w:rsidRPr="003E6086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مدح</w:t>
            </w:r>
          </w:p>
        </w:tc>
        <w:tc>
          <w:tcPr>
            <w:tcW w:w="3042" w:type="dxa"/>
          </w:tcPr>
          <w:p w:rsidR="001B14C7" w:rsidRPr="003E6086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تعجب</w:t>
            </w:r>
          </w:p>
        </w:tc>
        <w:tc>
          <w:tcPr>
            <w:tcW w:w="4262" w:type="dxa"/>
          </w:tcPr>
          <w:p w:rsidR="001B14C7" w:rsidRPr="003E6086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أسلوب توكيد </w:t>
            </w:r>
          </w:p>
        </w:tc>
      </w:tr>
      <w:tr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B14C7" w:rsidRPr="003A49F1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بئس صفة الرجل الخيانة            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المخصوص بالذم في الاسلوب السابق </w:t>
            </w:r>
          </w:p>
        </w:tc>
      </w:tr>
      <w:tr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بئس</w:t>
            </w:r>
          </w:p>
        </w:tc>
        <w:tc>
          <w:tcPr>
            <w:tcW w:w="3042" w:type="dxa"/>
          </w:tcPr>
          <w:p w:rsidR="001B14C7" w:rsidRPr="0089277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 الرجل</w:t>
            </w:r>
          </w:p>
        </w:tc>
        <w:tc>
          <w:tcPr>
            <w:tcW w:w="4262" w:type="dxa"/>
          </w:tcPr>
          <w:p w:rsidR="001B14C7" w:rsidRPr="0089277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الخيانة</w:t>
            </w:r>
          </w:p>
        </w:tc>
      </w:tr>
      <w:tr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B14C7" w:rsidRPr="003A49F1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نعم وبئس 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فعلان ماضيان جامدان </w:t>
            </w:r>
          </w:p>
        </w:tc>
        <w:tc>
          <w:tcPr>
            <w:tcW w:w="3042" w:type="dxa"/>
          </w:tcPr>
          <w:p w:rsidR="001B14C7" w:rsidRPr="0089277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فعلان ماضيان متصرفان  </w:t>
            </w:r>
          </w:p>
        </w:tc>
        <w:tc>
          <w:tcPr>
            <w:tcW w:w="4262" w:type="dxa"/>
          </w:tcPr>
          <w:p w:rsidR="001B14C7" w:rsidRPr="0089277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اسمان معربان</w:t>
            </w:r>
          </w:p>
        </w:tc>
      </w:tr>
    </w:tbl>
    <w:p w:rsidR="00A957FC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0"/>
        <w:tblpPr w:leftFromText="180" w:rightFromText="180" w:vertAnchor="text" w:horzAnchor="margin" w:tblpY="-42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46151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461519" w:rsidP="004615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:rsidR="00461519" w:rsidP="0046151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61519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385"/>
        <w:gridCol w:w="3404"/>
        <w:gridCol w:w="3394"/>
      </w:tblGrid>
      <w:tr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bookmarkEnd w:id="13"/>
          <w:bookmarkEnd w:id="14"/>
          <w:p w:rsidR="00486C4E" w:rsidRPr="00F26CF9" w:rsidP="001B5D33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المهندسون متكاسلون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:rsidTr="001B5D33">
        <w:tblPrEx>
          <w:tblW w:w="0" w:type="auto"/>
          <w:tblLook w:val="04A0"/>
        </w:tblPrEx>
        <w:trPr>
          <w:trHeight w:val="368"/>
        </w:trPr>
        <w:tc>
          <w:tcPr>
            <w:tcW w:w="3385" w:type="dxa"/>
            <w:vAlign w:val="center"/>
          </w:tcPr>
          <w:p w:rsidR="00486C4E" w:rsidRPr="001611D0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ليس المهندسين متكاسلون 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04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ليس المهندسون متكاسلين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ليس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المهندسون متكاسلون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486C4E" w:rsidRPr="00F26CF9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  <w:r w:rsidRPr="008F6E5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ميسورا.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:rsidTr="001B5D33">
        <w:tblPrEx>
          <w:tblW w:w="0" w:type="auto"/>
          <w:tblLook w:val="04A0"/>
        </w:tblPrEx>
        <w:tc>
          <w:tcPr>
            <w:tcW w:w="3385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486C4E" w:rsidRPr="00F26CF9" w:rsidP="001B5D33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كان أخاك حاضرا .                  ( صوب الخطأ في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السابقة )</w:t>
            </w:r>
          </w:p>
        </w:tc>
      </w:tr>
      <w:tr w:rsidTr="001B5D33">
        <w:tblPrEx>
          <w:tblW w:w="0" w:type="auto"/>
          <w:tblLook w:val="04A0"/>
        </w:tblPrEx>
        <w:trPr>
          <w:trHeight w:val="450"/>
        </w:trPr>
        <w:tc>
          <w:tcPr>
            <w:tcW w:w="3385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أخوك حاضر</w:t>
            </w:r>
            <w:r w:rsidR="007E24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</w:t>
            </w:r>
            <w:r w:rsidR="007E24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 حاضرًا 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:rsidR="00486C4E" w:rsidRPr="001611D0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أخيك حاضرٌ</w:t>
            </w:r>
          </w:p>
        </w:tc>
      </w:tr>
      <w:tr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486C4E" w:rsidRPr="00F26CF9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.........الماء ثلجا.       ( أكمل بفعل يفيد التحول )</w:t>
            </w:r>
          </w:p>
        </w:tc>
      </w:tr>
      <w:tr w:rsidTr="001B5D33">
        <w:tblPrEx>
          <w:tblW w:w="0" w:type="auto"/>
          <w:tblLook w:val="04A0"/>
        </w:tblPrEx>
        <w:trPr>
          <w:trHeight w:val="428"/>
        </w:trPr>
        <w:tc>
          <w:tcPr>
            <w:tcW w:w="3385" w:type="dxa"/>
            <w:vAlign w:val="center"/>
          </w:tcPr>
          <w:p w:rsidR="00486C4E" w:rsidRPr="00F26CF9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</w:p>
        </w:tc>
        <w:tc>
          <w:tcPr>
            <w:tcW w:w="3404" w:type="dxa"/>
            <w:vAlign w:val="center"/>
          </w:tcPr>
          <w:p w:rsidR="00486C4E" w:rsidRPr="00F26CF9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</w:p>
        </w:tc>
        <w:tc>
          <w:tcPr>
            <w:tcW w:w="3394" w:type="dxa"/>
            <w:vAlign w:val="center"/>
          </w:tcPr>
          <w:p w:rsidR="00486C4E" w:rsidRPr="00F26CF9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</w:p>
        </w:tc>
      </w:tr>
    </w:tbl>
    <w:p w:rsidR="002D4D36" w:rsidRPr="00175042" w:rsidP="002D4D36">
      <w:pPr>
        <w:spacing w:after="0"/>
        <w:rPr>
          <w:rFonts w:cs="Arial"/>
          <w:b/>
          <w:bCs/>
          <w:sz w:val="18"/>
          <w:szCs w:val="1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1B5D33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2D4D36" w:rsidP="001B5D33">
            <w:pPr>
              <w:rPr>
                <w:b/>
                <w:bCs/>
                <w:sz w:val="28"/>
                <w:szCs w:val="28"/>
                <w:rtl/>
              </w:rPr>
            </w:pPr>
            <w:bookmarkStart w:id="15" w:name="_Hlk145451474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:rsidR="002D4D36" w:rsidP="001B5D3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15"/>
    <w:p w:rsidR="002D4D36" w:rsidP="002D4D36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أ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879"/>
        <w:gridCol w:w="3041"/>
        <w:gridCol w:w="4263"/>
      </w:tblGrid>
      <w:tr w:rsidTr="001B5D33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2D4D36" w:rsidRPr="00E67239" w:rsidP="001B5D3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:rsidTr="001B5D33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2D4D36" w:rsidRPr="003E6086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أسلم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استغفر </w:t>
            </w:r>
          </w:p>
        </w:tc>
        <w:tc>
          <w:tcPr>
            <w:tcW w:w="3119" w:type="dxa"/>
          </w:tcPr>
          <w:p w:rsidR="002D4D36" w:rsidRPr="003E6086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إستغفر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2D4D36" w:rsidRPr="003E6086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اسلم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استغفر </w:t>
            </w:r>
          </w:p>
        </w:tc>
      </w:tr>
      <w:tr w:rsidTr="001B5D33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2D4D36" w:rsidRPr="003A49F1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777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خالد 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F777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الوليد بطل من أبطال الإسلام .   </w:t>
            </w:r>
          </w:p>
        </w:tc>
      </w:tr>
      <w:tr w:rsidTr="001B5D33">
        <w:tblPrEx>
          <w:tblW w:w="0" w:type="auto"/>
          <w:tblLook w:val="04A0"/>
        </w:tblPrEx>
        <w:tc>
          <w:tcPr>
            <w:tcW w:w="2951" w:type="dxa"/>
          </w:tcPr>
          <w:p w:rsidR="002D4D36" w:rsidRPr="003E608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:rsidR="002D4D36" w:rsidRPr="0089277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:rsidR="002D4D36" w:rsidRPr="00892776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</w:p>
        </w:tc>
      </w:tr>
    </w:tbl>
    <w:bookmarkEnd w:id="16"/>
    <w:p w:rsidR="002D4D36" w:rsidP="002D4D3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CE3714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Pr="00CE3714">
        <w:rPr>
          <w:rFonts w:cs="Arial"/>
          <w:b/>
          <w:bCs/>
          <w:sz w:val="34"/>
          <w:szCs w:val="34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7E4" w:rsidP="002D4D3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4C0F7E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7FEE" w:rsidRPr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من دوحة عالية النسب، طيبة العنصر، شريفة الأصل انحدر هذا الفتى.</w:t>
      </w:r>
    </w:p>
    <w:p w:rsidR="00DF7FEE" w:rsidP="00C77529">
      <w:pPr>
        <w:spacing w:after="0"/>
        <w:rPr>
          <w:noProof/>
          <w:rtl/>
        </w:rPr>
      </w:pPr>
    </w:p>
    <w:p w:rsidR="00A269BD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F51552" w:rsidP="00F5155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BA1DCB" w:rsidR="00BA1DCB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:rsidR="00246865" w:rsidRPr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="00F742C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www.mnhaji.com</w:t>
        </w:r>
      </w:hyperlink>
    </w:p>
    <w:p w:rsidR="001F6DBF" w:rsidRPr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7" w:name="_Hlk99781361_0_0"/>
            <w:bookmarkEnd w:id="1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86404938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0493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C23BB">
        <w:rPr>
          <w:rFonts w:hint="cs"/>
          <w:b/>
          <w:bCs/>
          <w:sz w:val="28"/>
          <w:szCs w:val="28"/>
          <w:rtl/>
        </w:rPr>
        <w:t>منتصف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0367B5">
      <w:pPr>
        <w:spacing w:after="0"/>
        <w:rPr>
          <w:b/>
          <w:bCs/>
          <w:rtl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A201B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8" w:name="_Hlk104364753_0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8"/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A201B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5843B0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أبو حفص عمر بن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الخطاب،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من بني عدي بن كعب من قبيلة 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قريش، عمل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في صغره راعيا لل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بل،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بن الخطاب 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قبل إسلامه 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من ألد أعداء الإسلام وأكثر أهل قريش أذى </w:t>
      </w:r>
      <w:r w:rsidRPr="00350035"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للمسلمين،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350035"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أسلم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السنة السادسة للبعثة.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فلما أسلم أصبح للمسلمين قوة،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يجاهر بالإسلام ولا يخشى </w:t>
      </w:r>
      <w:r w:rsidRPr="00350035"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أحدا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وقد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شهد عمر بن الخطاب كل الغزوات مع الرسول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C66A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ﷺ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DC2B6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تولى القضاء في عهد أبي بكر رضي الله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عنه.</w:t>
      </w:r>
    </w:p>
    <w:p w:rsidR="00911078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911078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ابن الخطّاب قاضيًا خبيرًا وقد اشتهر بعدله وكان ذلك أحد أسباب تسميته بالفاروق، لتفريقه بين </w:t>
      </w:r>
      <w:r w:rsidRPr="00911078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الحق والباطل.</w:t>
      </w:r>
    </w:p>
    <w:p w:rsidR="00C523D0" w:rsidRPr="00C523D0" w:rsidP="00911078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ثاني الخلفاء </w:t>
      </w:r>
      <w:r w:rsidRPr="00C523D0"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الراشدين،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وأول من لقب بأمير المؤمنين، وأحد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أشهر الأشخاص والقادة في التاريخ الإسلامي ومن أكثرهم تأثيرًا ونفوذًا. هو أحد العشرة المبشرين بالجنة، ومن علماء الصحابة وزهّادهم. تولّى الخلافة الإسلامية بعد وفاة أبي بكر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الصديق،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سنة 13 هـ. </w:t>
      </w:r>
    </w:p>
    <w:p w:rsidR="00083CC8" w:rsidRPr="00482671" w:rsidP="00C523D0">
      <w:pPr>
        <w:spacing w:after="0"/>
        <w:rPr>
          <w:b/>
          <w:bCs/>
          <w:sz w:val="24"/>
          <w:szCs w:val="24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مؤسس التقويم الهجري،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عهد</w:t>
      </w:r>
      <w:r w:rsidR="00824C59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ه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فتحت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كامل العراق ومصر وليبيا والشام وفارس </w:t>
      </w:r>
      <w:r w:rsidR="0091107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وغيرها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، 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طعنه أبو لؤلؤه المجوسي وهو يصلي الفجر وتوفي سنة 23 هجرية</w:t>
      </w:r>
      <w:r w:rsidR="0044791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2801"/>
        <w:gridCol w:w="3541"/>
        <w:gridCol w:w="3820"/>
      </w:tblGrid>
      <w:tr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E67239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9" w:name="_Hlk104842181_0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عمل عمر بن الخطاب في صغره بـ.......</w:t>
            </w:r>
          </w:p>
        </w:tc>
      </w:tr>
      <w:tr w:rsidTr="00FD40C4">
        <w:tblPrEx>
          <w:tblW w:w="0" w:type="auto"/>
          <w:tblLook w:val="04A0"/>
        </w:tblPrEx>
        <w:trPr>
          <w:trHeight w:val="320"/>
        </w:trPr>
        <w:tc>
          <w:tcPr>
            <w:tcW w:w="2801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الزراعة </w:t>
            </w:r>
          </w:p>
        </w:tc>
        <w:tc>
          <w:tcPr>
            <w:tcW w:w="3541" w:type="dxa"/>
          </w:tcPr>
          <w:p w:rsidR="00083CC8" w:rsidRPr="00892776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التجارة </w:t>
            </w:r>
          </w:p>
        </w:tc>
        <w:tc>
          <w:tcPr>
            <w:tcW w:w="3820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الرعي</w:t>
            </w:r>
          </w:p>
        </w:tc>
      </w:tr>
      <w:tr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3A49F1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أسلم عم بن الخطاب في السنة ........من البعثة </w:t>
            </w:r>
            <w:r w:rsidR="00824C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FD40C4">
        <w:tblPrEx>
          <w:tblW w:w="0" w:type="auto"/>
          <w:tblLook w:val="04A0"/>
        </w:tblPrEx>
        <w:tc>
          <w:tcPr>
            <w:tcW w:w="2801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الخامسة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السادسة </w:t>
            </w:r>
          </w:p>
        </w:tc>
        <w:tc>
          <w:tcPr>
            <w:tcW w:w="3820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السابعة </w:t>
            </w:r>
          </w:p>
        </w:tc>
      </w:tr>
      <w:tr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892776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تولى عمر .......في خلافة أبي بكر</w:t>
            </w:r>
            <w:r w:rsidR="004C1B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FD40C4">
        <w:tblPrEx>
          <w:tblW w:w="0" w:type="auto"/>
          <w:tblLook w:val="04A0"/>
        </w:tblPrEx>
        <w:tc>
          <w:tcPr>
            <w:tcW w:w="2801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قيادة الجنود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083CC8" w:rsidRPr="00C778B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القضاء </w:t>
            </w:r>
            <w:r w:rsidRPr="00C778B5" w:rsid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083CC8" w:rsidRPr="00C778B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بيت المال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19"/>
      <w:tr w:rsidTr="00B6180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C66AFD" w:rsidRPr="003A49F1" w:rsidP="00B618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عمر بن الخطاب بـ...... </w:t>
            </w:r>
          </w:p>
        </w:tc>
      </w:tr>
      <w:tr w:rsidTr="00B61800">
        <w:tblPrEx>
          <w:tblW w:w="0" w:type="auto"/>
          <w:tblLook w:val="04A0"/>
        </w:tblPrEx>
        <w:tc>
          <w:tcPr>
            <w:tcW w:w="2801" w:type="dxa"/>
          </w:tcPr>
          <w:p w:rsidR="00C66AFD" w:rsidRPr="00892776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الفاروق  </w:t>
            </w:r>
          </w:p>
        </w:tc>
        <w:tc>
          <w:tcPr>
            <w:tcW w:w="3541" w:type="dxa"/>
          </w:tcPr>
          <w:p w:rsidR="00C66AFD" w:rsidRPr="00892776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الصديق  </w:t>
            </w:r>
          </w:p>
        </w:tc>
        <w:tc>
          <w:tcPr>
            <w:tcW w:w="3820" w:type="dxa"/>
          </w:tcPr>
          <w:p w:rsidR="00C66AFD" w:rsidRPr="00892776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سيف الله  </w:t>
            </w:r>
          </w:p>
        </w:tc>
      </w:tr>
      <w:tr w:rsidTr="00B6180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C66AFD" w:rsidRPr="00892776" w:rsidP="00B618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0" w:name="_Hlk1151546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أشهر صفات عمر بن الخطاب صفة ...... </w:t>
            </w:r>
          </w:p>
        </w:tc>
      </w:tr>
      <w:tr w:rsidTr="00B61800">
        <w:tblPrEx>
          <w:tblW w:w="0" w:type="auto"/>
          <w:tblLook w:val="04A0"/>
        </w:tblPrEx>
        <w:tc>
          <w:tcPr>
            <w:tcW w:w="2801" w:type="dxa"/>
          </w:tcPr>
          <w:p w:rsidR="00C66AFD" w:rsidRPr="00892776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الرفق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C66AFD" w:rsidRPr="00C778B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العدل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C66AFD" w:rsidRPr="00C778B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الحياء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0"/>
      <w:tr w:rsidTr="00BE05BF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24C59" w:rsidRPr="00892776" w:rsidP="00BE05B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مدة خلافة سيدنا عمر بن الخطاب ...... 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2801" w:type="dxa"/>
          </w:tcPr>
          <w:p w:rsidR="00824C59" w:rsidRPr="0089277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13 سنة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824C59" w:rsidRPr="00C778B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10 سنين 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824C59" w:rsidRPr="00C778B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23 سنة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</w:tbl>
    <w:p w:rsidR="00260E7A" w:rsidRPr="00260E7A" w:rsidP="00DF7FEE">
      <w:pPr>
        <w:spacing w:after="0"/>
        <w:rPr>
          <w:b/>
          <w:bCs/>
          <w:sz w:val="32"/>
          <w:szCs w:val="32"/>
          <w:rtl/>
        </w:rPr>
      </w:pPr>
    </w:p>
    <w:p w:rsidR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201B" w:rsidP="006A201B">
      <w:pPr>
        <w:spacing w:after="0"/>
        <w:rPr>
          <w:b/>
          <w:bCs/>
          <w:sz w:val="28"/>
          <w:szCs w:val="28"/>
          <w:rtl/>
        </w:rPr>
      </w:pPr>
      <w:bookmarkStart w:id="21" w:name="_Hlk99870545_0_0"/>
      <w:bookmarkStart w:id="22" w:name="_Hlk107631880_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0"/>
        <w:bidiVisual/>
        <w:tblW w:w="0" w:type="auto"/>
        <w:tblLook w:val="04A0"/>
      </w:tblPr>
      <w:tblGrid>
        <w:gridCol w:w="2951"/>
        <w:gridCol w:w="3119"/>
        <w:gridCol w:w="4386"/>
      </w:tblGrid>
      <w:tr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E67239" w:rsidP="00BE05B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068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عمر طالب نجيب . الاسم المعرفة في الجملة السابقة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BE05B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6A201B" w:rsidRPr="003E6086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عمر</w:t>
            </w:r>
          </w:p>
        </w:tc>
        <w:tc>
          <w:tcPr>
            <w:tcW w:w="3119" w:type="dxa"/>
          </w:tcPr>
          <w:p w:rsidR="006A201B" w:rsidRPr="003E6086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طالب</w:t>
            </w:r>
          </w:p>
        </w:tc>
        <w:tc>
          <w:tcPr>
            <w:tcW w:w="4386" w:type="dxa"/>
          </w:tcPr>
          <w:p w:rsidR="006A201B" w:rsidRPr="003E6086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نجيب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3A49F1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التي تدل على جمع المذكر السالم 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2951" w:type="dxa"/>
          </w:tcPr>
          <w:p w:rsidR="006A201B" w:rsidRPr="003E608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سلاطين</w:t>
            </w:r>
          </w:p>
        </w:tc>
        <w:tc>
          <w:tcPr>
            <w:tcW w:w="3119" w:type="dxa"/>
          </w:tcPr>
          <w:p w:rsidR="006A201B" w:rsidRPr="0089277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مسلمون</w:t>
            </w:r>
          </w:p>
        </w:tc>
        <w:tc>
          <w:tcPr>
            <w:tcW w:w="4386" w:type="dxa"/>
          </w:tcPr>
          <w:p w:rsidR="006A201B" w:rsidRPr="0089277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يعملون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5D0689" w:rsidRPr="003A49F1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 فعل مضارع اتصلت به ألف الاثنين أو واو الجماعة أو ياء المخاطبة ....</w:t>
            </w:r>
            <w:r w:rsidR="00DC37B6">
              <w:rPr>
                <w:rFonts w:hint="cs"/>
                <w:rtl/>
              </w:rPr>
              <w:t xml:space="preserve"> 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2951" w:type="dxa"/>
          </w:tcPr>
          <w:p w:rsidR="005D0689" w:rsidRPr="003E608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الخمسة </w:t>
            </w:r>
          </w:p>
        </w:tc>
        <w:tc>
          <w:tcPr>
            <w:tcW w:w="3119" w:type="dxa"/>
          </w:tcPr>
          <w:p w:rsidR="005D0689" w:rsidRPr="0089277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الخمسة </w:t>
            </w:r>
          </w:p>
        </w:tc>
        <w:tc>
          <w:tcPr>
            <w:tcW w:w="4386" w:type="dxa"/>
          </w:tcPr>
          <w:p w:rsidR="005D0689" w:rsidRPr="0089277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الناسخة </w:t>
            </w:r>
          </w:p>
        </w:tc>
      </w:tr>
    </w:tbl>
    <w:tbl>
      <w:tblPr>
        <w:tblStyle w:val="TableGrid00"/>
        <w:tblpPr w:leftFromText="180" w:rightFromText="180" w:vertAnchor="text" w:horzAnchor="margin" w:tblpY="274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4C1B1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4C1B17" w:rsidP="004C1B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:rsidR="004C1B17" w:rsidP="004C1B1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C1B17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4C1B17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3385"/>
        <w:gridCol w:w="3404"/>
        <w:gridCol w:w="3394"/>
      </w:tblGrid>
      <w:tr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bookmarkEnd w:id="21"/>
          <w:bookmarkEnd w:id="22"/>
          <w:p w:rsidR="006F60E3" w:rsidRPr="00F26CF9" w:rsidP="00BE05B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السعوديون بارعون في علوم مختلفة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صار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:rsidTr="001611D0">
        <w:tblPrEx>
          <w:tblW w:w="0" w:type="auto"/>
          <w:tblLook w:val="04A0"/>
        </w:tblPrEx>
        <w:trPr>
          <w:trHeight w:val="368"/>
        </w:trPr>
        <w:tc>
          <w:tcPr>
            <w:tcW w:w="3385" w:type="dxa"/>
            <w:vAlign w:val="center"/>
          </w:tcPr>
          <w:p w:rsidR="006F60E3" w:rsidRPr="001611D0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Pr="001611D0" w:rsidR="002326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</w:t>
            </w:r>
            <w:r w:rsidRPr="001611D0" w:rsidR="00CD26C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بارعون في علوم مختلفة   </w:t>
            </w:r>
          </w:p>
        </w:tc>
        <w:tc>
          <w:tcPr>
            <w:tcW w:w="3404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1611D0"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Pr="001611D0" w:rsidR="0023269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السعوديون بارع</w:t>
            </w:r>
            <w:r w:rsidRPr="001611D0"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في علوم مختلفة   </w:t>
            </w:r>
          </w:p>
        </w:tc>
        <w:tc>
          <w:tcPr>
            <w:tcW w:w="3394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1611D0"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Pr="001611D0" w:rsidR="0023269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السعوديون بارعون في علوم مختلفة   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2326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سهلا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:rsidTr="001611D0">
        <w:tblPrEx>
          <w:tblW w:w="0" w:type="auto"/>
          <w:tblLook w:val="04A0"/>
        </w:tblPrEx>
        <w:tc>
          <w:tcPr>
            <w:tcW w:w="3385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611D0" w:rsidR="002326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المجتهدون فاعلين في المجتمع.               احذف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وغير ما يلزم </w:t>
            </w:r>
          </w:p>
        </w:tc>
      </w:tr>
      <w:tr w:rsidTr="001611D0">
        <w:tblPrEx>
          <w:tblW w:w="0" w:type="auto"/>
          <w:tblLook w:val="04A0"/>
        </w:tblPrEx>
        <w:trPr>
          <w:trHeight w:val="450"/>
        </w:trPr>
        <w:tc>
          <w:tcPr>
            <w:tcW w:w="3385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فاعلون في المجتمع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المجتهدين فاعلين في المجتمع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:rsidR="006F60E3" w:rsidRPr="001611D0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المجتهدون فاعلين في المجتمع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تدخل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وأخواتها على ...........</w:t>
            </w:r>
          </w:p>
        </w:tc>
      </w:tr>
      <w:tr w:rsidTr="001611D0">
        <w:tblPrEx>
          <w:tblW w:w="0" w:type="auto"/>
          <w:tblLook w:val="04A0"/>
        </w:tblPrEx>
        <w:trPr>
          <w:trHeight w:val="428"/>
        </w:trPr>
        <w:tc>
          <w:tcPr>
            <w:tcW w:w="3385" w:type="dxa"/>
            <w:vAlign w:val="center"/>
          </w:tcPr>
          <w:p w:rsidR="006F60E3" w:rsidRPr="00F26CF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الاسمية </w:t>
            </w:r>
          </w:p>
        </w:tc>
        <w:tc>
          <w:tcPr>
            <w:tcW w:w="3404" w:type="dxa"/>
            <w:vAlign w:val="center"/>
          </w:tcPr>
          <w:p w:rsidR="006F60E3" w:rsidRPr="00F26CF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الفعلية</w:t>
            </w:r>
          </w:p>
        </w:tc>
        <w:tc>
          <w:tcPr>
            <w:tcW w:w="3394" w:type="dxa"/>
            <w:vAlign w:val="center"/>
          </w:tcPr>
          <w:p w:rsidR="006F60E3" w:rsidRPr="00F26CF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شبه الجملة</w:t>
            </w:r>
          </w:p>
        </w:tc>
      </w:tr>
    </w:tbl>
    <w:p w:rsidR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0"/>
        <w:bidiVisual/>
        <w:tblW w:w="0" w:type="auto"/>
        <w:tblLook w:val="04A0"/>
      </w:tblPr>
      <w:tblGrid>
        <w:gridCol w:w="2951"/>
        <w:gridCol w:w="3119"/>
        <w:gridCol w:w="4386"/>
      </w:tblGrid>
      <w:tr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E67239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3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:rsidTr="003A4D15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AD2FAC" w:rsidRPr="003E6086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استعمل - أكرم</w:t>
            </w:r>
          </w:p>
        </w:tc>
        <w:tc>
          <w:tcPr>
            <w:tcW w:w="3119" w:type="dxa"/>
          </w:tcPr>
          <w:p w:rsidR="00AD2FAC" w:rsidRPr="003E6086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إنتصر- إستخرج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أكرم </w:t>
            </w:r>
          </w:p>
        </w:tc>
        <w:tc>
          <w:tcPr>
            <w:tcW w:w="4386" w:type="dxa"/>
          </w:tcPr>
          <w:p w:rsidR="00AD2FAC" w:rsidRPr="003E6086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إستخرج - اكرم</w:t>
            </w:r>
          </w:p>
        </w:tc>
      </w:tr>
      <w:tr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3A49F1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......تيمية عالم من علماء المسلمين. </w:t>
            </w:r>
          </w:p>
        </w:tc>
      </w:tr>
      <w:tr w:rsidTr="003A4D15">
        <w:tblPrEx>
          <w:tblW w:w="0" w:type="auto"/>
          <w:tblLook w:val="04A0"/>
        </w:tblPrEx>
        <w:tc>
          <w:tcPr>
            <w:tcW w:w="2951" w:type="dxa"/>
          </w:tcPr>
          <w:p w:rsidR="00AD2FAC" w:rsidRPr="003E6086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:rsidR="00AD2FAC" w:rsidRPr="00892776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 w:rsid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:rsidR="00AD2FAC" w:rsidRPr="00892776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</w:p>
        </w:tc>
      </w:tr>
    </w:tbl>
    <w:bookmarkEnd w:id="23"/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CE3714" w:rsidR="006A201B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Pr="00CE3714" w:rsidR="006A201B">
        <w:rPr>
          <w:rFonts w:cs="Arial"/>
          <w:b/>
          <w:bCs/>
          <w:sz w:val="34"/>
          <w:szCs w:val="34"/>
          <w:rtl/>
        </w:rPr>
        <w:br/>
      </w:r>
      <w:r w:rsidR="006A201B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الخامس </w:t>
      </w:r>
      <w:r w:rsidRPr="00CE3714" w:rsidR="00B15648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Pr="00CE3714" w:rsidR="001F0FF6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:rsidR="00DF7FEE" w:rsidP="00C77529">
      <w:pPr>
        <w:spacing w:after="0"/>
        <w:rPr>
          <w:noProof/>
          <w:rtl/>
        </w:rPr>
      </w:pPr>
    </w:p>
    <w:p w:rsidR="00A269BD" w:rsidP="00DC37B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</w:t>
      </w:r>
    </w:p>
    <w:p w:rsidR="00A86C4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D03DA2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4"/>
          <w:szCs w:val="24"/>
          <w:rtl/>
        </w:rPr>
      </w:pP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مــــع تمنياتي ل</w:t>
      </w:r>
      <w:r w:rsidRPr="00D03DA2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 xml:space="preserve">كم </w:t>
      </w: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بالـتــوفـيــق والـنـجـــاح 0</w:t>
      </w:r>
    </w:p>
    <w:p w:rsidR="001F6DBF" w:rsidRPr="00D03DA2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>إعداد</w:t>
      </w:r>
      <w:r w:rsidR="00DD4D9A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 </w:t>
      </w:r>
      <w:r w:rsidRPr="00DD4D9A" w:rsidR="00DD4D9A">
        <w:rPr>
          <w:rFonts w:ascii="Calibri" w:eastAsia="Times New Roman" w:hAnsi="Calibri" w:cs="Arabic Transparent" w:hint="cs"/>
          <w:b/>
          <w:bCs/>
          <w:color w:val="FF0000"/>
          <w:sz w:val="24"/>
          <w:szCs w:val="24"/>
          <w:rtl/>
        </w:rPr>
        <w:t>موقع منهجي التعليمي</w:t>
      </w:r>
    </w:p>
    <w:p w:rsidR="004E4FF1" w:rsidRPr="00D03DA2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hyperlink r:id="rId7" w:history="1">
        <w:r w:rsidRPr="002B1C19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www.mnhaji.com</w:t>
        </w:r>
      </w:hyperlink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 </w:t>
      </w:r>
    </w:p>
    <w:p w:rsidR="00CD7B07" w:rsidRPr="00DD4D9A" w:rsidP="00DD4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4" w:name="_Hlk99781361_1"/>
            <w:bookmarkEnd w:id="2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780560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560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201B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 1446هـ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B727A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:rsidR="00652A73" w:rsidP="000367B5">
      <w:pPr>
        <w:spacing w:after="0"/>
        <w:rPr>
          <w:b/>
          <w:bCs/>
          <w:rtl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A201B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5" w:name="_Hlk104364753_1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5"/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A201B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A201B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B522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4456C" w:rsidP="00E4456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E4456C" w:rsidRPr="006C781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حينما أخذ النبي محمد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يدعو الناس إلى الإسلام في مكة المكرمة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تآمر المشركون على قتله؛ فجمعوا من كل قبيلة رجلا ليضربوه ضربة رجل واحد فيضيع دمه بين القبائل ولا تستطيع قبيلته أن تطالب بثأره.</w:t>
      </w:r>
    </w:p>
    <w:p w:rsidR="00E4456C" w:rsidRPr="006C781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وحدد المشركون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ليلة، يهجمون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فيها على النبي صلى الله عليه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وسلم، ويقتلونه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وهو نائم في بيته، ولما علم النبي صلى الله عليه وسلم ذلك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أراد ان يخرج من مكة من دون أن يراه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أحد، ويهاجر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الى المدينة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المنورة، وكان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لابد ان يجد من ينام في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فراشه، ليوهم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المشركين أنه لم يخرج من بيته.</w:t>
      </w:r>
    </w:p>
    <w:p w:rsidR="00E4456C" w:rsidRPr="006C781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>تطوع الفتى الشجاع علي بن أبي طالب رضي الله عنه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ونام في فراش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النبي، لا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يبالي بالموت ولا يخاف سيوف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المشركين، هذا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فضلا عن أن النبي محمد صلى الله عليه كلفه برد الودائع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 xml:space="preserve"> والأمانات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إلى أهلها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:rsidR="00E4456C" w:rsidRPr="006C781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16"/>
          <w:szCs w:val="16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ولما جاء المشركون إلى فراش النبي صلى الله وسلم دهشوا لأنهم وجدوا علي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نائما في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الفراش، وقد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توهموا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نه النبي 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فكان عمله هذا تضحية وشجاعة ونبلا</w:t>
      </w:r>
      <w:r w:rsidRPr="006C7815">
        <w:rPr>
          <w:rFonts w:ascii="Calibri" w:hAnsi="Calibri" w:cs="Calibri" w:hint="cs"/>
          <w:b/>
          <w:bCs/>
          <w:sz w:val="16"/>
          <w:szCs w:val="16"/>
          <w:rtl/>
        </w:rPr>
        <w:t>.</w:t>
      </w:r>
    </w:p>
    <w:tbl>
      <w:tblPr>
        <w:tblStyle w:val="TableGrid1"/>
        <w:bidiVisual/>
        <w:tblW w:w="0" w:type="auto"/>
        <w:tblLook w:val="04A0"/>
      </w:tblPr>
      <w:tblGrid>
        <w:gridCol w:w="2938"/>
        <w:gridCol w:w="3119"/>
        <w:gridCol w:w="4105"/>
      </w:tblGrid>
      <w:tr w:rsidTr="005A46C2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6" w:name="_Hlk104842181_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جمع المشركون من كل قبيلة رجلا لقتل النبي؟    </w:t>
            </w:r>
          </w:p>
        </w:tc>
      </w:tr>
      <w:tr w:rsidTr="005A46C2">
        <w:tblPrEx>
          <w:tblW w:w="0" w:type="auto"/>
          <w:tblLook w:val="04A0"/>
        </w:tblPrEx>
        <w:trPr>
          <w:trHeight w:val="642"/>
        </w:trPr>
        <w:tc>
          <w:tcPr>
            <w:tcW w:w="2938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ليسهل قتله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ليتفرق دمه بين القبائل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لأنهم خافوا قوته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5A46C2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35482E" w:rsidP="005A46C2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2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اختار النبي .........لينام في فراشه .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Tr="005A46C2">
        <w:tblPrEx>
          <w:tblW w:w="0" w:type="auto"/>
          <w:tblLook w:val="04A0"/>
        </w:tblPrEx>
        <w:trPr>
          <w:trHeight w:val="430"/>
        </w:trPr>
        <w:tc>
          <w:tcPr>
            <w:tcW w:w="2938" w:type="dxa"/>
            <w:vAlign w:val="center"/>
          </w:tcPr>
          <w:p w:rsidR="00E4456C" w:rsidRPr="003064F8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أبا بكر الصديق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E4456C" w:rsidRPr="003064F8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عمر بن الخطاب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:rsidR="00E4456C" w:rsidRPr="003064F8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Tr="005A46C2">
        <w:tblPrEx>
          <w:tblW w:w="0" w:type="auto"/>
          <w:tblLook w:val="04A0"/>
        </w:tblPrEx>
        <w:trPr>
          <w:trHeight w:val="61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أراد النبي أن ينام أحد في فراشه حين عزم على الهجرة؟  </w:t>
            </w:r>
          </w:p>
        </w:tc>
      </w:tr>
      <w:tr w:rsidTr="005A46C2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E4456C" w:rsidRPr="00EF6A90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ليوهم المشركين أنه نائم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E4456C" w:rsidRPr="00EF6A90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ليرد الودائع للمشركين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E4456C" w:rsidRPr="00EF6A90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26"/>
      <w:tr w:rsidTr="005A46C2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عبارة " لا يبالي بالموت ولا يخاف سيوف المشركين " تدل على .......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5A46C2">
        <w:tblPrEx>
          <w:tblW w:w="0" w:type="auto"/>
          <w:tblLook w:val="04A0"/>
        </w:tblPrEx>
        <w:trPr>
          <w:trHeight w:val="492"/>
        </w:trPr>
        <w:tc>
          <w:tcPr>
            <w:tcW w:w="2938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الشجاعة والتضحية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التهور والطيش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الاستفزاز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5A46C2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مهاجر من ......إلى ..........</w:t>
            </w:r>
          </w:p>
        </w:tc>
      </w:tr>
      <w:tr w:rsidTr="005A46C2">
        <w:tblPrEx>
          <w:tblW w:w="0" w:type="auto"/>
          <w:tblLook w:val="04A0"/>
        </w:tblPrEx>
        <w:trPr>
          <w:trHeight w:val="320"/>
        </w:trPr>
        <w:tc>
          <w:tcPr>
            <w:tcW w:w="2938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المدينة - مكة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:rsidR="00E4456C" w:rsidRPr="0035482E" w:rsidP="005A46C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مكة - المدينة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:rsidR="00E4456C" w:rsidRPr="0035482E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مكة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الحبشة </w:t>
            </w:r>
            <w:r w:rsidRPr="004533E2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4533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:rsidTr="005A46C2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B5221" w:rsidRPr="0074534D" w:rsidP="005A46C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تآمر المشركون على قتل النبي صلى الله عليه وسلم ؟  </w:t>
            </w:r>
          </w:p>
        </w:tc>
      </w:tr>
      <w:tr w:rsidTr="005A46C2">
        <w:tblPrEx>
          <w:tblW w:w="0" w:type="auto"/>
          <w:tblLook w:val="04A0"/>
        </w:tblPrEx>
        <w:trPr>
          <w:trHeight w:val="320"/>
        </w:trPr>
        <w:tc>
          <w:tcPr>
            <w:tcW w:w="2938" w:type="dxa"/>
            <w:vAlign w:val="center"/>
          </w:tcPr>
          <w:p w:rsidR="00FB5221" w:rsidRPr="00FB5221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بسبب دعوته إلى الإسلام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:rsidR="00FB5221" w:rsidRPr="00FB5221" w:rsidP="005A46C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خوفا على تجارتهم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:rsidR="00FB5221" w:rsidRPr="00FB5221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خوفا على ملكهم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:rsidR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10A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201B" w:rsidP="006A201B">
      <w:pPr>
        <w:spacing w:after="0"/>
        <w:rPr>
          <w:b/>
          <w:bCs/>
          <w:sz w:val="28"/>
          <w:szCs w:val="28"/>
          <w:rtl/>
        </w:rPr>
      </w:pPr>
      <w:bookmarkStart w:id="27" w:name="_Hlk99870545_1"/>
      <w:bookmarkStart w:id="28" w:name="_Hlk107631880_1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2951"/>
        <w:gridCol w:w="3119"/>
        <w:gridCol w:w="4386"/>
      </w:tblGrid>
      <w:tr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E67239" w:rsidP="00BE05B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A8593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الكلمة التي جمعت جمع مذكر سالما </w:t>
            </w:r>
          </w:p>
        </w:tc>
      </w:tr>
      <w:tr w:rsidTr="00BE05B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6A201B" w:rsidRPr="003E6086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يعملون</w:t>
            </w:r>
          </w:p>
        </w:tc>
        <w:tc>
          <w:tcPr>
            <w:tcW w:w="3119" w:type="dxa"/>
          </w:tcPr>
          <w:p w:rsidR="006A201B" w:rsidRPr="003E6086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العمال</w:t>
            </w:r>
          </w:p>
        </w:tc>
        <w:tc>
          <w:tcPr>
            <w:tcW w:w="4386" w:type="dxa"/>
          </w:tcPr>
          <w:p w:rsidR="006A201B" w:rsidRPr="003E6086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العاملون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3A49F1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9" w:name="_Hlk11517995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8593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الاسم الممدود فيما يأتي : </w:t>
            </w:r>
          </w:p>
        </w:tc>
      </w:tr>
      <w:tr w:rsidTr="00BE05BF">
        <w:tblPrEx>
          <w:tblW w:w="0" w:type="auto"/>
          <w:tblLook w:val="04A0"/>
        </w:tblPrEx>
        <w:tc>
          <w:tcPr>
            <w:tcW w:w="2951" w:type="dxa"/>
          </w:tcPr>
          <w:p w:rsidR="006A201B" w:rsidRPr="003E608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السماء</w:t>
            </w:r>
          </w:p>
        </w:tc>
        <w:tc>
          <w:tcPr>
            <w:tcW w:w="3119" w:type="dxa"/>
          </w:tcPr>
          <w:p w:rsidR="006A201B" w:rsidRPr="0089277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القاصي</w:t>
            </w:r>
          </w:p>
        </w:tc>
        <w:tc>
          <w:tcPr>
            <w:tcW w:w="4386" w:type="dxa"/>
          </w:tcPr>
          <w:p w:rsidR="006A201B" w:rsidRPr="00892776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الكبرى</w:t>
            </w:r>
          </w:p>
        </w:tc>
      </w:tr>
      <w:bookmarkEnd w:id="29"/>
      <w:tr w:rsidTr="005A46C2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B5221" w:rsidRPr="003A49F1" w:rsidP="005A46C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 يشرحون الدروس.  من الأفعال الخمسة ......</w:t>
            </w:r>
          </w:p>
        </w:tc>
      </w:tr>
      <w:tr w:rsidTr="00FE1ADB">
        <w:tblPrEx>
          <w:tblW w:w="0" w:type="auto"/>
          <w:tblLook w:val="04A0"/>
        </w:tblPrEx>
        <w:trPr>
          <w:trHeight w:val="366"/>
        </w:trPr>
        <w:tc>
          <w:tcPr>
            <w:tcW w:w="2951" w:type="dxa"/>
          </w:tcPr>
          <w:p w:rsidR="00FB5221" w:rsidRPr="00FE1ADB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</w:t>
            </w:r>
            <w:r w:rsidRPr="00FE1ADB"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المعلمون</w:t>
            </w:r>
            <w:r w:rsidRPr="00FE1ADB"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:rsidR="00FB5221" w:rsidRPr="00FE1ADB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 w:rsid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يشرحون</w:t>
            </w:r>
          </w:p>
        </w:tc>
        <w:tc>
          <w:tcPr>
            <w:tcW w:w="4386" w:type="dxa"/>
          </w:tcPr>
          <w:p w:rsidR="00FB5221" w:rsidRPr="00FE1ADB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</w:t>
            </w:r>
            <w:r w:rsidR="00A859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الدروس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6A201B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10AFD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5A46C2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10AFD" w:rsidP="005A46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/>
          </w:tcPr>
          <w:p w:rsidR="00F10AFD" w:rsidP="005A46C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2951"/>
        <w:gridCol w:w="3119"/>
        <w:gridCol w:w="4386"/>
      </w:tblGrid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27"/>
          <w:p w:rsidR="00EB4C55" w:rsidRPr="00E67239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رجع الحجاج إلى أوطانهم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الوظيفة النحوية لكلمة الحجاج</w:t>
            </w:r>
          </w:p>
        </w:tc>
      </w:tr>
      <w:tr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مبتدأ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كرمت </w:t>
            </w:r>
            <w:r w:rsidRPr="00911078"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المدرس</w:t>
            </w:r>
            <w:r w:rsidRPr="00911078" w:rsidR="0091107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ة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المتفوقات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إعراب المتفوقات مفعول به منصوب وعلامة نصبه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الكسرة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28"/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أبوك ذو خلق طيب.  أبوك : مبتدأ مرفوع وعلامة رفعه .....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6A201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A201B" w:rsid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الواو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سافرت إلى ........أكمل بمثنى مناسب.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مدينتان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مدينتين</w:t>
            </w:r>
          </w:p>
        </w:tc>
        <w:tc>
          <w:tcPr>
            <w:tcW w:w="4386" w:type="dxa"/>
          </w:tcPr>
          <w:p w:rsidR="00EB4C55" w:rsidRPr="006A201B" w:rsidP="005419FF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جـ- مدن </w:t>
            </w:r>
          </w:p>
        </w:tc>
      </w:tr>
    </w:tbl>
    <w:p w:rsidR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2951"/>
        <w:gridCol w:w="3119"/>
        <w:gridCol w:w="4386"/>
      </w:tblGrid>
      <w:tr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E67239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0" w:name="_Hlk104370651_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عمر .......عبدالعزيز خامس الخلفاء الراشدين</w:t>
            </w:r>
          </w:p>
        </w:tc>
      </w:tr>
      <w:tr w:rsidTr="003A4D15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AD2FAC" w:rsidRPr="003E6086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ابن</w:t>
            </w:r>
          </w:p>
        </w:tc>
        <w:tc>
          <w:tcPr>
            <w:tcW w:w="3119" w:type="dxa"/>
          </w:tcPr>
          <w:p w:rsidR="00AD2FAC" w:rsidRPr="003E6086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بن</w:t>
            </w:r>
          </w:p>
        </w:tc>
        <w:tc>
          <w:tcPr>
            <w:tcW w:w="4386" w:type="dxa"/>
          </w:tcPr>
          <w:p w:rsidR="00AD2FAC" w:rsidRPr="003E6086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إبن</w:t>
            </w:r>
          </w:p>
        </w:tc>
      </w:tr>
      <w:tr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3A49F1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447913" w:rsid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</w:p>
        </w:tc>
      </w:tr>
      <w:tr w:rsidTr="003A4D15">
        <w:tblPrEx>
          <w:tblW w:w="0" w:type="auto"/>
          <w:tblLook w:val="04A0"/>
        </w:tblPrEx>
        <w:tc>
          <w:tcPr>
            <w:tcW w:w="2951" w:type="dxa"/>
          </w:tcPr>
          <w:p w:rsidR="00AD2FAC" w:rsidRPr="003E6086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إبن- استعمل - إسماعيل</w:t>
            </w:r>
          </w:p>
        </w:tc>
        <w:tc>
          <w:tcPr>
            <w:tcW w:w="3119" w:type="dxa"/>
          </w:tcPr>
          <w:p w:rsidR="00AD2FAC" w:rsidRPr="00892776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استخرج</w:t>
            </w:r>
            <w:r w:rsidR="00FE1AD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- إنتصر - إلى</w:t>
            </w:r>
          </w:p>
        </w:tc>
        <w:tc>
          <w:tcPr>
            <w:tcW w:w="4386" w:type="dxa"/>
          </w:tcPr>
          <w:p w:rsidR="00AD2FAC" w:rsidRPr="00892776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أكرمَ - إبراهيم - إلى</w:t>
            </w:r>
          </w:p>
        </w:tc>
      </w:tr>
    </w:tbl>
    <w:bookmarkEnd w:id="30"/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10AFD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5A46C2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10AFD" w:rsidP="005A46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F10AFD" w:rsidP="005A46C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FE1ADB">
      <w:pPr>
        <w:spacing w:after="0"/>
        <w:jc w:val="center"/>
        <w:rPr>
          <w:noProof/>
          <w:rtl/>
        </w:rPr>
      </w:pPr>
      <w:r w:rsidRPr="00FE1ADB">
        <w:rPr>
          <w:rFonts w:asciiTheme="majorBidi" w:hAnsiTheme="majorBidi" w:cs="Times New Roman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:rsidR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</w:t>
      </w:r>
    </w:p>
    <w:p w:rsidR="00A86C4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7800DC" w:rsidR="007800DC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:rsidR="00CD7B07" w:rsidRPr="007800DC" w:rsidP="007800D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7" w:history="1">
        <w:r w:rsidRPr="007800DC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  <w:r w:rsidR="004E4FF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 Linotype">
    <w:charset w:val="00"/>
    <w:family w:val="roman"/>
    <w:notTrueType/>
    <w:pitch w:val="default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D11275"/>
    <w:multiLevelType w:val="hybridMultilevel"/>
    <w:tmpl w:val="02ACC5F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45553"/>
    <w:multiLevelType w:val="hybridMultilevel"/>
    <w:tmpl w:val="B9B86C5E"/>
    <w:lvl w:ilvl="0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08" w:hanging="360"/>
      </w:pPr>
    </w:lvl>
    <w:lvl w:ilvl="2" w:tentative="1">
      <w:start w:val="1"/>
      <w:numFmt w:val="lowerRoman"/>
      <w:lvlText w:val="%3."/>
      <w:lvlJc w:val="right"/>
      <w:pPr>
        <w:ind w:left="2328" w:hanging="180"/>
      </w:pPr>
    </w:lvl>
    <w:lvl w:ilvl="3" w:tentative="1">
      <w:start w:val="1"/>
      <w:numFmt w:val="decimal"/>
      <w:lvlText w:val="%4."/>
      <w:lvlJc w:val="left"/>
      <w:pPr>
        <w:ind w:left="3048" w:hanging="360"/>
      </w:pPr>
    </w:lvl>
    <w:lvl w:ilvl="4" w:tentative="1">
      <w:start w:val="1"/>
      <w:numFmt w:val="lowerLetter"/>
      <w:lvlText w:val="%5."/>
      <w:lvlJc w:val="left"/>
      <w:pPr>
        <w:ind w:left="3768" w:hanging="360"/>
      </w:pPr>
    </w:lvl>
    <w:lvl w:ilvl="5" w:tentative="1">
      <w:start w:val="1"/>
      <w:numFmt w:val="lowerRoman"/>
      <w:lvlText w:val="%6."/>
      <w:lvlJc w:val="right"/>
      <w:pPr>
        <w:ind w:left="4488" w:hanging="180"/>
      </w:pPr>
    </w:lvl>
    <w:lvl w:ilvl="6" w:tentative="1">
      <w:start w:val="1"/>
      <w:numFmt w:val="decimal"/>
      <w:lvlText w:val="%7."/>
      <w:lvlJc w:val="left"/>
      <w:pPr>
        <w:ind w:left="5208" w:hanging="360"/>
      </w:pPr>
    </w:lvl>
    <w:lvl w:ilvl="7" w:tentative="1">
      <w:start w:val="1"/>
      <w:numFmt w:val="lowerLetter"/>
      <w:lvlText w:val="%8."/>
      <w:lvlJc w:val="left"/>
      <w:pPr>
        <w:ind w:left="5928" w:hanging="360"/>
      </w:pPr>
    </w:lvl>
    <w:lvl w:ilvl="8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229994600">
    <w:abstractNumId w:val="1"/>
  </w:num>
  <w:num w:numId="2" w16cid:durableId="134605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30DD"/>
    <w:rsid w:val="000104A8"/>
    <w:rsid w:val="00017478"/>
    <w:rsid w:val="00020A8C"/>
    <w:rsid w:val="00020CF2"/>
    <w:rsid w:val="000265D2"/>
    <w:rsid w:val="000367B5"/>
    <w:rsid w:val="00045313"/>
    <w:rsid w:val="00046209"/>
    <w:rsid w:val="000607CE"/>
    <w:rsid w:val="0006362E"/>
    <w:rsid w:val="0007476D"/>
    <w:rsid w:val="000803DB"/>
    <w:rsid w:val="00083CC8"/>
    <w:rsid w:val="00087D2E"/>
    <w:rsid w:val="000A25FF"/>
    <w:rsid w:val="000A4401"/>
    <w:rsid w:val="000A61F9"/>
    <w:rsid w:val="000B42F5"/>
    <w:rsid w:val="000C2636"/>
    <w:rsid w:val="000C40B0"/>
    <w:rsid w:val="000D6ABE"/>
    <w:rsid w:val="000E528B"/>
    <w:rsid w:val="001067FC"/>
    <w:rsid w:val="00110B72"/>
    <w:rsid w:val="00115DB5"/>
    <w:rsid w:val="00124EC2"/>
    <w:rsid w:val="00125704"/>
    <w:rsid w:val="001276D7"/>
    <w:rsid w:val="00131628"/>
    <w:rsid w:val="00134BD7"/>
    <w:rsid w:val="00135D8E"/>
    <w:rsid w:val="00150594"/>
    <w:rsid w:val="001611D0"/>
    <w:rsid w:val="0017197C"/>
    <w:rsid w:val="001724D4"/>
    <w:rsid w:val="0017397F"/>
    <w:rsid w:val="00175042"/>
    <w:rsid w:val="00185A9D"/>
    <w:rsid w:val="00186E17"/>
    <w:rsid w:val="00194B1C"/>
    <w:rsid w:val="00194B92"/>
    <w:rsid w:val="00195252"/>
    <w:rsid w:val="00196071"/>
    <w:rsid w:val="001B14C7"/>
    <w:rsid w:val="001B2717"/>
    <w:rsid w:val="001B43E3"/>
    <w:rsid w:val="001B4D13"/>
    <w:rsid w:val="001B5D33"/>
    <w:rsid w:val="001B68A5"/>
    <w:rsid w:val="001C060D"/>
    <w:rsid w:val="001C1A92"/>
    <w:rsid w:val="001C4DFD"/>
    <w:rsid w:val="001D28F9"/>
    <w:rsid w:val="001D3CB9"/>
    <w:rsid w:val="001D488C"/>
    <w:rsid w:val="001D6C10"/>
    <w:rsid w:val="001E124F"/>
    <w:rsid w:val="001E2263"/>
    <w:rsid w:val="001F0FF6"/>
    <w:rsid w:val="001F2DDE"/>
    <w:rsid w:val="001F6DBF"/>
    <w:rsid w:val="00206982"/>
    <w:rsid w:val="00210DBA"/>
    <w:rsid w:val="00212478"/>
    <w:rsid w:val="00212C17"/>
    <w:rsid w:val="00213DC4"/>
    <w:rsid w:val="00232404"/>
    <w:rsid w:val="00232696"/>
    <w:rsid w:val="00232E58"/>
    <w:rsid w:val="00240968"/>
    <w:rsid w:val="002421B7"/>
    <w:rsid w:val="002436BC"/>
    <w:rsid w:val="00246865"/>
    <w:rsid w:val="00247B0A"/>
    <w:rsid w:val="00260E7A"/>
    <w:rsid w:val="00262EAC"/>
    <w:rsid w:val="00262EC1"/>
    <w:rsid w:val="00266198"/>
    <w:rsid w:val="00267D6F"/>
    <w:rsid w:val="00272352"/>
    <w:rsid w:val="00280424"/>
    <w:rsid w:val="002839B8"/>
    <w:rsid w:val="002856D7"/>
    <w:rsid w:val="00285F04"/>
    <w:rsid w:val="002B1C19"/>
    <w:rsid w:val="002B3B88"/>
    <w:rsid w:val="002B3C05"/>
    <w:rsid w:val="002B5AF4"/>
    <w:rsid w:val="002B7645"/>
    <w:rsid w:val="002C18B9"/>
    <w:rsid w:val="002C4716"/>
    <w:rsid w:val="002D0923"/>
    <w:rsid w:val="002D4D36"/>
    <w:rsid w:val="002D5353"/>
    <w:rsid w:val="002D5D43"/>
    <w:rsid w:val="002E1DA1"/>
    <w:rsid w:val="002F3C6B"/>
    <w:rsid w:val="003018F1"/>
    <w:rsid w:val="00303B43"/>
    <w:rsid w:val="003064F8"/>
    <w:rsid w:val="0031007F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482E"/>
    <w:rsid w:val="0035535C"/>
    <w:rsid w:val="00360CF6"/>
    <w:rsid w:val="003656F0"/>
    <w:rsid w:val="00374ADB"/>
    <w:rsid w:val="00387E5B"/>
    <w:rsid w:val="003A49F1"/>
    <w:rsid w:val="003A4D15"/>
    <w:rsid w:val="003A7418"/>
    <w:rsid w:val="003B1C0D"/>
    <w:rsid w:val="003B7672"/>
    <w:rsid w:val="003D0699"/>
    <w:rsid w:val="003D41B2"/>
    <w:rsid w:val="003D7B5D"/>
    <w:rsid w:val="003E6086"/>
    <w:rsid w:val="0040465B"/>
    <w:rsid w:val="00411EB7"/>
    <w:rsid w:val="0042175E"/>
    <w:rsid w:val="00421B97"/>
    <w:rsid w:val="00423C4B"/>
    <w:rsid w:val="00433803"/>
    <w:rsid w:val="00442527"/>
    <w:rsid w:val="00447913"/>
    <w:rsid w:val="004533E2"/>
    <w:rsid w:val="0045386A"/>
    <w:rsid w:val="00453B77"/>
    <w:rsid w:val="0045493C"/>
    <w:rsid w:val="0045758D"/>
    <w:rsid w:val="00457E72"/>
    <w:rsid w:val="00461519"/>
    <w:rsid w:val="00472A31"/>
    <w:rsid w:val="0047338D"/>
    <w:rsid w:val="004815AA"/>
    <w:rsid w:val="00482671"/>
    <w:rsid w:val="004844F2"/>
    <w:rsid w:val="004856A0"/>
    <w:rsid w:val="00486C4E"/>
    <w:rsid w:val="00490183"/>
    <w:rsid w:val="00496F12"/>
    <w:rsid w:val="004970DA"/>
    <w:rsid w:val="00497C4F"/>
    <w:rsid w:val="004A10BC"/>
    <w:rsid w:val="004A7BA6"/>
    <w:rsid w:val="004B12EE"/>
    <w:rsid w:val="004B697E"/>
    <w:rsid w:val="004C0D26"/>
    <w:rsid w:val="004C0F7E"/>
    <w:rsid w:val="004C1B17"/>
    <w:rsid w:val="004D7FB6"/>
    <w:rsid w:val="004E2158"/>
    <w:rsid w:val="004E25AD"/>
    <w:rsid w:val="004E4FF1"/>
    <w:rsid w:val="0050502C"/>
    <w:rsid w:val="00507DEE"/>
    <w:rsid w:val="0051436F"/>
    <w:rsid w:val="00524106"/>
    <w:rsid w:val="0052553C"/>
    <w:rsid w:val="005255B6"/>
    <w:rsid w:val="0052768C"/>
    <w:rsid w:val="00531587"/>
    <w:rsid w:val="00534BB7"/>
    <w:rsid w:val="005419FF"/>
    <w:rsid w:val="005456B3"/>
    <w:rsid w:val="00545CAB"/>
    <w:rsid w:val="005462F2"/>
    <w:rsid w:val="0057038D"/>
    <w:rsid w:val="00576A20"/>
    <w:rsid w:val="00581206"/>
    <w:rsid w:val="00581A72"/>
    <w:rsid w:val="005843B0"/>
    <w:rsid w:val="005848BB"/>
    <w:rsid w:val="00585346"/>
    <w:rsid w:val="00586B98"/>
    <w:rsid w:val="005875AE"/>
    <w:rsid w:val="00594F65"/>
    <w:rsid w:val="005A06A7"/>
    <w:rsid w:val="005A46C2"/>
    <w:rsid w:val="005A516E"/>
    <w:rsid w:val="005C1270"/>
    <w:rsid w:val="005C169E"/>
    <w:rsid w:val="005C7A7D"/>
    <w:rsid w:val="005D0689"/>
    <w:rsid w:val="005D5C00"/>
    <w:rsid w:val="005D70FF"/>
    <w:rsid w:val="005F6B15"/>
    <w:rsid w:val="00602897"/>
    <w:rsid w:val="00606D8A"/>
    <w:rsid w:val="0060702B"/>
    <w:rsid w:val="0060757F"/>
    <w:rsid w:val="00607E5E"/>
    <w:rsid w:val="0061694F"/>
    <w:rsid w:val="006217B2"/>
    <w:rsid w:val="0062200A"/>
    <w:rsid w:val="00634356"/>
    <w:rsid w:val="00637347"/>
    <w:rsid w:val="00637C69"/>
    <w:rsid w:val="00644324"/>
    <w:rsid w:val="006474AE"/>
    <w:rsid w:val="00652A73"/>
    <w:rsid w:val="00672321"/>
    <w:rsid w:val="00682599"/>
    <w:rsid w:val="0068386B"/>
    <w:rsid w:val="00684909"/>
    <w:rsid w:val="00686E6E"/>
    <w:rsid w:val="00690EC7"/>
    <w:rsid w:val="006911FF"/>
    <w:rsid w:val="00692713"/>
    <w:rsid w:val="006964DF"/>
    <w:rsid w:val="006A1FEF"/>
    <w:rsid w:val="006A201B"/>
    <w:rsid w:val="006B184C"/>
    <w:rsid w:val="006C7815"/>
    <w:rsid w:val="006D1841"/>
    <w:rsid w:val="006D733E"/>
    <w:rsid w:val="006E566B"/>
    <w:rsid w:val="006F60E3"/>
    <w:rsid w:val="0070397D"/>
    <w:rsid w:val="0070518A"/>
    <w:rsid w:val="007126CA"/>
    <w:rsid w:val="00721737"/>
    <w:rsid w:val="00724FAB"/>
    <w:rsid w:val="00736D3E"/>
    <w:rsid w:val="0074534D"/>
    <w:rsid w:val="00751893"/>
    <w:rsid w:val="007618A3"/>
    <w:rsid w:val="00761C00"/>
    <w:rsid w:val="00764A03"/>
    <w:rsid w:val="00767233"/>
    <w:rsid w:val="00773B8E"/>
    <w:rsid w:val="00773CE1"/>
    <w:rsid w:val="007800DC"/>
    <w:rsid w:val="00796F97"/>
    <w:rsid w:val="007A02CA"/>
    <w:rsid w:val="007A04D8"/>
    <w:rsid w:val="007A5DC5"/>
    <w:rsid w:val="007A6B11"/>
    <w:rsid w:val="007D162E"/>
    <w:rsid w:val="007D2E36"/>
    <w:rsid w:val="007D4C8D"/>
    <w:rsid w:val="007E07D3"/>
    <w:rsid w:val="007E24E5"/>
    <w:rsid w:val="007E2C74"/>
    <w:rsid w:val="007E2F45"/>
    <w:rsid w:val="007F0E13"/>
    <w:rsid w:val="007F1314"/>
    <w:rsid w:val="007F269A"/>
    <w:rsid w:val="0080418E"/>
    <w:rsid w:val="00824C59"/>
    <w:rsid w:val="00826333"/>
    <w:rsid w:val="00841D50"/>
    <w:rsid w:val="008437E6"/>
    <w:rsid w:val="00843F63"/>
    <w:rsid w:val="0084695A"/>
    <w:rsid w:val="008478B8"/>
    <w:rsid w:val="0085001E"/>
    <w:rsid w:val="0085284F"/>
    <w:rsid w:val="008568B4"/>
    <w:rsid w:val="00871213"/>
    <w:rsid w:val="00871F09"/>
    <w:rsid w:val="0087774D"/>
    <w:rsid w:val="00892776"/>
    <w:rsid w:val="00897CCF"/>
    <w:rsid w:val="008A36DD"/>
    <w:rsid w:val="008B00D2"/>
    <w:rsid w:val="008B0AB0"/>
    <w:rsid w:val="008D0A59"/>
    <w:rsid w:val="008D35E0"/>
    <w:rsid w:val="008D3E45"/>
    <w:rsid w:val="008D4E7E"/>
    <w:rsid w:val="008D76DB"/>
    <w:rsid w:val="008E1199"/>
    <w:rsid w:val="008E14F3"/>
    <w:rsid w:val="008E56E9"/>
    <w:rsid w:val="008F0FD7"/>
    <w:rsid w:val="008F10FA"/>
    <w:rsid w:val="008F2D48"/>
    <w:rsid w:val="008F35F0"/>
    <w:rsid w:val="008F5B8C"/>
    <w:rsid w:val="008F6E54"/>
    <w:rsid w:val="008F7953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426"/>
    <w:rsid w:val="00933BE6"/>
    <w:rsid w:val="009374BF"/>
    <w:rsid w:val="009417B0"/>
    <w:rsid w:val="00945227"/>
    <w:rsid w:val="009517AE"/>
    <w:rsid w:val="00963464"/>
    <w:rsid w:val="009712F7"/>
    <w:rsid w:val="009729DA"/>
    <w:rsid w:val="009769CE"/>
    <w:rsid w:val="00981C18"/>
    <w:rsid w:val="00982C4A"/>
    <w:rsid w:val="0098735B"/>
    <w:rsid w:val="00995CF7"/>
    <w:rsid w:val="009964F6"/>
    <w:rsid w:val="009A1160"/>
    <w:rsid w:val="009A4DDA"/>
    <w:rsid w:val="009B33CC"/>
    <w:rsid w:val="009B7465"/>
    <w:rsid w:val="009C1AF8"/>
    <w:rsid w:val="009C20D5"/>
    <w:rsid w:val="009C2357"/>
    <w:rsid w:val="009C4056"/>
    <w:rsid w:val="009C4EFD"/>
    <w:rsid w:val="009E0620"/>
    <w:rsid w:val="009E16F2"/>
    <w:rsid w:val="009E7499"/>
    <w:rsid w:val="00A117F4"/>
    <w:rsid w:val="00A1329A"/>
    <w:rsid w:val="00A269BD"/>
    <w:rsid w:val="00A311A2"/>
    <w:rsid w:val="00A31F51"/>
    <w:rsid w:val="00A353A8"/>
    <w:rsid w:val="00A416A5"/>
    <w:rsid w:val="00A42C49"/>
    <w:rsid w:val="00A50CB8"/>
    <w:rsid w:val="00A55E60"/>
    <w:rsid w:val="00A617E8"/>
    <w:rsid w:val="00A63956"/>
    <w:rsid w:val="00A65150"/>
    <w:rsid w:val="00A66879"/>
    <w:rsid w:val="00A70033"/>
    <w:rsid w:val="00A70537"/>
    <w:rsid w:val="00A71AC7"/>
    <w:rsid w:val="00A76DE7"/>
    <w:rsid w:val="00A85939"/>
    <w:rsid w:val="00A86C4E"/>
    <w:rsid w:val="00A91B95"/>
    <w:rsid w:val="00A938B4"/>
    <w:rsid w:val="00A957FC"/>
    <w:rsid w:val="00AA0B89"/>
    <w:rsid w:val="00AB520E"/>
    <w:rsid w:val="00AB5C08"/>
    <w:rsid w:val="00AB6C40"/>
    <w:rsid w:val="00AC0C86"/>
    <w:rsid w:val="00AC23BB"/>
    <w:rsid w:val="00AD0649"/>
    <w:rsid w:val="00AD0723"/>
    <w:rsid w:val="00AD2FAC"/>
    <w:rsid w:val="00AD6D74"/>
    <w:rsid w:val="00AE58CB"/>
    <w:rsid w:val="00B0121B"/>
    <w:rsid w:val="00B15648"/>
    <w:rsid w:val="00B24212"/>
    <w:rsid w:val="00B25DBB"/>
    <w:rsid w:val="00B26F5D"/>
    <w:rsid w:val="00B369C0"/>
    <w:rsid w:val="00B4061B"/>
    <w:rsid w:val="00B422AA"/>
    <w:rsid w:val="00B42F13"/>
    <w:rsid w:val="00B44B2B"/>
    <w:rsid w:val="00B53190"/>
    <w:rsid w:val="00B541C2"/>
    <w:rsid w:val="00B6136B"/>
    <w:rsid w:val="00B61800"/>
    <w:rsid w:val="00B61BEF"/>
    <w:rsid w:val="00B727A4"/>
    <w:rsid w:val="00B84C13"/>
    <w:rsid w:val="00B879BA"/>
    <w:rsid w:val="00B94A12"/>
    <w:rsid w:val="00B95ED2"/>
    <w:rsid w:val="00BA1DCB"/>
    <w:rsid w:val="00BA3FCC"/>
    <w:rsid w:val="00BB47F7"/>
    <w:rsid w:val="00BD17CA"/>
    <w:rsid w:val="00BD24D2"/>
    <w:rsid w:val="00BD6B45"/>
    <w:rsid w:val="00BE05BF"/>
    <w:rsid w:val="00BE2993"/>
    <w:rsid w:val="00BE2B46"/>
    <w:rsid w:val="00BE3148"/>
    <w:rsid w:val="00C02E62"/>
    <w:rsid w:val="00C040C2"/>
    <w:rsid w:val="00C12FA8"/>
    <w:rsid w:val="00C17800"/>
    <w:rsid w:val="00C23AD1"/>
    <w:rsid w:val="00C3199C"/>
    <w:rsid w:val="00C416F5"/>
    <w:rsid w:val="00C41938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337F"/>
    <w:rsid w:val="00C77529"/>
    <w:rsid w:val="00C778B5"/>
    <w:rsid w:val="00C82E73"/>
    <w:rsid w:val="00C865BA"/>
    <w:rsid w:val="00C86D38"/>
    <w:rsid w:val="00C93D4B"/>
    <w:rsid w:val="00C9727B"/>
    <w:rsid w:val="00CB51E7"/>
    <w:rsid w:val="00CC2D46"/>
    <w:rsid w:val="00CC4E5E"/>
    <w:rsid w:val="00CD26C9"/>
    <w:rsid w:val="00CD7B07"/>
    <w:rsid w:val="00CE25A0"/>
    <w:rsid w:val="00CE284C"/>
    <w:rsid w:val="00CE3714"/>
    <w:rsid w:val="00CF17E4"/>
    <w:rsid w:val="00CF437B"/>
    <w:rsid w:val="00CF4DE6"/>
    <w:rsid w:val="00CF774E"/>
    <w:rsid w:val="00D03DA2"/>
    <w:rsid w:val="00D074CC"/>
    <w:rsid w:val="00D20EF8"/>
    <w:rsid w:val="00D20F85"/>
    <w:rsid w:val="00D216FF"/>
    <w:rsid w:val="00D2383F"/>
    <w:rsid w:val="00D26BAD"/>
    <w:rsid w:val="00D30C16"/>
    <w:rsid w:val="00D30DD9"/>
    <w:rsid w:val="00D364BC"/>
    <w:rsid w:val="00D371E2"/>
    <w:rsid w:val="00D442F1"/>
    <w:rsid w:val="00D455D0"/>
    <w:rsid w:val="00D50349"/>
    <w:rsid w:val="00D50A34"/>
    <w:rsid w:val="00D51166"/>
    <w:rsid w:val="00D547A2"/>
    <w:rsid w:val="00D63C86"/>
    <w:rsid w:val="00D641E0"/>
    <w:rsid w:val="00D641EA"/>
    <w:rsid w:val="00D90005"/>
    <w:rsid w:val="00D9132B"/>
    <w:rsid w:val="00D9739C"/>
    <w:rsid w:val="00DC2B67"/>
    <w:rsid w:val="00DC37B6"/>
    <w:rsid w:val="00DC59F3"/>
    <w:rsid w:val="00DD0643"/>
    <w:rsid w:val="00DD4D9A"/>
    <w:rsid w:val="00DE0E39"/>
    <w:rsid w:val="00DE18BC"/>
    <w:rsid w:val="00DE2456"/>
    <w:rsid w:val="00DF0D3E"/>
    <w:rsid w:val="00DF7024"/>
    <w:rsid w:val="00DF7FEE"/>
    <w:rsid w:val="00E029BB"/>
    <w:rsid w:val="00E142A3"/>
    <w:rsid w:val="00E20A14"/>
    <w:rsid w:val="00E23168"/>
    <w:rsid w:val="00E365F5"/>
    <w:rsid w:val="00E4456C"/>
    <w:rsid w:val="00E50DF0"/>
    <w:rsid w:val="00E52931"/>
    <w:rsid w:val="00E54B80"/>
    <w:rsid w:val="00E5561B"/>
    <w:rsid w:val="00E67239"/>
    <w:rsid w:val="00E720B5"/>
    <w:rsid w:val="00E734DA"/>
    <w:rsid w:val="00E74A2F"/>
    <w:rsid w:val="00E74FD1"/>
    <w:rsid w:val="00E75292"/>
    <w:rsid w:val="00E81FE4"/>
    <w:rsid w:val="00E82E3D"/>
    <w:rsid w:val="00E84C89"/>
    <w:rsid w:val="00E84ED9"/>
    <w:rsid w:val="00E858A3"/>
    <w:rsid w:val="00E9264A"/>
    <w:rsid w:val="00E92C01"/>
    <w:rsid w:val="00E95325"/>
    <w:rsid w:val="00E96FE0"/>
    <w:rsid w:val="00EA0928"/>
    <w:rsid w:val="00EA0A11"/>
    <w:rsid w:val="00EA4DAD"/>
    <w:rsid w:val="00EB21B4"/>
    <w:rsid w:val="00EB33E1"/>
    <w:rsid w:val="00EB4C55"/>
    <w:rsid w:val="00EB6072"/>
    <w:rsid w:val="00EB690E"/>
    <w:rsid w:val="00EC05C6"/>
    <w:rsid w:val="00EC237C"/>
    <w:rsid w:val="00ED50D0"/>
    <w:rsid w:val="00EE04E5"/>
    <w:rsid w:val="00EF6A90"/>
    <w:rsid w:val="00F007C9"/>
    <w:rsid w:val="00F02560"/>
    <w:rsid w:val="00F10AFD"/>
    <w:rsid w:val="00F1369A"/>
    <w:rsid w:val="00F16637"/>
    <w:rsid w:val="00F20910"/>
    <w:rsid w:val="00F22557"/>
    <w:rsid w:val="00F26CF9"/>
    <w:rsid w:val="00F37552"/>
    <w:rsid w:val="00F47304"/>
    <w:rsid w:val="00F50DFC"/>
    <w:rsid w:val="00F51552"/>
    <w:rsid w:val="00F53DA0"/>
    <w:rsid w:val="00F56BA5"/>
    <w:rsid w:val="00F5701F"/>
    <w:rsid w:val="00F62243"/>
    <w:rsid w:val="00F717F1"/>
    <w:rsid w:val="00F742C0"/>
    <w:rsid w:val="00F7597F"/>
    <w:rsid w:val="00F769C9"/>
    <w:rsid w:val="00F77715"/>
    <w:rsid w:val="00F867EF"/>
    <w:rsid w:val="00F8786A"/>
    <w:rsid w:val="00F93564"/>
    <w:rsid w:val="00F9594B"/>
    <w:rsid w:val="00F96F05"/>
    <w:rsid w:val="00FA2095"/>
    <w:rsid w:val="00FA235B"/>
    <w:rsid w:val="00FA55F9"/>
    <w:rsid w:val="00FA60D1"/>
    <w:rsid w:val="00FB5221"/>
    <w:rsid w:val="00FB55EF"/>
    <w:rsid w:val="00FC123F"/>
    <w:rsid w:val="00FD1F4B"/>
    <w:rsid w:val="00FD40C4"/>
    <w:rsid w:val="00FD5D4C"/>
    <w:rsid w:val="00FD6D7C"/>
    <w:rsid w:val="00FE1ADB"/>
    <w:rsid w:val="00FE2D08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/%d8%a7%d8%ae%d8%aa%d8%a8%d8%a7%d8%b1-%d9%84%d8%ba%d8%aa%d9%8a-%d8%b3%d8%a7%d8%af%d8%b3-%d8%a7%d9%84%d9%81%d8%b5%d9%84-%d8%a7%d9%84%d8%a7%d9%88%d9%84/" TargetMode="External" /><Relationship Id="rId6" Type="http://schemas.openxmlformats.org/officeDocument/2006/relationships/hyperlink" Target="https://t.me/aikhtibart" TargetMode="External" /><Relationship Id="rId7" Type="http://schemas.openxmlformats.org/officeDocument/2006/relationships/hyperlink" Target="https://www.mnhaji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24</cp:revision>
  <cp:lastPrinted>2024-08-31T03:21:00Z</cp:lastPrinted>
  <dcterms:created xsi:type="dcterms:W3CDTF">2024-08-28T02:57:00Z</dcterms:created>
  <dcterms:modified xsi:type="dcterms:W3CDTF">2024-09-13T23:15:00Z</dcterms:modified>
</cp:coreProperties>
</file>