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751" w:rsidRDefault="004D0463">
      <w:pPr>
        <w:rPr>
          <w:sz w:val="40"/>
          <w:szCs w:val="40"/>
          <w:rtl/>
        </w:rPr>
      </w:pPr>
      <w:r w:rsidRPr="004D0463">
        <w:rPr>
          <w:rFonts w:hint="cs"/>
          <w:sz w:val="40"/>
          <w:szCs w:val="40"/>
          <w:rtl/>
        </w:rPr>
        <w:t xml:space="preserve">ملخص المدخل لدراسة الفقه الأبواب </w:t>
      </w:r>
      <w:proofErr w:type="spellStart"/>
      <w:r w:rsidRPr="004D0463">
        <w:rPr>
          <w:rFonts w:hint="cs"/>
          <w:sz w:val="40"/>
          <w:szCs w:val="40"/>
          <w:rtl/>
        </w:rPr>
        <w:t>الاخيره</w:t>
      </w:r>
      <w:proofErr w:type="spellEnd"/>
      <w:r w:rsidRPr="004D0463">
        <w:rPr>
          <w:rFonts w:hint="cs"/>
          <w:sz w:val="40"/>
          <w:szCs w:val="40"/>
          <w:rtl/>
        </w:rPr>
        <w:t xml:space="preserve"> من 203 الى </w:t>
      </w:r>
      <w:r>
        <w:rPr>
          <w:rFonts w:hint="cs"/>
          <w:sz w:val="40"/>
          <w:szCs w:val="40"/>
          <w:rtl/>
        </w:rPr>
        <w:t>الأخير</w:t>
      </w:r>
    </w:p>
    <w:p w:rsidR="004D0463" w:rsidRDefault="004D0463">
      <w:pPr>
        <w:rPr>
          <w:sz w:val="36"/>
          <w:szCs w:val="36"/>
          <w:rtl/>
        </w:rPr>
      </w:pPr>
    </w:p>
    <w:p w:rsidR="004D0463" w:rsidRDefault="004D0463" w:rsidP="004D0463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تعريف التقليد: تعريفات العلماء له متقاربة فقد عرفه بعضهم بأنه اخذ القول من غير معرفة </w:t>
      </w:r>
      <w:proofErr w:type="gramStart"/>
      <w:r>
        <w:rPr>
          <w:rFonts w:hint="cs"/>
          <w:sz w:val="36"/>
          <w:szCs w:val="36"/>
          <w:rtl/>
        </w:rPr>
        <w:t>بدليله,</w:t>
      </w:r>
      <w:proofErr w:type="gramEnd"/>
      <w:r>
        <w:rPr>
          <w:rFonts w:hint="cs"/>
          <w:sz w:val="36"/>
          <w:szCs w:val="36"/>
          <w:rtl/>
        </w:rPr>
        <w:t xml:space="preserve"> وقال اخرون ان التقليد في الشرع هو الرجوع الى قول </w:t>
      </w:r>
      <w:proofErr w:type="spellStart"/>
      <w:r>
        <w:rPr>
          <w:rFonts w:hint="cs"/>
          <w:sz w:val="36"/>
          <w:szCs w:val="36"/>
          <w:rtl/>
        </w:rPr>
        <w:t>لاحجه</w:t>
      </w:r>
      <w:proofErr w:type="spellEnd"/>
      <w:r>
        <w:rPr>
          <w:rFonts w:hint="cs"/>
          <w:sz w:val="36"/>
          <w:szCs w:val="36"/>
          <w:rtl/>
        </w:rPr>
        <w:t xml:space="preserve"> لقائله عليه.</w:t>
      </w:r>
    </w:p>
    <w:p w:rsidR="004D0463" w:rsidRDefault="004D0463" w:rsidP="004D0463">
      <w:pPr>
        <w:rPr>
          <w:sz w:val="36"/>
          <w:szCs w:val="36"/>
          <w:rtl/>
        </w:rPr>
      </w:pPr>
    </w:p>
    <w:p w:rsidR="004D0463" w:rsidRDefault="004D0463" w:rsidP="004D0463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فالمقلد يعتبر قول امامه "حجه مطلقة" سواء كانت هذه الاقوال صوابا ام خطأ</w:t>
      </w:r>
    </w:p>
    <w:p w:rsidR="004D0463" w:rsidRDefault="004D0463" w:rsidP="004D0463">
      <w:pPr>
        <w:rPr>
          <w:sz w:val="36"/>
          <w:szCs w:val="36"/>
          <w:rtl/>
        </w:rPr>
      </w:pPr>
    </w:p>
    <w:p w:rsidR="004D0463" w:rsidRDefault="004D0463" w:rsidP="004D0463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خطورة التقليد وحال المسلمين في هذا </w:t>
      </w:r>
      <w:proofErr w:type="spellStart"/>
      <w:proofErr w:type="gramStart"/>
      <w:r>
        <w:rPr>
          <w:rFonts w:hint="cs"/>
          <w:sz w:val="36"/>
          <w:szCs w:val="36"/>
          <w:rtl/>
        </w:rPr>
        <w:t>العصر:حياة</w:t>
      </w:r>
      <w:proofErr w:type="spellEnd"/>
      <w:proofErr w:type="gramEnd"/>
      <w:r>
        <w:rPr>
          <w:rFonts w:hint="cs"/>
          <w:sz w:val="36"/>
          <w:szCs w:val="36"/>
          <w:rtl/>
        </w:rPr>
        <w:t xml:space="preserve"> إنسانية كبلتها القيود وحجر فيها على الأفكار والعقول وحورب الابداع والاجتهاد </w:t>
      </w:r>
    </w:p>
    <w:p w:rsidR="004D0463" w:rsidRDefault="004D0463" w:rsidP="004D0463">
      <w:pPr>
        <w:rPr>
          <w:sz w:val="36"/>
          <w:szCs w:val="36"/>
          <w:rtl/>
        </w:rPr>
      </w:pPr>
    </w:p>
    <w:p w:rsidR="004D0463" w:rsidRDefault="004D0463" w:rsidP="004D0463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متى كان العالم الإسلامي يزخر بالعلماء والعلم؟ في عصر التدوين والأئمة المجته</w:t>
      </w:r>
      <w:r w:rsidR="003B7475">
        <w:rPr>
          <w:rFonts w:hint="cs"/>
          <w:sz w:val="36"/>
          <w:szCs w:val="36"/>
          <w:rtl/>
        </w:rPr>
        <w:t xml:space="preserve">دين </w:t>
      </w:r>
    </w:p>
    <w:p w:rsidR="003B7475" w:rsidRDefault="003B7475" w:rsidP="004D0463">
      <w:pPr>
        <w:rPr>
          <w:sz w:val="36"/>
          <w:szCs w:val="36"/>
          <w:rtl/>
        </w:rPr>
      </w:pPr>
    </w:p>
    <w:p w:rsidR="003B7475" w:rsidRDefault="003B7475" w:rsidP="004D0463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"كلما تقادم الزمان في هذا العصر ازداد </w:t>
      </w:r>
      <w:proofErr w:type="spellStart"/>
      <w:proofErr w:type="gramStart"/>
      <w:r>
        <w:rPr>
          <w:rFonts w:hint="cs"/>
          <w:sz w:val="36"/>
          <w:szCs w:val="36"/>
          <w:rtl/>
        </w:rPr>
        <w:t>التقليد,</w:t>
      </w:r>
      <w:proofErr w:type="gramEnd"/>
      <w:r>
        <w:rPr>
          <w:rFonts w:hint="cs"/>
          <w:sz w:val="36"/>
          <w:szCs w:val="36"/>
          <w:rtl/>
        </w:rPr>
        <w:t>وابتعد</w:t>
      </w:r>
      <w:proofErr w:type="spellEnd"/>
      <w:r>
        <w:rPr>
          <w:rFonts w:hint="cs"/>
          <w:sz w:val="36"/>
          <w:szCs w:val="36"/>
          <w:rtl/>
        </w:rPr>
        <w:t xml:space="preserve"> المسلمون عن نور العلم وقد ترك كثير من مقلدي المذاهب النظر في كتب الامام الذي يقتدون به .وقصروا النظر على كتب متأخري المذهب"</w:t>
      </w:r>
    </w:p>
    <w:p w:rsidR="003B7475" w:rsidRDefault="003B7475" w:rsidP="004D0463">
      <w:pPr>
        <w:rPr>
          <w:sz w:val="36"/>
          <w:szCs w:val="36"/>
          <w:rtl/>
        </w:rPr>
      </w:pPr>
    </w:p>
    <w:p w:rsidR="003B7475" w:rsidRDefault="003B7475" w:rsidP="004D0463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"المالكية عكفوا على مختصر خليل وشروحه منذ القرن الثامن هجري"</w:t>
      </w:r>
    </w:p>
    <w:p w:rsidR="003B7475" w:rsidRDefault="003B7475" w:rsidP="004D0463">
      <w:pPr>
        <w:rPr>
          <w:sz w:val="36"/>
          <w:szCs w:val="36"/>
          <w:rtl/>
        </w:rPr>
      </w:pPr>
    </w:p>
    <w:p w:rsidR="003B7475" w:rsidRDefault="003B7475" w:rsidP="004D0463">
      <w:pPr>
        <w:rPr>
          <w:b/>
          <w:bCs/>
          <w:sz w:val="52"/>
          <w:szCs w:val="52"/>
          <w:rtl/>
        </w:rPr>
      </w:pPr>
      <w:r w:rsidRPr="00BD032C">
        <w:rPr>
          <w:rFonts w:hint="cs"/>
          <w:b/>
          <w:bCs/>
          <w:sz w:val="52"/>
          <w:szCs w:val="52"/>
          <w:rtl/>
        </w:rPr>
        <w:t xml:space="preserve">تدوين علم القواعد </w:t>
      </w:r>
      <w:proofErr w:type="gramStart"/>
      <w:r w:rsidRPr="00BD032C">
        <w:rPr>
          <w:rFonts w:hint="cs"/>
          <w:b/>
          <w:bCs/>
          <w:sz w:val="52"/>
          <w:szCs w:val="52"/>
          <w:rtl/>
        </w:rPr>
        <w:t>الفقهية :</w:t>
      </w:r>
      <w:proofErr w:type="gramEnd"/>
    </w:p>
    <w:p w:rsidR="00BD032C" w:rsidRDefault="00BD032C" w:rsidP="004D0463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تنبه المسلمين ان كثيرا من </w:t>
      </w:r>
      <w:proofErr w:type="spellStart"/>
      <w:r>
        <w:rPr>
          <w:rFonts w:hint="cs"/>
          <w:sz w:val="36"/>
          <w:szCs w:val="36"/>
          <w:rtl/>
        </w:rPr>
        <w:t>ايات</w:t>
      </w:r>
      <w:proofErr w:type="spellEnd"/>
      <w:r>
        <w:rPr>
          <w:rFonts w:hint="cs"/>
          <w:sz w:val="36"/>
          <w:szCs w:val="36"/>
          <w:rtl/>
        </w:rPr>
        <w:t xml:space="preserve"> القران </w:t>
      </w:r>
      <w:proofErr w:type="spellStart"/>
      <w:r>
        <w:rPr>
          <w:rFonts w:hint="cs"/>
          <w:sz w:val="36"/>
          <w:szCs w:val="36"/>
          <w:rtl/>
        </w:rPr>
        <w:t>ايات</w:t>
      </w:r>
      <w:proofErr w:type="spellEnd"/>
      <w:r>
        <w:rPr>
          <w:rFonts w:hint="cs"/>
          <w:sz w:val="36"/>
          <w:szCs w:val="36"/>
          <w:rtl/>
        </w:rPr>
        <w:t xml:space="preserve"> جامعة </w:t>
      </w:r>
      <w:r w:rsidR="004C62F6">
        <w:rPr>
          <w:rFonts w:hint="cs"/>
          <w:sz w:val="36"/>
          <w:szCs w:val="36"/>
          <w:rtl/>
        </w:rPr>
        <w:t xml:space="preserve">تحمل معاني كثيرة في ألفاظ </w:t>
      </w:r>
      <w:proofErr w:type="gramStart"/>
      <w:r w:rsidR="004C62F6">
        <w:rPr>
          <w:rFonts w:hint="cs"/>
          <w:sz w:val="36"/>
          <w:szCs w:val="36"/>
          <w:rtl/>
        </w:rPr>
        <w:t>قليلة ,</w:t>
      </w:r>
      <w:proofErr w:type="gramEnd"/>
      <w:r w:rsidR="004C62F6">
        <w:rPr>
          <w:rFonts w:hint="cs"/>
          <w:sz w:val="36"/>
          <w:szCs w:val="36"/>
          <w:rtl/>
        </w:rPr>
        <w:t xml:space="preserve"> وقد سئل الرسول عن "</w:t>
      </w:r>
      <w:proofErr w:type="spellStart"/>
      <w:r w:rsidR="004C62F6">
        <w:rPr>
          <w:rFonts w:hint="cs"/>
          <w:sz w:val="36"/>
          <w:szCs w:val="36"/>
          <w:rtl/>
        </w:rPr>
        <w:t>الحمر"فقال</w:t>
      </w:r>
      <w:proofErr w:type="spellEnd"/>
      <w:r w:rsidR="004C62F6">
        <w:rPr>
          <w:rFonts w:hint="cs"/>
          <w:sz w:val="36"/>
          <w:szCs w:val="36"/>
          <w:rtl/>
        </w:rPr>
        <w:t xml:space="preserve"> لم ينزل علي فيها الا هذه </w:t>
      </w:r>
      <w:proofErr w:type="spellStart"/>
      <w:r w:rsidR="004C62F6">
        <w:rPr>
          <w:rFonts w:hint="cs"/>
          <w:sz w:val="36"/>
          <w:szCs w:val="36"/>
          <w:rtl/>
        </w:rPr>
        <w:t>الايه</w:t>
      </w:r>
      <w:proofErr w:type="spellEnd"/>
      <w:r w:rsidR="004C62F6">
        <w:rPr>
          <w:rFonts w:hint="cs"/>
          <w:sz w:val="36"/>
          <w:szCs w:val="36"/>
          <w:rtl/>
        </w:rPr>
        <w:t xml:space="preserve"> الجامعة "فمن يعمل مثقال ذرة خيرا يره"</w:t>
      </w:r>
    </w:p>
    <w:p w:rsidR="004C62F6" w:rsidRDefault="004C62F6" w:rsidP="004D0463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 xml:space="preserve">وأوتي الرسول جوامع الكلم ومن هذه </w:t>
      </w:r>
      <w:proofErr w:type="gramStart"/>
      <w:r>
        <w:rPr>
          <w:rFonts w:hint="cs"/>
          <w:sz w:val="36"/>
          <w:szCs w:val="36"/>
          <w:rtl/>
        </w:rPr>
        <w:t>الاحاديث</w:t>
      </w:r>
      <w:proofErr w:type="gramEnd"/>
      <w:r>
        <w:rPr>
          <w:rFonts w:hint="cs"/>
          <w:sz w:val="36"/>
          <w:szCs w:val="36"/>
          <w:rtl/>
        </w:rPr>
        <w:t xml:space="preserve"> احاديث تعد اصولا </w:t>
      </w:r>
      <w:proofErr w:type="spellStart"/>
      <w:r>
        <w:rPr>
          <w:rFonts w:hint="cs"/>
          <w:sz w:val="36"/>
          <w:szCs w:val="36"/>
          <w:rtl/>
        </w:rPr>
        <w:t>وقوادد</w:t>
      </w:r>
      <w:proofErr w:type="spellEnd"/>
      <w:r>
        <w:rPr>
          <w:rFonts w:hint="cs"/>
          <w:sz w:val="36"/>
          <w:szCs w:val="36"/>
          <w:rtl/>
        </w:rPr>
        <w:t xml:space="preserve"> جامعة مثل </w:t>
      </w:r>
      <w:proofErr w:type="spellStart"/>
      <w:r>
        <w:rPr>
          <w:rFonts w:hint="cs"/>
          <w:sz w:val="36"/>
          <w:szCs w:val="36"/>
          <w:rtl/>
        </w:rPr>
        <w:t>حديث"انما</w:t>
      </w:r>
      <w:proofErr w:type="spellEnd"/>
      <w:r>
        <w:rPr>
          <w:rFonts w:hint="cs"/>
          <w:sz w:val="36"/>
          <w:szCs w:val="36"/>
          <w:rtl/>
        </w:rPr>
        <w:t xml:space="preserve"> الاعمال بالنيات" يدخل في غالب مسائل الفقه وابوابه </w:t>
      </w:r>
    </w:p>
    <w:p w:rsidR="004C62F6" w:rsidRDefault="004C62F6" w:rsidP="004D0463">
      <w:pPr>
        <w:rPr>
          <w:sz w:val="36"/>
          <w:szCs w:val="36"/>
          <w:rtl/>
        </w:rPr>
      </w:pPr>
    </w:p>
    <w:p w:rsidR="004C62F6" w:rsidRDefault="004C62F6" w:rsidP="004D0463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"وقد اختلف العلماء في </w:t>
      </w:r>
      <w:proofErr w:type="gramStart"/>
      <w:r>
        <w:rPr>
          <w:rFonts w:hint="cs"/>
          <w:sz w:val="36"/>
          <w:szCs w:val="36"/>
          <w:rtl/>
        </w:rPr>
        <w:t>الاحاديث</w:t>
      </w:r>
      <w:proofErr w:type="gramEnd"/>
      <w:r>
        <w:rPr>
          <w:rFonts w:hint="cs"/>
          <w:sz w:val="36"/>
          <w:szCs w:val="36"/>
          <w:rtl/>
        </w:rPr>
        <w:t xml:space="preserve"> التي هي قواعد الإسلام وقد جمع النووي هذه الاحاديث فبلغت أربعين حديثا" </w:t>
      </w:r>
    </w:p>
    <w:p w:rsidR="004C62F6" w:rsidRDefault="004C62F6" w:rsidP="004D0463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وقد اخذ بعض الفقهاء هذه </w:t>
      </w:r>
      <w:proofErr w:type="gramStart"/>
      <w:r>
        <w:rPr>
          <w:rFonts w:hint="cs"/>
          <w:sz w:val="36"/>
          <w:szCs w:val="36"/>
          <w:rtl/>
        </w:rPr>
        <w:t>الاحاديث</w:t>
      </w:r>
      <w:proofErr w:type="gramEnd"/>
      <w:r>
        <w:rPr>
          <w:rFonts w:hint="cs"/>
          <w:sz w:val="36"/>
          <w:szCs w:val="36"/>
          <w:rtl/>
        </w:rPr>
        <w:t xml:space="preserve"> بلفظها وجعلوا منها قواعد فقهية كحديث "</w:t>
      </w:r>
      <w:proofErr w:type="spellStart"/>
      <w:r>
        <w:rPr>
          <w:rFonts w:hint="cs"/>
          <w:sz w:val="36"/>
          <w:szCs w:val="36"/>
          <w:rtl/>
        </w:rPr>
        <w:t>لاضرر</w:t>
      </w:r>
      <w:proofErr w:type="spellEnd"/>
      <w:r>
        <w:rPr>
          <w:rFonts w:hint="cs"/>
          <w:sz w:val="36"/>
          <w:szCs w:val="36"/>
          <w:rtl/>
        </w:rPr>
        <w:t xml:space="preserve"> ولا ضرار" </w:t>
      </w:r>
    </w:p>
    <w:p w:rsidR="004C62F6" w:rsidRDefault="004C62F6" w:rsidP="004D0463">
      <w:pPr>
        <w:rPr>
          <w:sz w:val="36"/>
          <w:szCs w:val="36"/>
          <w:rtl/>
        </w:rPr>
      </w:pPr>
    </w:p>
    <w:p w:rsidR="004C62F6" w:rsidRDefault="004C62F6" w:rsidP="004D0463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"القاعدة عظيمة الش</w:t>
      </w:r>
      <w:r w:rsidR="008823CE">
        <w:rPr>
          <w:rFonts w:hint="cs"/>
          <w:sz w:val="36"/>
          <w:szCs w:val="36"/>
          <w:rtl/>
        </w:rPr>
        <w:t xml:space="preserve">أن (الأمور </w:t>
      </w:r>
      <w:proofErr w:type="gramStart"/>
      <w:r w:rsidR="008823CE">
        <w:rPr>
          <w:rFonts w:hint="cs"/>
          <w:sz w:val="36"/>
          <w:szCs w:val="36"/>
          <w:rtl/>
        </w:rPr>
        <w:t>بمقاصدها )</w:t>
      </w:r>
      <w:proofErr w:type="gramEnd"/>
      <w:r w:rsidR="008823CE">
        <w:rPr>
          <w:rFonts w:hint="cs"/>
          <w:sz w:val="36"/>
          <w:szCs w:val="36"/>
          <w:rtl/>
        </w:rPr>
        <w:t xml:space="preserve"> </w:t>
      </w:r>
      <w:proofErr w:type="spellStart"/>
      <w:r w:rsidR="008823CE">
        <w:rPr>
          <w:rFonts w:hint="cs"/>
          <w:sz w:val="36"/>
          <w:szCs w:val="36"/>
          <w:rtl/>
        </w:rPr>
        <w:t>مأخوذه</w:t>
      </w:r>
      <w:proofErr w:type="spellEnd"/>
      <w:r w:rsidR="008823CE">
        <w:rPr>
          <w:rFonts w:hint="cs"/>
          <w:sz w:val="36"/>
          <w:szCs w:val="36"/>
          <w:rtl/>
        </w:rPr>
        <w:t xml:space="preserve"> من قوله (انما الاعمال بالنيات)</w:t>
      </w:r>
    </w:p>
    <w:p w:rsidR="008823CE" w:rsidRDefault="008823CE" w:rsidP="004D0463">
      <w:pPr>
        <w:rPr>
          <w:sz w:val="36"/>
          <w:szCs w:val="36"/>
          <w:rtl/>
        </w:rPr>
      </w:pPr>
    </w:p>
    <w:p w:rsidR="008823CE" w:rsidRDefault="008823CE" w:rsidP="004D0463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أمثلة على القواعد </w:t>
      </w:r>
      <w:proofErr w:type="gramStart"/>
      <w:r>
        <w:rPr>
          <w:rFonts w:hint="cs"/>
          <w:sz w:val="36"/>
          <w:szCs w:val="36"/>
          <w:rtl/>
        </w:rPr>
        <w:t>الفقهية :</w:t>
      </w:r>
      <w:proofErr w:type="gramEnd"/>
      <w:r>
        <w:rPr>
          <w:rFonts w:hint="cs"/>
          <w:sz w:val="36"/>
          <w:szCs w:val="36"/>
          <w:rtl/>
        </w:rPr>
        <w:t xml:space="preserve"> اليقين لايزال بالشك , الأصل براءة الذمة ,الأصل في الأشياء الاباحة</w:t>
      </w:r>
    </w:p>
    <w:p w:rsidR="008823CE" w:rsidRDefault="008823CE" w:rsidP="004D0463">
      <w:pPr>
        <w:rPr>
          <w:sz w:val="36"/>
          <w:szCs w:val="36"/>
          <w:rtl/>
        </w:rPr>
      </w:pPr>
    </w:p>
    <w:p w:rsidR="008823CE" w:rsidRDefault="008823CE" w:rsidP="004D0463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فائدة العلم بهذه </w:t>
      </w:r>
      <w:proofErr w:type="spellStart"/>
      <w:proofErr w:type="gramStart"/>
      <w:r>
        <w:rPr>
          <w:rFonts w:hint="cs"/>
          <w:sz w:val="36"/>
          <w:szCs w:val="36"/>
          <w:rtl/>
        </w:rPr>
        <w:t>القواعد:تعد</w:t>
      </w:r>
      <w:proofErr w:type="spellEnd"/>
      <w:proofErr w:type="gramEnd"/>
      <w:r>
        <w:rPr>
          <w:rFonts w:hint="cs"/>
          <w:sz w:val="36"/>
          <w:szCs w:val="36"/>
          <w:rtl/>
        </w:rPr>
        <w:t xml:space="preserve"> هذه القواعد </w:t>
      </w:r>
      <w:proofErr w:type="spellStart"/>
      <w:r>
        <w:rPr>
          <w:rFonts w:hint="cs"/>
          <w:sz w:val="36"/>
          <w:szCs w:val="36"/>
          <w:rtl/>
        </w:rPr>
        <w:t>هيالاصول</w:t>
      </w:r>
      <w:proofErr w:type="spellEnd"/>
      <w:r>
        <w:rPr>
          <w:rFonts w:hint="cs"/>
          <w:sz w:val="36"/>
          <w:szCs w:val="36"/>
          <w:rtl/>
        </w:rPr>
        <w:t xml:space="preserve"> التي بنيت عليها الاحكام الشرعية ومن يتمرس على هذه القواعد يطلع على كثير من الاحكام الشرعية </w:t>
      </w:r>
    </w:p>
    <w:p w:rsidR="008823CE" w:rsidRDefault="008823CE" w:rsidP="004D0463">
      <w:pPr>
        <w:rPr>
          <w:sz w:val="36"/>
          <w:szCs w:val="36"/>
          <w:rtl/>
        </w:rPr>
      </w:pPr>
    </w:p>
    <w:p w:rsidR="008823CE" w:rsidRDefault="008823CE" w:rsidP="004D0463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"الاحناف هم </w:t>
      </w:r>
      <w:proofErr w:type="gramStart"/>
      <w:r>
        <w:rPr>
          <w:rFonts w:hint="cs"/>
          <w:sz w:val="36"/>
          <w:szCs w:val="36"/>
          <w:rtl/>
        </w:rPr>
        <w:t>اكثر</w:t>
      </w:r>
      <w:proofErr w:type="gramEnd"/>
      <w:r>
        <w:rPr>
          <w:rFonts w:hint="cs"/>
          <w:sz w:val="36"/>
          <w:szCs w:val="36"/>
          <w:rtl/>
        </w:rPr>
        <w:t xml:space="preserve"> من عنوا بالتأليف في قواعد الفقه"</w:t>
      </w:r>
    </w:p>
    <w:p w:rsidR="008823CE" w:rsidRDefault="008823CE" w:rsidP="004D0463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الكتب المدونة في القواعد:</w:t>
      </w:r>
    </w:p>
    <w:p w:rsidR="008823CE" w:rsidRDefault="008823CE" w:rsidP="004D0463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1_كتاب الأشياء والنظائر لابن نجيم </w:t>
      </w:r>
    </w:p>
    <w:p w:rsidR="008823CE" w:rsidRDefault="008823CE" w:rsidP="004D0463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2_تأسيس النظر لابن </w:t>
      </w:r>
      <w:proofErr w:type="spellStart"/>
      <w:r>
        <w:rPr>
          <w:rFonts w:hint="cs"/>
          <w:sz w:val="36"/>
          <w:szCs w:val="36"/>
          <w:rtl/>
        </w:rPr>
        <w:t>الدبوسي</w:t>
      </w:r>
      <w:proofErr w:type="spellEnd"/>
      <w:r>
        <w:rPr>
          <w:rFonts w:hint="cs"/>
          <w:sz w:val="36"/>
          <w:szCs w:val="36"/>
          <w:rtl/>
        </w:rPr>
        <w:t xml:space="preserve"> واشتمل على ست وثمانين قاعدة </w:t>
      </w:r>
    </w:p>
    <w:p w:rsidR="00684BB3" w:rsidRDefault="00684BB3" w:rsidP="004D0463">
      <w:pPr>
        <w:rPr>
          <w:sz w:val="36"/>
          <w:szCs w:val="36"/>
          <w:rtl/>
        </w:rPr>
      </w:pPr>
    </w:p>
    <w:p w:rsidR="00684BB3" w:rsidRDefault="00684BB3" w:rsidP="004D0463">
      <w:pPr>
        <w:rPr>
          <w:sz w:val="36"/>
          <w:szCs w:val="36"/>
          <w:rtl/>
        </w:rPr>
      </w:pPr>
    </w:p>
    <w:p w:rsidR="00684BB3" w:rsidRDefault="00684BB3" w:rsidP="004D0463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>أسباب الجمود الفكري والتعصب المذهبي:</w:t>
      </w:r>
    </w:p>
    <w:p w:rsidR="00684BB3" w:rsidRDefault="00684BB3" w:rsidP="004D0463">
      <w:pPr>
        <w:rPr>
          <w:sz w:val="36"/>
          <w:szCs w:val="36"/>
          <w:rtl/>
        </w:rPr>
      </w:pPr>
    </w:p>
    <w:p w:rsidR="00684BB3" w:rsidRPr="00861751" w:rsidRDefault="00684BB3" w:rsidP="00684BB3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الغلو في تعظيم </w:t>
      </w:r>
      <w:proofErr w:type="gramStart"/>
      <w:r>
        <w:rPr>
          <w:rFonts w:hint="cs"/>
          <w:sz w:val="36"/>
          <w:szCs w:val="36"/>
          <w:rtl/>
        </w:rPr>
        <w:t>الأئمة :قوم</w:t>
      </w:r>
      <w:proofErr w:type="gramEnd"/>
      <w:r>
        <w:rPr>
          <w:rFonts w:hint="cs"/>
          <w:sz w:val="36"/>
          <w:szCs w:val="36"/>
          <w:rtl/>
        </w:rPr>
        <w:t xml:space="preserve"> نوح هم اول من نشأ عندهم هذا النوع من الغلو ,ومن اللغو المذموم تعظيم اقوال الائمة بحيث تقدم على النصوص الواضحة, وقد ذم الله اهل الكتاب لانهم يردون </w:t>
      </w:r>
      <w:proofErr w:type="spellStart"/>
      <w:r>
        <w:rPr>
          <w:rFonts w:hint="cs"/>
          <w:sz w:val="36"/>
          <w:szCs w:val="36"/>
          <w:rtl/>
        </w:rPr>
        <w:t>ماجاءهم</w:t>
      </w:r>
      <w:proofErr w:type="spellEnd"/>
      <w:r>
        <w:rPr>
          <w:rFonts w:hint="cs"/>
          <w:sz w:val="36"/>
          <w:szCs w:val="36"/>
          <w:rtl/>
        </w:rPr>
        <w:t xml:space="preserve"> من كلام الله وكلام رسل</w:t>
      </w:r>
      <w:r>
        <w:rPr>
          <w:rFonts w:hint="cs"/>
          <w:i/>
          <w:iCs/>
          <w:sz w:val="36"/>
          <w:szCs w:val="36"/>
          <w:rtl/>
        </w:rPr>
        <w:t xml:space="preserve">ه تقليدا </w:t>
      </w:r>
      <w:proofErr w:type="spellStart"/>
      <w:r>
        <w:rPr>
          <w:rFonts w:hint="cs"/>
          <w:i/>
          <w:iCs/>
          <w:sz w:val="36"/>
          <w:szCs w:val="36"/>
          <w:rtl/>
        </w:rPr>
        <w:t>لاحبارهم</w:t>
      </w:r>
      <w:proofErr w:type="spellEnd"/>
      <w:r>
        <w:rPr>
          <w:rFonts w:hint="cs"/>
          <w:i/>
          <w:iCs/>
          <w:sz w:val="36"/>
          <w:szCs w:val="36"/>
          <w:rtl/>
        </w:rPr>
        <w:t xml:space="preserve"> ورهبانهم فقال سبحانه (اتخذوا احبارهم ورهبانهم اربابا من دون الله)</w:t>
      </w:r>
    </w:p>
    <w:p w:rsidR="00861751" w:rsidRPr="00861751" w:rsidRDefault="00861751" w:rsidP="00684BB3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i/>
          <w:iCs/>
          <w:sz w:val="36"/>
          <w:szCs w:val="36"/>
          <w:rtl/>
        </w:rPr>
        <w:t xml:space="preserve">طريقة التدوين والتأليف: </w:t>
      </w:r>
    </w:p>
    <w:p w:rsidR="00861751" w:rsidRDefault="00861751" w:rsidP="00861751">
      <w:pPr>
        <w:pStyle w:val="a3"/>
        <w:rPr>
          <w:i/>
          <w:iCs/>
          <w:sz w:val="36"/>
          <w:szCs w:val="36"/>
          <w:rtl/>
        </w:rPr>
      </w:pPr>
      <w:proofErr w:type="spellStart"/>
      <w:r>
        <w:rPr>
          <w:rFonts w:hint="cs"/>
          <w:i/>
          <w:iCs/>
          <w:sz w:val="36"/>
          <w:szCs w:val="36"/>
          <w:rtl/>
        </w:rPr>
        <w:t>أ_كثرة</w:t>
      </w:r>
      <w:proofErr w:type="spellEnd"/>
      <w:r>
        <w:rPr>
          <w:rFonts w:hint="cs"/>
          <w:i/>
          <w:iCs/>
          <w:sz w:val="36"/>
          <w:szCs w:val="36"/>
          <w:rtl/>
        </w:rPr>
        <w:t xml:space="preserve"> التأليف في </w:t>
      </w:r>
      <w:proofErr w:type="spellStart"/>
      <w:proofErr w:type="gramStart"/>
      <w:r>
        <w:rPr>
          <w:rFonts w:hint="cs"/>
          <w:i/>
          <w:iCs/>
          <w:sz w:val="36"/>
          <w:szCs w:val="36"/>
          <w:rtl/>
        </w:rPr>
        <w:t>الفقه:كثر</w:t>
      </w:r>
      <w:proofErr w:type="spellEnd"/>
      <w:proofErr w:type="gramEnd"/>
      <w:r>
        <w:rPr>
          <w:rFonts w:hint="cs"/>
          <w:i/>
          <w:iCs/>
          <w:sz w:val="36"/>
          <w:szCs w:val="36"/>
          <w:rtl/>
        </w:rPr>
        <w:t xml:space="preserve"> التدوين في هذا العصر واتسع وتفرع فوضعت الكتب وكان ذلك على حساب الاشتغال بالكتاب والسنة</w:t>
      </w:r>
    </w:p>
    <w:p w:rsidR="00861751" w:rsidRDefault="00861751" w:rsidP="00861751">
      <w:pPr>
        <w:pStyle w:val="a3"/>
        <w:rPr>
          <w:i/>
          <w:iCs/>
          <w:sz w:val="36"/>
          <w:szCs w:val="36"/>
          <w:rtl/>
        </w:rPr>
      </w:pPr>
    </w:p>
    <w:p w:rsidR="00861751" w:rsidRDefault="00861751" w:rsidP="00861751">
      <w:pPr>
        <w:pStyle w:val="a3"/>
        <w:rPr>
          <w:i/>
          <w:iCs/>
          <w:sz w:val="36"/>
          <w:szCs w:val="36"/>
          <w:rtl/>
        </w:rPr>
      </w:pPr>
      <w:proofErr w:type="spellStart"/>
      <w:r>
        <w:rPr>
          <w:rFonts w:hint="cs"/>
          <w:i/>
          <w:iCs/>
          <w:sz w:val="36"/>
          <w:szCs w:val="36"/>
          <w:rtl/>
        </w:rPr>
        <w:t>ب_المختصرات</w:t>
      </w:r>
      <w:proofErr w:type="spellEnd"/>
      <w:r>
        <w:rPr>
          <w:rFonts w:hint="cs"/>
          <w:i/>
          <w:iCs/>
          <w:sz w:val="36"/>
          <w:szCs w:val="36"/>
          <w:rtl/>
        </w:rPr>
        <w:t xml:space="preserve"> </w:t>
      </w:r>
      <w:proofErr w:type="spellStart"/>
      <w:proofErr w:type="gramStart"/>
      <w:r>
        <w:rPr>
          <w:rFonts w:hint="cs"/>
          <w:i/>
          <w:iCs/>
          <w:sz w:val="36"/>
          <w:szCs w:val="36"/>
          <w:rtl/>
        </w:rPr>
        <w:t>الفقهية:ادخل</w:t>
      </w:r>
      <w:proofErr w:type="spellEnd"/>
      <w:proofErr w:type="gramEnd"/>
      <w:r>
        <w:rPr>
          <w:rFonts w:hint="cs"/>
          <w:i/>
          <w:iCs/>
          <w:sz w:val="36"/>
          <w:szCs w:val="36"/>
          <w:rtl/>
        </w:rPr>
        <w:t xml:space="preserve"> طلبة العلم والعلماء في </w:t>
      </w:r>
      <w:proofErr w:type="spellStart"/>
      <w:r>
        <w:rPr>
          <w:rFonts w:hint="cs"/>
          <w:i/>
          <w:iCs/>
          <w:sz w:val="36"/>
          <w:szCs w:val="36"/>
          <w:rtl/>
        </w:rPr>
        <w:t>متاهه</w:t>
      </w:r>
      <w:proofErr w:type="spellEnd"/>
      <w:r>
        <w:rPr>
          <w:rFonts w:hint="cs"/>
          <w:i/>
          <w:iCs/>
          <w:sz w:val="36"/>
          <w:szCs w:val="36"/>
          <w:rtl/>
        </w:rPr>
        <w:t xml:space="preserve"> بعيدة عن المسيرة الفقهية </w:t>
      </w:r>
    </w:p>
    <w:p w:rsidR="00861751" w:rsidRDefault="00861751" w:rsidP="00861751">
      <w:pPr>
        <w:pStyle w:val="a3"/>
        <w:rPr>
          <w:i/>
          <w:iCs/>
          <w:sz w:val="36"/>
          <w:szCs w:val="36"/>
          <w:rtl/>
        </w:rPr>
      </w:pPr>
    </w:p>
    <w:p w:rsidR="00861751" w:rsidRDefault="00861751" w:rsidP="00861751">
      <w:pPr>
        <w:pStyle w:val="a3"/>
        <w:rPr>
          <w:i/>
          <w:iCs/>
          <w:sz w:val="36"/>
          <w:szCs w:val="36"/>
          <w:rtl/>
        </w:rPr>
      </w:pPr>
    </w:p>
    <w:p w:rsidR="00861751" w:rsidRDefault="00861751" w:rsidP="00861751">
      <w:pPr>
        <w:pStyle w:val="a3"/>
        <w:rPr>
          <w:sz w:val="36"/>
          <w:szCs w:val="36"/>
          <w:rtl/>
        </w:rPr>
      </w:pPr>
      <w:r>
        <w:rPr>
          <w:rFonts w:hint="cs"/>
          <w:i/>
          <w:iCs/>
          <w:sz w:val="36"/>
          <w:szCs w:val="36"/>
          <w:rtl/>
        </w:rPr>
        <w:t>ومن مفاسد هذه المختصرات؟</w:t>
      </w:r>
    </w:p>
    <w:p w:rsidR="00861751" w:rsidRDefault="00130141" w:rsidP="00861751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</w:t>
      </w:r>
      <w:r w:rsidRPr="00130141">
        <w:rPr>
          <w:rFonts w:hint="cs"/>
          <w:sz w:val="36"/>
          <w:szCs w:val="36"/>
          <w:rtl/>
        </w:rPr>
        <w:t xml:space="preserve">_اغراق المؤلفين بالاختصار مما يؤدي </w:t>
      </w:r>
      <w:proofErr w:type="spellStart"/>
      <w:r w:rsidRPr="00130141">
        <w:rPr>
          <w:rFonts w:hint="cs"/>
          <w:sz w:val="36"/>
          <w:szCs w:val="36"/>
          <w:rtl/>
        </w:rPr>
        <w:t>لاخلال</w:t>
      </w:r>
      <w:proofErr w:type="spellEnd"/>
      <w:r w:rsidRPr="00130141">
        <w:rPr>
          <w:rFonts w:hint="cs"/>
          <w:sz w:val="36"/>
          <w:szCs w:val="36"/>
          <w:rtl/>
        </w:rPr>
        <w:t xml:space="preserve"> البلاغة</w:t>
      </w:r>
    </w:p>
    <w:p w:rsidR="00130141" w:rsidRDefault="00130141" w:rsidP="00861751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*_افساد التعليم </w:t>
      </w:r>
    </w:p>
    <w:p w:rsidR="00130141" w:rsidRDefault="00130141" w:rsidP="00861751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*_اشغال طالب العلم</w:t>
      </w:r>
    </w:p>
    <w:p w:rsidR="00130141" w:rsidRDefault="00130141" w:rsidP="00861751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*_افساد الملكة العلمية</w:t>
      </w:r>
    </w:p>
    <w:p w:rsidR="00130141" w:rsidRDefault="00130141" w:rsidP="00861751">
      <w:pPr>
        <w:rPr>
          <w:sz w:val="36"/>
          <w:szCs w:val="36"/>
          <w:rtl/>
        </w:rPr>
      </w:pPr>
    </w:p>
    <w:p w:rsidR="00130141" w:rsidRDefault="00130141" w:rsidP="00861751">
      <w:pPr>
        <w:rPr>
          <w:sz w:val="36"/>
          <w:szCs w:val="36"/>
          <w:rtl/>
        </w:rPr>
      </w:pPr>
      <w:proofErr w:type="spellStart"/>
      <w:r>
        <w:rPr>
          <w:rFonts w:hint="cs"/>
          <w:sz w:val="36"/>
          <w:szCs w:val="36"/>
          <w:rtl/>
        </w:rPr>
        <w:t>ج_عدم</w:t>
      </w:r>
      <w:proofErr w:type="spellEnd"/>
      <w:r>
        <w:rPr>
          <w:rFonts w:hint="cs"/>
          <w:sz w:val="36"/>
          <w:szCs w:val="36"/>
          <w:rtl/>
        </w:rPr>
        <w:t xml:space="preserve"> اتباع المنهج العلمي في التوثيق</w:t>
      </w:r>
    </w:p>
    <w:p w:rsidR="00130141" w:rsidRDefault="00130141" w:rsidP="00861751">
      <w:pPr>
        <w:rPr>
          <w:sz w:val="36"/>
          <w:szCs w:val="36"/>
          <w:rtl/>
        </w:rPr>
      </w:pPr>
    </w:p>
    <w:p w:rsidR="00130141" w:rsidRDefault="00130141" w:rsidP="00861751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3_ضعف الدولة </w:t>
      </w:r>
      <w:proofErr w:type="spellStart"/>
      <w:proofErr w:type="gramStart"/>
      <w:r>
        <w:rPr>
          <w:rFonts w:hint="cs"/>
          <w:sz w:val="36"/>
          <w:szCs w:val="36"/>
          <w:rtl/>
        </w:rPr>
        <w:t>الإسلامية:ان</w:t>
      </w:r>
      <w:proofErr w:type="spellEnd"/>
      <w:proofErr w:type="gramEnd"/>
      <w:r>
        <w:rPr>
          <w:rFonts w:hint="cs"/>
          <w:sz w:val="36"/>
          <w:szCs w:val="36"/>
          <w:rtl/>
        </w:rPr>
        <w:t xml:space="preserve"> تعليم العلم من جملة الصنائع والصنائع انما تكثر في الامصار</w:t>
      </w:r>
    </w:p>
    <w:p w:rsidR="00130141" w:rsidRDefault="00130141" w:rsidP="00861751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4_تمكين السلاطين لاتباع </w:t>
      </w:r>
      <w:r w:rsidR="001B11B9">
        <w:rPr>
          <w:rFonts w:hint="cs"/>
          <w:sz w:val="36"/>
          <w:szCs w:val="36"/>
          <w:rtl/>
        </w:rPr>
        <w:t>المذهب الذي اعتنقوه</w:t>
      </w:r>
    </w:p>
    <w:p w:rsidR="001B11B9" w:rsidRDefault="001B11B9" w:rsidP="00861751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>الاثار المترتبة على الجمود الفكري والتقليد المذهبي:</w:t>
      </w:r>
    </w:p>
    <w:p w:rsidR="001B11B9" w:rsidRDefault="001B11B9" w:rsidP="00A83EDB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1-ترك الاشتغال بعلوم الاجتهاد </w:t>
      </w:r>
    </w:p>
    <w:p w:rsidR="00A83EDB" w:rsidRDefault="00A83EDB" w:rsidP="00A83EDB">
      <w:pPr>
        <w:rPr>
          <w:sz w:val="36"/>
          <w:szCs w:val="36"/>
          <w:rtl/>
        </w:rPr>
      </w:pPr>
    </w:p>
    <w:p w:rsidR="00A83EDB" w:rsidRDefault="001B11B9" w:rsidP="00A83EDB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2-محاربة الذين يشتغلون بعلوم الاجتهاد: وقد نال العلماء الاعلام من هذا شي كثير ومنهم شيخ الإسلام ابن تيمية فقد ناله من المقلدين اذى </w:t>
      </w:r>
      <w:proofErr w:type="spellStart"/>
      <w:r>
        <w:rPr>
          <w:rFonts w:hint="cs"/>
          <w:sz w:val="36"/>
          <w:szCs w:val="36"/>
          <w:rtl/>
        </w:rPr>
        <w:t>كبيروسجن</w:t>
      </w:r>
      <w:proofErr w:type="spellEnd"/>
      <w:r>
        <w:rPr>
          <w:rFonts w:hint="cs"/>
          <w:sz w:val="36"/>
          <w:szCs w:val="36"/>
          <w:rtl/>
        </w:rPr>
        <w:t xml:space="preserve"> وتوفي سجينا</w:t>
      </w:r>
    </w:p>
    <w:p w:rsidR="001B11B9" w:rsidRDefault="001B11B9" w:rsidP="00A83EDB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</w:t>
      </w:r>
    </w:p>
    <w:p w:rsidR="001B11B9" w:rsidRDefault="001B11B9" w:rsidP="00861751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3-شيوع المناظرات </w:t>
      </w:r>
      <w:proofErr w:type="gramStart"/>
      <w:r>
        <w:rPr>
          <w:rFonts w:hint="cs"/>
          <w:sz w:val="36"/>
          <w:szCs w:val="36"/>
          <w:rtl/>
        </w:rPr>
        <w:t>والجدل :كانت</w:t>
      </w:r>
      <w:proofErr w:type="gramEnd"/>
      <w:r>
        <w:rPr>
          <w:rFonts w:hint="cs"/>
          <w:sz w:val="36"/>
          <w:szCs w:val="36"/>
          <w:rtl/>
        </w:rPr>
        <w:t xml:space="preserve"> تعقد لا لبيان الحق وانما انتصارا للمذاهب وردا </w:t>
      </w:r>
      <w:proofErr w:type="spellStart"/>
      <w:r>
        <w:rPr>
          <w:rFonts w:hint="cs"/>
          <w:sz w:val="36"/>
          <w:szCs w:val="36"/>
          <w:rtl/>
        </w:rPr>
        <w:t>لاقوال</w:t>
      </w:r>
      <w:proofErr w:type="spellEnd"/>
      <w:r>
        <w:rPr>
          <w:rFonts w:hint="cs"/>
          <w:sz w:val="36"/>
          <w:szCs w:val="36"/>
          <w:rtl/>
        </w:rPr>
        <w:t xml:space="preserve"> الخصوم من أصحاب المذاهب</w:t>
      </w:r>
    </w:p>
    <w:p w:rsidR="00A83EDB" w:rsidRDefault="00A83EDB" w:rsidP="00861751">
      <w:pPr>
        <w:rPr>
          <w:sz w:val="36"/>
          <w:szCs w:val="36"/>
          <w:rtl/>
        </w:rPr>
      </w:pPr>
    </w:p>
    <w:p w:rsidR="001B11B9" w:rsidRDefault="001B11B9" w:rsidP="001B11B9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4-الاختلاف والعداوة </w:t>
      </w:r>
      <w:proofErr w:type="spellStart"/>
      <w:proofErr w:type="gramStart"/>
      <w:r>
        <w:rPr>
          <w:rFonts w:hint="cs"/>
          <w:sz w:val="36"/>
          <w:szCs w:val="36"/>
          <w:rtl/>
        </w:rPr>
        <w:t>والبغضاء:امر</w:t>
      </w:r>
      <w:proofErr w:type="spellEnd"/>
      <w:proofErr w:type="gramEnd"/>
      <w:r>
        <w:rPr>
          <w:rFonts w:hint="cs"/>
          <w:sz w:val="36"/>
          <w:szCs w:val="36"/>
          <w:rtl/>
        </w:rPr>
        <w:t xml:space="preserve"> الله المسلمين برد المختلف فيه الى كتاب الله وسنه رسوله  (فأن تنازعتم في </w:t>
      </w:r>
      <w:r w:rsidR="00A83EDB">
        <w:rPr>
          <w:rFonts w:hint="cs"/>
          <w:sz w:val="36"/>
          <w:szCs w:val="36"/>
          <w:rtl/>
        </w:rPr>
        <w:t>شي فردوه الى الله والرسول)</w:t>
      </w:r>
    </w:p>
    <w:p w:rsidR="00A83EDB" w:rsidRDefault="00A83EDB" w:rsidP="001B11B9">
      <w:pPr>
        <w:rPr>
          <w:sz w:val="36"/>
          <w:szCs w:val="36"/>
          <w:rtl/>
        </w:rPr>
      </w:pPr>
    </w:p>
    <w:p w:rsidR="001B11B9" w:rsidRDefault="001B11B9" w:rsidP="001B11B9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5-الاشتغال بالفرضيات والمسائل مستحيلة الوقوع</w:t>
      </w:r>
    </w:p>
    <w:p w:rsidR="00A83EDB" w:rsidRDefault="00A83EDB" w:rsidP="001B11B9">
      <w:pPr>
        <w:rPr>
          <w:sz w:val="36"/>
          <w:szCs w:val="36"/>
          <w:rtl/>
        </w:rPr>
      </w:pPr>
    </w:p>
    <w:p w:rsidR="00A83EDB" w:rsidRDefault="00A83EDB" w:rsidP="001B11B9">
      <w:pPr>
        <w:rPr>
          <w:sz w:val="36"/>
          <w:szCs w:val="36"/>
          <w:rtl/>
        </w:rPr>
      </w:pPr>
    </w:p>
    <w:p w:rsidR="00A83EDB" w:rsidRPr="00A83EDB" w:rsidRDefault="00A83EDB" w:rsidP="001B11B9">
      <w:pPr>
        <w:rPr>
          <w:b/>
          <w:bCs/>
          <w:sz w:val="36"/>
          <w:szCs w:val="36"/>
          <w:rtl/>
        </w:rPr>
      </w:pPr>
      <w:r w:rsidRPr="00A83EDB">
        <w:rPr>
          <w:rFonts w:hint="cs"/>
          <w:b/>
          <w:bCs/>
          <w:sz w:val="36"/>
          <w:szCs w:val="36"/>
          <w:rtl/>
        </w:rPr>
        <w:t xml:space="preserve">باب الاجتهاد مفتوح </w:t>
      </w:r>
      <w:proofErr w:type="spellStart"/>
      <w:r w:rsidRPr="00A83EDB">
        <w:rPr>
          <w:rFonts w:hint="cs"/>
          <w:b/>
          <w:bCs/>
          <w:sz w:val="36"/>
          <w:szCs w:val="36"/>
          <w:rtl/>
        </w:rPr>
        <w:t>لايغلق</w:t>
      </w:r>
      <w:proofErr w:type="spellEnd"/>
      <w:r w:rsidRPr="00A83EDB">
        <w:rPr>
          <w:rFonts w:hint="cs"/>
          <w:b/>
          <w:bCs/>
          <w:sz w:val="36"/>
          <w:szCs w:val="36"/>
          <w:rtl/>
        </w:rPr>
        <w:t xml:space="preserve"> </w:t>
      </w:r>
      <w:proofErr w:type="spellStart"/>
      <w:r w:rsidRPr="00A83EDB">
        <w:rPr>
          <w:rFonts w:hint="cs"/>
          <w:b/>
          <w:bCs/>
          <w:sz w:val="36"/>
          <w:szCs w:val="36"/>
          <w:rtl/>
        </w:rPr>
        <w:t>لايجوز</w:t>
      </w:r>
      <w:proofErr w:type="spellEnd"/>
      <w:r w:rsidRPr="00A83EDB">
        <w:rPr>
          <w:rFonts w:hint="cs"/>
          <w:b/>
          <w:bCs/>
          <w:sz w:val="36"/>
          <w:szCs w:val="36"/>
          <w:rtl/>
        </w:rPr>
        <w:t xml:space="preserve"> لاحد ان ينادى </w:t>
      </w:r>
      <w:proofErr w:type="spellStart"/>
      <w:r w:rsidRPr="00A83EDB">
        <w:rPr>
          <w:rFonts w:hint="cs"/>
          <w:b/>
          <w:bCs/>
          <w:sz w:val="36"/>
          <w:szCs w:val="36"/>
          <w:rtl/>
        </w:rPr>
        <w:t>باغلاقه</w:t>
      </w:r>
      <w:proofErr w:type="spellEnd"/>
      <w:r w:rsidRPr="00A83EDB">
        <w:rPr>
          <w:rFonts w:hint="cs"/>
          <w:b/>
          <w:bCs/>
          <w:sz w:val="36"/>
          <w:szCs w:val="36"/>
          <w:rtl/>
        </w:rPr>
        <w:t xml:space="preserve"> لعدة أمور:</w:t>
      </w:r>
    </w:p>
    <w:p w:rsidR="00130141" w:rsidRDefault="00A83EDB" w:rsidP="00A83EDB">
      <w:pPr>
        <w:pStyle w:val="a3"/>
        <w:numPr>
          <w:ilvl w:val="0"/>
          <w:numId w:val="2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الاجتهاد امر شرعه الله </w:t>
      </w:r>
    </w:p>
    <w:p w:rsidR="00A83EDB" w:rsidRDefault="00A83EDB" w:rsidP="00A83EDB">
      <w:pPr>
        <w:pStyle w:val="a3"/>
        <w:numPr>
          <w:ilvl w:val="0"/>
          <w:numId w:val="2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الاجتهاد ضروري جدا لبقاء الشريعة وحياتها واستمرارها</w:t>
      </w:r>
    </w:p>
    <w:p w:rsidR="00A83EDB" w:rsidRDefault="00A83EDB" w:rsidP="00A83EDB">
      <w:pPr>
        <w:pStyle w:val="a3"/>
        <w:numPr>
          <w:ilvl w:val="0"/>
          <w:numId w:val="2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الدعوة </w:t>
      </w:r>
      <w:proofErr w:type="spellStart"/>
      <w:r>
        <w:rPr>
          <w:rFonts w:hint="cs"/>
          <w:sz w:val="36"/>
          <w:szCs w:val="36"/>
          <w:rtl/>
        </w:rPr>
        <w:t>لاغلاق</w:t>
      </w:r>
      <w:proofErr w:type="spellEnd"/>
      <w:r>
        <w:rPr>
          <w:rFonts w:hint="cs"/>
          <w:sz w:val="36"/>
          <w:szCs w:val="36"/>
          <w:rtl/>
        </w:rPr>
        <w:t xml:space="preserve"> باب الاجتهاد حجر رحمة الله </w:t>
      </w:r>
    </w:p>
    <w:p w:rsidR="00A83EDB" w:rsidRDefault="00A83EDB" w:rsidP="00A83EDB">
      <w:pPr>
        <w:ind w:left="720"/>
        <w:rPr>
          <w:sz w:val="36"/>
          <w:szCs w:val="36"/>
          <w:rtl/>
        </w:rPr>
      </w:pPr>
    </w:p>
    <w:p w:rsidR="00A83EDB" w:rsidRDefault="00A83EDB" w:rsidP="00A83EDB">
      <w:pPr>
        <w:ind w:left="720"/>
        <w:rPr>
          <w:sz w:val="36"/>
          <w:szCs w:val="36"/>
          <w:rtl/>
        </w:rPr>
      </w:pPr>
    </w:p>
    <w:p w:rsidR="00A83EDB" w:rsidRDefault="00A83EDB" w:rsidP="00A83EDB">
      <w:pPr>
        <w:ind w:left="720"/>
        <w:rPr>
          <w:sz w:val="36"/>
          <w:szCs w:val="36"/>
          <w:rtl/>
        </w:rPr>
      </w:pPr>
    </w:p>
    <w:p w:rsidR="00A83EDB" w:rsidRDefault="00A83EDB" w:rsidP="00A83EDB">
      <w:pPr>
        <w:ind w:left="720"/>
        <w:rPr>
          <w:sz w:val="36"/>
          <w:szCs w:val="36"/>
          <w:rtl/>
        </w:rPr>
      </w:pPr>
    </w:p>
    <w:p w:rsidR="00A83EDB" w:rsidRDefault="00A83EDB" w:rsidP="00A83EDB">
      <w:pPr>
        <w:ind w:left="72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>الفرق بين اختلاف المجتهدين والمقلدين:</w:t>
      </w:r>
    </w:p>
    <w:p w:rsidR="00A83EDB" w:rsidRDefault="00A83EDB" w:rsidP="00A83EDB">
      <w:pPr>
        <w:ind w:left="72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1-اختلاف الصحابة كان ضرورة واختلاف طبيعي في الفهم لا اختيارا للخلاف اما المقلدون فيظهر له دليل من الكتاب او السنة فينبذ كتاب الله وراء ظهره </w:t>
      </w:r>
    </w:p>
    <w:p w:rsidR="00A83EDB" w:rsidRDefault="00A83EDB" w:rsidP="00A83EDB">
      <w:pPr>
        <w:ind w:left="72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2-لم يؤدي اختلاف الصحابة والمجتهدين للتباغض والتفرق اما المقلدين فقد تعادوا وتفرقوا </w:t>
      </w:r>
    </w:p>
    <w:p w:rsidR="005155A1" w:rsidRDefault="005155A1" w:rsidP="00A83EDB">
      <w:pPr>
        <w:ind w:left="720"/>
        <w:rPr>
          <w:sz w:val="36"/>
          <w:szCs w:val="36"/>
          <w:rtl/>
        </w:rPr>
      </w:pPr>
    </w:p>
    <w:p w:rsidR="005155A1" w:rsidRDefault="002B19E8" w:rsidP="00A83EDB">
      <w:pPr>
        <w:ind w:left="720"/>
        <w:rPr>
          <w:sz w:val="36"/>
          <w:szCs w:val="36"/>
          <w:rtl/>
        </w:rPr>
      </w:pPr>
      <w:r w:rsidRPr="000A5680">
        <w:rPr>
          <w:rFonts w:hint="cs"/>
          <w:sz w:val="56"/>
          <w:szCs w:val="56"/>
          <w:rtl/>
        </w:rPr>
        <w:t>الفقه في العصر الحاضر</w:t>
      </w:r>
      <w:r w:rsidR="000A5680" w:rsidRPr="000A5680">
        <w:rPr>
          <w:rFonts w:hint="cs"/>
          <w:sz w:val="56"/>
          <w:szCs w:val="56"/>
          <w:rtl/>
        </w:rPr>
        <w:t>:</w:t>
      </w:r>
    </w:p>
    <w:p w:rsidR="000A5680" w:rsidRDefault="000A5680" w:rsidP="00A83EDB">
      <w:pPr>
        <w:ind w:left="72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الدور الأخير للفقه يبدأ من النصف الثاني للقرن الثالث عشر </w:t>
      </w:r>
      <w:proofErr w:type="spellStart"/>
      <w:proofErr w:type="gramStart"/>
      <w:r>
        <w:rPr>
          <w:rFonts w:hint="cs"/>
          <w:sz w:val="36"/>
          <w:szCs w:val="36"/>
          <w:rtl/>
        </w:rPr>
        <w:t>الهجري,</w:t>
      </w:r>
      <w:proofErr w:type="gramEnd"/>
      <w:r>
        <w:rPr>
          <w:rFonts w:hint="cs"/>
          <w:sz w:val="36"/>
          <w:szCs w:val="36"/>
          <w:rtl/>
        </w:rPr>
        <w:t>ويمتد</w:t>
      </w:r>
      <w:proofErr w:type="spellEnd"/>
      <w:r>
        <w:rPr>
          <w:rFonts w:hint="cs"/>
          <w:sz w:val="36"/>
          <w:szCs w:val="36"/>
          <w:rtl/>
        </w:rPr>
        <w:t xml:space="preserve"> الى أيامنا هذه.</w:t>
      </w:r>
    </w:p>
    <w:p w:rsidR="000A5680" w:rsidRDefault="000A5680" w:rsidP="00A83EDB">
      <w:pPr>
        <w:ind w:left="720"/>
        <w:rPr>
          <w:sz w:val="36"/>
          <w:szCs w:val="36"/>
          <w:rtl/>
        </w:rPr>
      </w:pPr>
    </w:p>
    <w:p w:rsidR="000A5680" w:rsidRDefault="000A5680" w:rsidP="00A83EDB">
      <w:pPr>
        <w:ind w:left="72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فالشريعة الإسلامية لها مبشرات وسلبيات في هذا العصر </w:t>
      </w:r>
    </w:p>
    <w:p w:rsidR="000A5680" w:rsidRDefault="009574B4" w:rsidP="00A83EDB">
      <w:pPr>
        <w:ind w:left="72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1-</w:t>
      </w:r>
      <w:r w:rsidR="000A5680">
        <w:rPr>
          <w:rFonts w:hint="cs"/>
          <w:sz w:val="36"/>
          <w:szCs w:val="36"/>
          <w:rtl/>
        </w:rPr>
        <w:t>فالأسى والحزن لأنها اقصيت عن الحكم واستبدلت ب</w:t>
      </w:r>
      <w:r>
        <w:rPr>
          <w:rFonts w:hint="cs"/>
          <w:sz w:val="36"/>
          <w:szCs w:val="36"/>
          <w:rtl/>
        </w:rPr>
        <w:t>أ</w:t>
      </w:r>
      <w:r w:rsidR="000A5680">
        <w:rPr>
          <w:rFonts w:hint="cs"/>
          <w:sz w:val="36"/>
          <w:szCs w:val="36"/>
          <w:rtl/>
        </w:rPr>
        <w:t>حكام وضعية وانزوت المحاكم الشرعية واستبدلت في الأحوال الشخصية</w:t>
      </w:r>
    </w:p>
    <w:p w:rsidR="000A5680" w:rsidRDefault="009574B4" w:rsidP="00A83EDB">
      <w:pPr>
        <w:ind w:left="72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2-</w:t>
      </w:r>
      <w:r w:rsidR="000A5680">
        <w:rPr>
          <w:rFonts w:hint="cs"/>
          <w:sz w:val="36"/>
          <w:szCs w:val="36"/>
          <w:rtl/>
        </w:rPr>
        <w:t>والسرور والاستبشار لطباعة أمهات الكتب الفقهية التي تعرض أقول الفقهاء وتوا</w:t>
      </w:r>
      <w:r>
        <w:rPr>
          <w:rFonts w:hint="cs"/>
          <w:sz w:val="36"/>
          <w:szCs w:val="36"/>
          <w:rtl/>
        </w:rPr>
        <w:t>زن بينها وطباعه كتب السنة وشروحها</w:t>
      </w:r>
    </w:p>
    <w:p w:rsidR="009574B4" w:rsidRDefault="009574B4" w:rsidP="00A83EDB">
      <w:pPr>
        <w:ind w:left="720"/>
        <w:rPr>
          <w:sz w:val="36"/>
          <w:szCs w:val="36"/>
          <w:rtl/>
        </w:rPr>
      </w:pPr>
    </w:p>
    <w:p w:rsidR="009574B4" w:rsidRDefault="009574B4" w:rsidP="00A83EDB">
      <w:pPr>
        <w:ind w:left="720"/>
        <w:rPr>
          <w:b/>
          <w:bCs/>
          <w:sz w:val="44"/>
          <w:szCs w:val="44"/>
          <w:rtl/>
        </w:rPr>
      </w:pPr>
      <w:r w:rsidRPr="009574B4">
        <w:rPr>
          <w:rFonts w:hint="cs"/>
          <w:b/>
          <w:bCs/>
          <w:sz w:val="44"/>
          <w:szCs w:val="44"/>
          <w:rtl/>
        </w:rPr>
        <w:t>اقصاء الشريعة الإسلامية عن الحكم:</w:t>
      </w:r>
    </w:p>
    <w:p w:rsidR="009574B4" w:rsidRDefault="009574B4" w:rsidP="009574B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*-حاول "نابليون" التلاعب بالشريعة الإسلامية عندما احتل "مصر" ولم يبلغ منال لاضطراره للخروج من مصر بعد فترة وجيزة </w:t>
      </w:r>
    </w:p>
    <w:p w:rsidR="009574B4" w:rsidRDefault="009574B4" w:rsidP="009574B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*-تسللت القوانين الوضعية الى دولة الخلافة في تركيا شيئا فشيئا حتى انتهى الامر </w:t>
      </w:r>
      <w:proofErr w:type="spellStart"/>
      <w:r>
        <w:rPr>
          <w:rFonts w:hint="cs"/>
          <w:sz w:val="36"/>
          <w:szCs w:val="36"/>
          <w:rtl/>
        </w:rPr>
        <w:t>لالغاء</w:t>
      </w:r>
      <w:proofErr w:type="spellEnd"/>
      <w:r>
        <w:rPr>
          <w:rFonts w:hint="cs"/>
          <w:sz w:val="36"/>
          <w:szCs w:val="36"/>
          <w:rtl/>
        </w:rPr>
        <w:t xml:space="preserve"> الاحكام الشرعية والخلافة الإسلامية </w:t>
      </w:r>
    </w:p>
    <w:p w:rsidR="009574B4" w:rsidRDefault="009574B4" w:rsidP="009574B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*-وفي الهند الغيت احكام الشريعة </w:t>
      </w:r>
      <w:proofErr w:type="gramStart"/>
      <w:r>
        <w:rPr>
          <w:rFonts w:hint="cs"/>
          <w:sz w:val="36"/>
          <w:szCs w:val="36"/>
          <w:rtl/>
        </w:rPr>
        <w:t>الإسلامية ,</w:t>
      </w:r>
      <w:proofErr w:type="gramEnd"/>
      <w:r>
        <w:rPr>
          <w:rFonts w:hint="cs"/>
          <w:sz w:val="36"/>
          <w:szCs w:val="36"/>
          <w:rtl/>
        </w:rPr>
        <w:t xml:space="preserve">وترجمت القوانين الفرنسية الى العربية بمصر </w:t>
      </w:r>
    </w:p>
    <w:p w:rsidR="009574B4" w:rsidRDefault="009574B4" w:rsidP="009574B4">
      <w:pPr>
        <w:rPr>
          <w:sz w:val="36"/>
          <w:szCs w:val="36"/>
          <w:rtl/>
        </w:rPr>
      </w:pPr>
    </w:p>
    <w:p w:rsidR="009574B4" w:rsidRDefault="009574B4" w:rsidP="009574B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>"أصبحت القوانين الوضعية هي المهيمنة في كل الديار الإسلامية باستثناء المملكة العربية السعودية"</w:t>
      </w:r>
    </w:p>
    <w:p w:rsidR="009574B4" w:rsidRDefault="009574B4" w:rsidP="009574B4">
      <w:pPr>
        <w:rPr>
          <w:sz w:val="36"/>
          <w:szCs w:val="36"/>
          <w:rtl/>
        </w:rPr>
      </w:pPr>
    </w:p>
    <w:p w:rsidR="009574B4" w:rsidRDefault="009574B4" w:rsidP="009574B4">
      <w:pPr>
        <w:rPr>
          <w:b/>
          <w:bCs/>
          <w:sz w:val="48"/>
          <w:szCs w:val="48"/>
          <w:rtl/>
        </w:rPr>
      </w:pPr>
      <w:r w:rsidRPr="00304E4D">
        <w:rPr>
          <w:rFonts w:hint="cs"/>
          <w:b/>
          <w:bCs/>
          <w:sz w:val="48"/>
          <w:szCs w:val="48"/>
          <w:rtl/>
        </w:rPr>
        <w:t>طباع</w:t>
      </w:r>
      <w:r w:rsidR="00304E4D" w:rsidRPr="00304E4D">
        <w:rPr>
          <w:rFonts w:hint="cs"/>
          <w:b/>
          <w:bCs/>
          <w:sz w:val="48"/>
          <w:szCs w:val="48"/>
          <w:rtl/>
        </w:rPr>
        <w:t xml:space="preserve">ة الكتب الفقهية </w:t>
      </w:r>
      <w:r w:rsidRPr="00304E4D">
        <w:rPr>
          <w:rFonts w:hint="cs"/>
          <w:b/>
          <w:bCs/>
          <w:sz w:val="48"/>
          <w:szCs w:val="48"/>
          <w:rtl/>
        </w:rPr>
        <w:t xml:space="preserve"> </w:t>
      </w:r>
    </w:p>
    <w:p w:rsidR="00304E4D" w:rsidRDefault="00304E4D" w:rsidP="009574B4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من معالم هذا العصر ظهور الطباعة وقد استفاد الفقه من الطباعة استفادة عظيمة فقد اوشكت بعض الكتب الفقهية المهمة على الضياع وكان الهدف من الطباعة سبيلا لحفظها </w:t>
      </w:r>
    </w:p>
    <w:p w:rsidR="00304E4D" w:rsidRDefault="00304E4D" w:rsidP="009574B4">
      <w:pPr>
        <w:rPr>
          <w:b/>
          <w:bCs/>
          <w:sz w:val="36"/>
          <w:szCs w:val="36"/>
          <w:rtl/>
        </w:rPr>
      </w:pPr>
    </w:p>
    <w:p w:rsidR="00304E4D" w:rsidRDefault="00304E4D" w:rsidP="009574B4">
      <w:pPr>
        <w:rPr>
          <w:b/>
          <w:bCs/>
          <w:sz w:val="36"/>
          <w:szCs w:val="36"/>
          <w:rtl/>
        </w:rPr>
      </w:pPr>
    </w:p>
    <w:p w:rsidR="00304E4D" w:rsidRDefault="00304E4D" w:rsidP="009574B4">
      <w:pPr>
        <w:rPr>
          <w:sz w:val="36"/>
          <w:szCs w:val="36"/>
          <w:rtl/>
        </w:rPr>
      </w:pPr>
      <w:r w:rsidRPr="00304E4D">
        <w:rPr>
          <w:rFonts w:hint="cs"/>
          <w:b/>
          <w:bCs/>
          <w:sz w:val="44"/>
          <w:szCs w:val="44"/>
          <w:rtl/>
        </w:rPr>
        <w:t>الموسوعات الفقهية</w:t>
      </w:r>
    </w:p>
    <w:p w:rsidR="00304E4D" w:rsidRDefault="00304E4D" w:rsidP="009574B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المقصود الكلي من التصنيف: تيسير سبيل الوصول الى المطلوب على الطالبين وتقريبه الى افهام </w:t>
      </w:r>
    </w:p>
    <w:p w:rsidR="00304E4D" w:rsidRDefault="00304E4D" w:rsidP="009574B4">
      <w:pPr>
        <w:rPr>
          <w:sz w:val="36"/>
          <w:szCs w:val="36"/>
          <w:rtl/>
        </w:rPr>
      </w:pPr>
    </w:p>
    <w:p w:rsidR="00304E4D" w:rsidRDefault="00EE45BD" w:rsidP="009574B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الموسوعة او دائرة المعارف او المعلمة تطلق </w:t>
      </w:r>
      <w:proofErr w:type="spellStart"/>
      <w:proofErr w:type="gramStart"/>
      <w:r>
        <w:rPr>
          <w:rFonts w:hint="cs"/>
          <w:sz w:val="36"/>
          <w:szCs w:val="36"/>
          <w:rtl/>
        </w:rPr>
        <w:t>على:المؤلف</w:t>
      </w:r>
      <w:proofErr w:type="spellEnd"/>
      <w:proofErr w:type="gramEnd"/>
      <w:r>
        <w:rPr>
          <w:rFonts w:hint="cs"/>
          <w:sz w:val="36"/>
          <w:szCs w:val="36"/>
          <w:rtl/>
        </w:rPr>
        <w:t xml:space="preserve"> الشامل لجميع معلومات علم او اكثر معروضة من خلال عناوين متعارف عليها بترتيب معين مكتوبة بأسلوب مبسط </w:t>
      </w:r>
      <w:proofErr w:type="spellStart"/>
      <w:r>
        <w:rPr>
          <w:rFonts w:hint="cs"/>
          <w:sz w:val="36"/>
          <w:szCs w:val="36"/>
          <w:rtl/>
        </w:rPr>
        <w:t>لايتطلب</w:t>
      </w:r>
      <w:proofErr w:type="spellEnd"/>
      <w:r>
        <w:rPr>
          <w:rFonts w:hint="cs"/>
          <w:sz w:val="36"/>
          <w:szCs w:val="36"/>
          <w:rtl/>
        </w:rPr>
        <w:t xml:space="preserve"> فهمه</w:t>
      </w:r>
    </w:p>
    <w:p w:rsidR="00EE45BD" w:rsidRDefault="00EE45BD" w:rsidP="009574B4">
      <w:pPr>
        <w:rPr>
          <w:sz w:val="36"/>
          <w:szCs w:val="36"/>
          <w:rtl/>
        </w:rPr>
      </w:pPr>
    </w:p>
    <w:p w:rsidR="00EE45BD" w:rsidRDefault="00EE45BD" w:rsidP="009574B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دواعي الثقة </w:t>
      </w:r>
      <w:proofErr w:type="spellStart"/>
      <w:proofErr w:type="gramStart"/>
      <w:r>
        <w:rPr>
          <w:rFonts w:hint="cs"/>
          <w:sz w:val="36"/>
          <w:szCs w:val="36"/>
          <w:rtl/>
        </w:rPr>
        <w:t>للمواسوعات</w:t>
      </w:r>
      <w:proofErr w:type="spellEnd"/>
      <w:r>
        <w:rPr>
          <w:rFonts w:hint="cs"/>
          <w:sz w:val="36"/>
          <w:szCs w:val="36"/>
          <w:rtl/>
        </w:rPr>
        <w:t xml:space="preserve"> :</w:t>
      </w:r>
      <w:proofErr w:type="gramEnd"/>
      <w:r>
        <w:rPr>
          <w:rFonts w:hint="cs"/>
          <w:sz w:val="36"/>
          <w:szCs w:val="36"/>
          <w:rtl/>
        </w:rPr>
        <w:t xml:space="preserve"> 1- المراجع المعتمدة 2-نسبتها للمختصين </w:t>
      </w:r>
    </w:p>
    <w:p w:rsidR="00EE45BD" w:rsidRDefault="00EE45BD" w:rsidP="009574B4">
      <w:pPr>
        <w:rPr>
          <w:sz w:val="36"/>
          <w:szCs w:val="36"/>
          <w:rtl/>
        </w:rPr>
      </w:pPr>
    </w:p>
    <w:p w:rsidR="00EE45BD" w:rsidRDefault="00EE45BD" w:rsidP="009574B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خصائص الموسوعة: </w:t>
      </w:r>
      <w:proofErr w:type="gramStart"/>
      <w:r>
        <w:rPr>
          <w:rFonts w:hint="cs"/>
          <w:sz w:val="36"/>
          <w:szCs w:val="36"/>
          <w:rtl/>
        </w:rPr>
        <w:t>الشمول,</w:t>
      </w:r>
      <w:proofErr w:type="gramEnd"/>
      <w:r>
        <w:rPr>
          <w:rFonts w:hint="cs"/>
          <w:sz w:val="36"/>
          <w:szCs w:val="36"/>
          <w:rtl/>
        </w:rPr>
        <w:t xml:space="preserve"> الترتيب السهل, الأسلوب المبسط ,موجبات الثقة </w:t>
      </w:r>
    </w:p>
    <w:p w:rsidR="00EE45BD" w:rsidRDefault="00EE45BD" w:rsidP="009574B4">
      <w:pPr>
        <w:rPr>
          <w:sz w:val="36"/>
          <w:szCs w:val="36"/>
          <w:rtl/>
        </w:rPr>
      </w:pPr>
    </w:p>
    <w:p w:rsidR="00EE45BD" w:rsidRDefault="00EE45BD" w:rsidP="009574B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الموسوعة الفقهية </w:t>
      </w:r>
      <w:proofErr w:type="gramStart"/>
      <w:r>
        <w:rPr>
          <w:rFonts w:hint="cs"/>
          <w:sz w:val="36"/>
          <w:szCs w:val="36"/>
          <w:rtl/>
        </w:rPr>
        <w:t>تخالف :</w:t>
      </w:r>
      <w:proofErr w:type="gramEnd"/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</w:rPr>
        <w:t>مانطلق</w:t>
      </w:r>
      <w:proofErr w:type="spellEnd"/>
      <w:r>
        <w:rPr>
          <w:rFonts w:hint="cs"/>
          <w:sz w:val="36"/>
          <w:szCs w:val="36"/>
          <w:rtl/>
        </w:rPr>
        <w:t xml:space="preserve"> عليه اسم المدونات او المطولات او المبسوطات </w:t>
      </w:r>
      <w:proofErr w:type="spellStart"/>
      <w:r>
        <w:rPr>
          <w:rFonts w:hint="cs"/>
          <w:sz w:val="36"/>
          <w:szCs w:val="36"/>
          <w:rtl/>
        </w:rPr>
        <w:t>لانها</w:t>
      </w:r>
      <w:proofErr w:type="spellEnd"/>
      <w:r>
        <w:rPr>
          <w:rFonts w:hint="cs"/>
          <w:sz w:val="36"/>
          <w:szCs w:val="36"/>
          <w:rtl/>
        </w:rPr>
        <w:t xml:space="preserve"> لم تراعي جميع الخصائص </w:t>
      </w:r>
    </w:p>
    <w:p w:rsidR="00EE45BD" w:rsidRDefault="00EE45BD" w:rsidP="009574B4">
      <w:pPr>
        <w:rPr>
          <w:sz w:val="36"/>
          <w:szCs w:val="36"/>
          <w:rtl/>
        </w:rPr>
      </w:pPr>
    </w:p>
    <w:p w:rsidR="00EE45BD" w:rsidRDefault="00EE45BD" w:rsidP="009574B4">
      <w:pPr>
        <w:rPr>
          <w:b/>
          <w:bCs/>
          <w:sz w:val="40"/>
          <w:szCs w:val="40"/>
          <w:rtl/>
        </w:rPr>
      </w:pPr>
      <w:proofErr w:type="spellStart"/>
      <w:r w:rsidRPr="00EE45BD">
        <w:rPr>
          <w:rFonts w:hint="cs"/>
          <w:b/>
          <w:bCs/>
          <w:sz w:val="40"/>
          <w:szCs w:val="40"/>
          <w:rtl/>
        </w:rPr>
        <w:lastRenderedPageBreak/>
        <w:t>ماهو</w:t>
      </w:r>
      <w:proofErr w:type="spellEnd"/>
      <w:r w:rsidRPr="00EE45BD">
        <w:rPr>
          <w:rFonts w:hint="cs"/>
          <w:b/>
          <w:bCs/>
          <w:sz w:val="40"/>
          <w:szCs w:val="40"/>
          <w:rtl/>
        </w:rPr>
        <w:t xml:space="preserve"> سبب الحاجة للموسوعة الفقهية؟</w:t>
      </w:r>
    </w:p>
    <w:p w:rsidR="00EE45BD" w:rsidRDefault="00EE45BD" w:rsidP="009574B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بسبب الصعوبات التي تقف في وجه دارسي الفقه ومن تلك الصعوبات</w:t>
      </w:r>
    </w:p>
    <w:p w:rsidR="00EE45BD" w:rsidRDefault="00EE45BD" w:rsidP="009574B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1-كتب الفقه غير مرتبة في كل المذاهب الفقهية ترتيبا واحدا </w:t>
      </w:r>
    </w:p>
    <w:p w:rsidR="00EE45BD" w:rsidRDefault="00EE45BD" w:rsidP="009574B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2-لاتوجد فهرسة دقيقة ترشد الباحث لمسألته</w:t>
      </w:r>
    </w:p>
    <w:p w:rsidR="00EE45BD" w:rsidRDefault="00EE45BD" w:rsidP="009574B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3-صعوبة المصطلحات الفقهية </w:t>
      </w:r>
    </w:p>
    <w:p w:rsidR="00EE45BD" w:rsidRDefault="00EE45BD" w:rsidP="009574B4">
      <w:pPr>
        <w:rPr>
          <w:sz w:val="36"/>
          <w:szCs w:val="36"/>
          <w:rtl/>
        </w:rPr>
      </w:pPr>
    </w:p>
    <w:p w:rsidR="00EE45BD" w:rsidRDefault="00EE45BD" w:rsidP="009574B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"وضع الاحكام في غير مظانها يجعل الوصول للمسألة في غاية الصعوبة"</w:t>
      </w:r>
    </w:p>
    <w:p w:rsidR="00EE45BD" w:rsidRDefault="00EE45BD" w:rsidP="009574B4">
      <w:pPr>
        <w:rPr>
          <w:sz w:val="36"/>
          <w:szCs w:val="36"/>
          <w:rtl/>
        </w:rPr>
      </w:pPr>
    </w:p>
    <w:p w:rsidR="00EE45BD" w:rsidRDefault="00EE45BD" w:rsidP="009574B4">
      <w:pPr>
        <w:rPr>
          <w:b/>
          <w:bCs/>
          <w:sz w:val="48"/>
          <w:szCs w:val="48"/>
          <w:rtl/>
        </w:rPr>
      </w:pPr>
      <w:r w:rsidRPr="00EE45BD">
        <w:rPr>
          <w:rFonts w:hint="cs"/>
          <w:b/>
          <w:bCs/>
          <w:sz w:val="48"/>
          <w:szCs w:val="48"/>
          <w:rtl/>
        </w:rPr>
        <w:t>تاريخ الموسوعة الفقهية</w:t>
      </w:r>
    </w:p>
    <w:p w:rsidR="00EE45BD" w:rsidRDefault="008A101B" w:rsidP="009574B4">
      <w:pPr>
        <w:rPr>
          <w:sz w:val="36"/>
          <w:szCs w:val="36"/>
          <w:rtl/>
        </w:rPr>
      </w:pPr>
      <w:r w:rsidRPr="008A101B">
        <w:rPr>
          <w:rFonts w:hint="cs"/>
          <w:b/>
          <w:bCs/>
          <w:i/>
          <w:iCs/>
          <w:sz w:val="36"/>
          <w:szCs w:val="36"/>
          <w:u w:val="single"/>
          <w:rtl/>
        </w:rPr>
        <w:t>أول نداء</w:t>
      </w:r>
      <w:r>
        <w:rPr>
          <w:rFonts w:hint="cs"/>
          <w:sz w:val="36"/>
          <w:szCs w:val="36"/>
          <w:rtl/>
        </w:rPr>
        <w:t xml:space="preserve"> صريح ارتفع مطالبا بنجاز هذا المشروع هو ذلك النداء الذي صدر عن </w:t>
      </w:r>
      <w:r w:rsidRPr="008A101B">
        <w:rPr>
          <w:rFonts w:hint="cs"/>
          <w:b/>
          <w:bCs/>
          <w:sz w:val="36"/>
          <w:szCs w:val="36"/>
          <w:u w:val="single"/>
          <w:rtl/>
        </w:rPr>
        <w:t>مؤتمر الفقه الإسلامي في باريس</w:t>
      </w:r>
      <w:r>
        <w:rPr>
          <w:rFonts w:hint="cs"/>
          <w:sz w:val="36"/>
          <w:szCs w:val="36"/>
          <w:rtl/>
        </w:rPr>
        <w:t xml:space="preserve"> </w:t>
      </w:r>
    </w:p>
    <w:p w:rsidR="008A101B" w:rsidRDefault="008A101B" w:rsidP="009574B4">
      <w:pPr>
        <w:rPr>
          <w:sz w:val="36"/>
          <w:szCs w:val="36"/>
          <w:rtl/>
        </w:rPr>
      </w:pPr>
    </w:p>
    <w:p w:rsidR="008A101B" w:rsidRDefault="008A101B" w:rsidP="009574B4">
      <w:pPr>
        <w:rPr>
          <w:b/>
          <w:bCs/>
          <w:i/>
          <w:iCs/>
          <w:sz w:val="36"/>
          <w:szCs w:val="36"/>
          <w:u w:val="single"/>
          <w:rtl/>
        </w:rPr>
      </w:pPr>
      <w:r w:rsidRPr="008A101B">
        <w:rPr>
          <w:rFonts w:hint="cs"/>
          <w:b/>
          <w:bCs/>
          <w:i/>
          <w:iCs/>
          <w:sz w:val="36"/>
          <w:szCs w:val="36"/>
          <w:u w:val="single"/>
          <w:rtl/>
        </w:rPr>
        <w:t>اول محاولة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</w:rPr>
        <w:t>لابراز</w:t>
      </w:r>
      <w:proofErr w:type="spellEnd"/>
      <w:r>
        <w:rPr>
          <w:rFonts w:hint="cs"/>
          <w:sz w:val="36"/>
          <w:szCs w:val="36"/>
          <w:rtl/>
        </w:rPr>
        <w:t xml:space="preserve"> هذا الموضوع هو العمل الذي ابتدأته كلية الشريعة في </w:t>
      </w:r>
      <w:r w:rsidRPr="008A101B">
        <w:rPr>
          <w:rFonts w:hint="cs"/>
          <w:b/>
          <w:bCs/>
          <w:i/>
          <w:iCs/>
          <w:sz w:val="36"/>
          <w:szCs w:val="36"/>
          <w:u w:val="single"/>
          <w:rtl/>
        </w:rPr>
        <w:t>جامعة دمشق</w:t>
      </w:r>
    </w:p>
    <w:p w:rsidR="008A101B" w:rsidRDefault="008A101B" w:rsidP="009574B4">
      <w:pPr>
        <w:rPr>
          <w:b/>
          <w:bCs/>
          <w:i/>
          <w:iCs/>
          <w:sz w:val="36"/>
          <w:szCs w:val="36"/>
          <w:u w:val="single"/>
          <w:rtl/>
        </w:rPr>
      </w:pPr>
    </w:p>
    <w:p w:rsidR="008A101B" w:rsidRDefault="008A101B" w:rsidP="009574B4">
      <w:pPr>
        <w:rPr>
          <w:sz w:val="36"/>
          <w:szCs w:val="36"/>
          <w:rtl/>
        </w:rPr>
      </w:pPr>
      <w:r>
        <w:rPr>
          <w:rFonts w:hint="cs"/>
          <w:b/>
          <w:bCs/>
          <w:i/>
          <w:iCs/>
          <w:sz w:val="36"/>
          <w:szCs w:val="36"/>
          <w:u w:val="single"/>
          <w:rtl/>
        </w:rPr>
        <w:t>ابتدأت وزارة الأوقاف المصرية</w:t>
      </w:r>
      <w:r>
        <w:rPr>
          <w:rFonts w:hint="cs"/>
          <w:sz w:val="36"/>
          <w:szCs w:val="36"/>
          <w:rtl/>
        </w:rPr>
        <w:t xml:space="preserve"> مشروعا لموسوعة فقهية </w:t>
      </w:r>
    </w:p>
    <w:p w:rsidR="008A101B" w:rsidRDefault="008A101B" w:rsidP="009574B4">
      <w:pPr>
        <w:rPr>
          <w:sz w:val="36"/>
          <w:szCs w:val="36"/>
          <w:rtl/>
        </w:rPr>
      </w:pPr>
    </w:p>
    <w:p w:rsidR="008A101B" w:rsidRDefault="008A101B" w:rsidP="009574B4">
      <w:pPr>
        <w:rPr>
          <w:sz w:val="36"/>
          <w:szCs w:val="36"/>
          <w:rtl/>
        </w:rPr>
      </w:pPr>
      <w:r w:rsidRPr="008A101B">
        <w:rPr>
          <w:rFonts w:hint="cs"/>
          <w:b/>
          <w:bCs/>
          <w:i/>
          <w:iCs/>
          <w:sz w:val="36"/>
          <w:szCs w:val="36"/>
          <w:rtl/>
        </w:rPr>
        <w:t>الموسوعة الكويتية</w:t>
      </w:r>
      <w:r>
        <w:rPr>
          <w:rFonts w:hint="cs"/>
          <w:sz w:val="36"/>
          <w:szCs w:val="36"/>
          <w:rtl/>
        </w:rPr>
        <w:t xml:space="preserve"> من </w:t>
      </w:r>
      <w:proofErr w:type="gramStart"/>
      <w:r>
        <w:rPr>
          <w:rFonts w:hint="cs"/>
          <w:sz w:val="36"/>
          <w:szCs w:val="36"/>
          <w:rtl/>
        </w:rPr>
        <w:t>افضل</w:t>
      </w:r>
      <w:proofErr w:type="gramEnd"/>
      <w:r>
        <w:rPr>
          <w:rFonts w:hint="cs"/>
          <w:sz w:val="36"/>
          <w:szCs w:val="36"/>
          <w:rtl/>
        </w:rPr>
        <w:t xml:space="preserve"> من افضل المعادلات</w:t>
      </w:r>
    </w:p>
    <w:p w:rsidR="00141B21" w:rsidRDefault="00141B21" w:rsidP="009574B4">
      <w:pPr>
        <w:rPr>
          <w:sz w:val="36"/>
          <w:szCs w:val="36"/>
          <w:rtl/>
        </w:rPr>
      </w:pPr>
    </w:p>
    <w:p w:rsidR="00141B21" w:rsidRDefault="00141B21" w:rsidP="009574B4">
      <w:pPr>
        <w:rPr>
          <w:sz w:val="36"/>
          <w:szCs w:val="36"/>
          <w:rtl/>
        </w:rPr>
      </w:pPr>
    </w:p>
    <w:p w:rsidR="00141B21" w:rsidRDefault="00141B21" w:rsidP="009574B4">
      <w:pPr>
        <w:rPr>
          <w:sz w:val="36"/>
          <w:szCs w:val="36"/>
          <w:rtl/>
        </w:rPr>
      </w:pPr>
    </w:p>
    <w:p w:rsidR="00141B21" w:rsidRDefault="00141B21" w:rsidP="009574B4">
      <w:pPr>
        <w:rPr>
          <w:sz w:val="36"/>
          <w:szCs w:val="36"/>
          <w:rtl/>
        </w:rPr>
      </w:pPr>
    </w:p>
    <w:p w:rsidR="00141B21" w:rsidRDefault="00141B21" w:rsidP="009574B4">
      <w:pPr>
        <w:rPr>
          <w:sz w:val="36"/>
          <w:szCs w:val="36"/>
          <w:rtl/>
        </w:rPr>
      </w:pPr>
    </w:p>
    <w:p w:rsidR="00141B21" w:rsidRDefault="00141B21" w:rsidP="009574B4">
      <w:pPr>
        <w:rPr>
          <w:b/>
          <w:bCs/>
          <w:i/>
          <w:iCs/>
          <w:sz w:val="36"/>
          <w:szCs w:val="36"/>
          <w:u w:val="single"/>
          <w:rtl/>
        </w:rPr>
      </w:pPr>
      <w:r w:rsidRPr="00141B21">
        <w:rPr>
          <w:rFonts w:hint="cs"/>
          <w:b/>
          <w:bCs/>
          <w:i/>
          <w:iCs/>
          <w:sz w:val="36"/>
          <w:szCs w:val="36"/>
          <w:u w:val="single"/>
          <w:rtl/>
        </w:rPr>
        <w:lastRenderedPageBreak/>
        <w:t>النظريات الفقهية</w:t>
      </w:r>
    </w:p>
    <w:p w:rsidR="00141B21" w:rsidRDefault="00141B21" w:rsidP="009574B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هي لون جديد من المؤلفات الفقهية ظهر في هذا العصر وهذا النوع يخالف القواعد الفقهية </w:t>
      </w:r>
    </w:p>
    <w:p w:rsidR="00141B21" w:rsidRDefault="00141B21" w:rsidP="009574B4">
      <w:pPr>
        <w:rPr>
          <w:sz w:val="36"/>
          <w:szCs w:val="36"/>
          <w:rtl/>
        </w:rPr>
      </w:pPr>
    </w:p>
    <w:p w:rsidR="00141B21" w:rsidRDefault="00141B21" w:rsidP="009574B4">
      <w:pPr>
        <w:rPr>
          <w:b/>
          <w:bCs/>
          <w:sz w:val="36"/>
          <w:szCs w:val="36"/>
          <w:rtl/>
        </w:rPr>
      </w:pPr>
      <w:r w:rsidRPr="00141B21">
        <w:rPr>
          <w:rFonts w:hint="cs"/>
          <w:b/>
          <w:bCs/>
          <w:sz w:val="36"/>
          <w:szCs w:val="36"/>
          <w:rtl/>
        </w:rPr>
        <w:t>فرقي بين القواعد الفقهية والنظريات الفقهية؟</w:t>
      </w:r>
    </w:p>
    <w:p w:rsidR="00141B21" w:rsidRDefault="00141B21" w:rsidP="009574B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القواعد </w:t>
      </w:r>
      <w:proofErr w:type="spellStart"/>
      <w:proofErr w:type="gramStart"/>
      <w:r>
        <w:rPr>
          <w:rFonts w:hint="cs"/>
          <w:sz w:val="36"/>
          <w:szCs w:val="36"/>
          <w:rtl/>
        </w:rPr>
        <w:t>الفقهية:هي</w:t>
      </w:r>
      <w:proofErr w:type="spellEnd"/>
      <w:proofErr w:type="gramEnd"/>
      <w:r>
        <w:rPr>
          <w:rFonts w:hint="cs"/>
          <w:sz w:val="36"/>
          <w:szCs w:val="36"/>
          <w:rtl/>
        </w:rPr>
        <w:t xml:space="preserve"> من قبيل المبادئ العامة في الفقه الإسلامي التي تتضمن احكاما شرعية عامة تنطبق على الوقائع والحوادث التي تدخل تحت موضوعها </w:t>
      </w:r>
    </w:p>
    <w:p w:rsidR="00141B21" w:rsidRDefault="00141B21" w:rsidP="009574B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النظريات الفقهية: مفاهيم كبرى التي يؤلف كل منها على حدة نظاما حقوقيا موضوعيا منبثا في الفقه الإسلامي ومتحكما في كل </w:t>
      </w:r>
      <w:proofErr w:type="spellStart"/>
      <w:r>
        <w:rPr>
          <w:rFonts w:hint="cs"/>
          <w:sz w:val="36"/>
          <w:szCs w:val="36"/>
          <w:rtl/>
        </w:rPr>
        <w:t>مايتصل</w:t>
      </w:r>
      <w:proofErr w:type="spellEnd"/>
      <w:r>
        <w:rPr>
          <w:rFonts w:hint="cs"/>
          <w:sz w:val="36"/>
          <w:szCs w:val="36"/>
          <w:rtl/>
        </w:rPr>
        <w:t xml:space="preserve"> بموضوعه كنظرية العقد والملكية </w:t>
      </w:r>
      <w:proofErr w:type="spellStart"/>
      <w:r>
        <w:rPr>
          <w:rFonts w:hint="cs"/>
          <w:sz w:val="36"/>
          <w:szCs w:val="36"/>
          <w:rtl/>
        </w:rPr>
        <w:t>والاهليه</w:t>
      </w:r>
      <w:proofErr w:type="spellEnd"/>
      <w:r>
        <w:rPr>
          <w:rFonts w:hint="cs"/>
          <w:sz w:val="36"/>
          <w:szCs w:val="36"/>
          <w:rtl/>
        </w:rPr>
        <w:t xml:space="preserve"> والالتزام</w:t>
      </w:r>
    </w:p>
    <w:p w:rsidR="00141B21" w:rsidRDefault="00141B21" w:rsidP="009574B4">
      <w:pPr>
        <w:rPr>
          <w:sz w:val="36"/>
          <w:szCs w:val="36"/>
          <w:rtl/>
        </w:rPr>
      </w:pPr>
    </w:p>
    <w:p w:rsidR="00141B21" w:rsidRDefault="00141B21" w:rsidP="009574B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"النظريات تحتاج </w:t>
      </w:r>
      <w:proofErr w:type="spellStart"/>
      <w:r>
        <w:rPr>
          <w:rFonts w:hint="cs"/>
          <w:sz w:val="36"/>
          <w:szCs w:val="36"/>
          <w:rtl/>
        </w:rPr>
        <w:t>لاعادة</w:t>
      </w:r>
      <w:proofErr w:type="spellEnd"/>
      <w:r>
        <w:rPr>
          <w:rFonts w:hint="cs"/>
          <w:sz w:val="36"/>
          <w:szCs w:val="36"/>
          <w:rtl/>
        </w:rPr>
        <w:t xml:space="preserve"> نظر فالنظرية وليدة فكر انساني اما الاحكام الشرعية منزلة منصوص عليها ليست نتيجة فكر انساني"</w:t>
      </w:r>
    </w:p>
    <w:p w:rsidR="00141B21" w:rsidRDefault="00141B21" w:rsidP="009574B4">
      <w:pPr>
        <w:rPr>
          <w:sz w:val="36"/>
          <w:szCs w:val="36"/>
          <w:rtl/>
        </w:rPr>
      </w:pPr>
    </w:p>
    <w:p w:rsidR="00193F1F" w:rsidRDefault="00193F1F" w:rsidP="009574B4">
      <w:pPr>
        <w:rPr>
          <w:b/>
          <w:bCs/>
          <w:sz w:val="40"/>
          <w:szCs w:val="40"/>
          <w:u w:val="single"/>
          <w:rtl/>
        </w:rPr>
      </w:pPr>
      <w:r w:rsidRPr="00193F1F">
        <w:rPr>
          <w:rFonts w:hint="cs"/>
          <w:b/>
          <w:bCs/>
          <w:sz w:val="40"/>
          <w:szCs w:val="40"/>
          <w:u w:val="single"/>
          <w:rtl/>
        </w:rPr>
        <w:t>المعاجم المفهرسة للقرآن والحديث والتفسير والفقه</w:t>
      </w:r>
    </w:p>
    <w:p w:rsidR="00193F1F" w:rsidRDefault="00193F1F" w:rsidP="00193F1F">
      <w:pPr>
        <w:ind w:left="567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1-</w:t>
      </w:r>
      <w:r w:rsidRPr="00193F1F">
        <w:rPr>
          <w:rFonts w:hint="cs"/>
          <w:sz w:val="36"/>
          <w:szCs w:val="36"/>
          <w:rtl/>
        </w:rPr>
        <w:t>المعاجم المفهرسة للقرآن والحديث</w:t>
      </w:r>
    </w:p>
    <w:p w:rsidR="00193F1F" w:rsidRDefault="00193F1F" w:rsidP="00193F1F">
      <w:pPr>
        <w:ind w:left="567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"وقد </w:t>
      </w:r>
      <w:proofErr w:type="gramStart"/>
      <w:r>
        <w:rPr>
          <w:rFonts w:hint="cs"/>
          <w:sz w:val="36"/>
          <w:szCs w:val="36"/>
          <w:rtl/>
        </w:rPr>
        <w:t>ابدع</w:t>
      </w:r>
      <w:proofErr w:type="gramEnd"/>
      <w:r>
        <w:rPr>
          <w:rFonts w:hint="cs"/>
          <w:sz w:val="36"/>
          <w:szCs w:val="36"/>
          <w:rtl/>
        </w:rPr>
        <w:t xml:space="preserve"> العلماء في هذا العصر التأليف في فهارس الألفاظ ومن ذلك المعاجم </w:t>
      </w:r>
      <w:r w:rsidR="00C275A5">
        <w:rPr>
          <w:rFonts w:hint="cs"/>
          <w:sz w:val="36"/>
          <w:szCs w:val="36"/>
          <w:rtl/>
        </w:rPr>
        <w:t>المفهرسة لألفاظ القرآن الكريم"</w:t>
      </w:r>
    </w:p>
    <w:p w:rsidR="00C275A5" w:rsidRDefault="00C275A5" w:rsidP="00193F1F">
      <w:pPr>
        <w:ind w:left="567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*جاء معجم رتبه ونظمه لفيف من المستشرقين باسم "المعجم المفهرس </w:t>
      </w:r>
      <w:proofErr w:type="spellStart"/>
      <w:r>
        <w:rPr>
          <w:rFonts w:hint="cs"/>
          <w:sz w:val="36"/>
          <w:szCs w:val="36"/>
          <w:rtl/>
        </w:rPr>
        <w:t>لالفاظ</w:t>
      </w:r>
      <w:proofErr w:type="spellEnd"/>
      <w:r>
        <w:rPr>
          <w:rFonts w:hint="cs"/>
          <w:sz w:val="36"/>
          <w:szCs w:val="36"/>
          <w:rtl/>
        </w:rPr>
        <w:t xml:space="preserve"> الحديث النبوي" وفهرس هذا الكتاب "تسعة" كتب من السنة كسنن ابي داوود و سنن الترمذي وموطأ مالك ومسند </w:t>
      </w:r>
      <w:proofErr w:type="gramStart"/>
      <w:r>
        <w:rPr>
          <w:rFonts w:hint="cs"/>
          <w:sz w:val="36"/>
          <w:szCs w:val="36"/>
          <w:rtl/>
        </w:rPr>
        <w:t>احمد ,</w:t>
      </w:r>
      <w:proofErr w:type="gramEnd"/>
      <w:r>
        <w:rPr>
          <w:rFonts w:hint="cs"/>
          <w:sz w:val="36"/>
          <w:szCs w:val="36"/>
          <w:rtl/>
        </w:rPr>
        <w:t>ويقوم هذا الكتاب على طريقة المعاجم فقد فهرس واضعوه كل ألفاظ الاحاديث في الكتب التسعة ورتبوها على الطريقة المعجمية "الالفبائية"</w:t>
      </w:r>
    </w:p>
    <w:p w:rsidR="00C275A5" w:rsidRDefault="00C275A5" w:rsidP="00193F1F">
      <w:pPr>
        <w:ind w:left="567"/>
        <w:rPr>
          <w:sz w:val="36"/>
          <w:szCs w:val="36"/>
          <w:rtl/>
        </w:rPr>
      </w:pPr>
    </w:p>
    <w:p w:rsidR="00C275A5" w:rsidRDefault="00C275A5" w:rsidP="00C275A5">
      <w:pPr>
        <w:pStyle w:val="a3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 xml:space="preserve">2-المعاجم </w:t>
      </w:r>
      <w:proofErr w:type="spellStart"/>
      <w:proofErr w:type="gramStart"/>
      <w:r>
        <w:rPr>
          <w:rFonts w:hint="cs"/>
          <w:sz w:val="36"/>
          <w:szCs w:val="36"/>
          <w:rtl/>
        </w:rPr>
        <w:t>الفقهية:مؤلفات</w:t>
      </w:r>
      <w:proofErr w:type="spellEnd"/>
      <w:proofErr w:type="gramEnd"/>
      <w:r>
        <w:rPr>
          <w:rFonts w:hint="cs"/>
          <w:sz w:val="36"/>
          <w:szCs w:val="36"/>
          <w:rtl/>
        </w:rPr>
        <w:t xml:space="preserve"> فقهية مرتبة على موضوعات وبعض المسائل الفقهية في بعض الكتب وضع تحت أبواب بعيدة عن موضوعها مما جعل التوصل لبعض الأشياء عسرا على المتخصصين</w:t>
      </w:r>
    </w:p>
    <w:p w:rsidR="00C275A5" w:rsidRDefault="00C275A5" w:rsidP="00C275A5">
      <w:pPr>
        <w:pStyle w:val="a3"/>
        <w:rPr>
          <w:sz w:val="36"/>
          <w:szCs w:val="36"/>
          <w:rtl/>
        </w:rPr>
      </w:pPr>
    </w:p>
    <w:p w:rsidR="00C275A5" w:rsidRDefault="00C275A5" w:rsidP="00C275A5">
      <w:pPr>
        <w:pStyle w:val="a3"/>
        <w:rPr>
          <w:sz w:val="36"/>
          <w:szCs w:val="36"/>
          <w:rtl/>
        </w:rPr>
      </w:pPr>
    </w:p>
    <w:p w:rsidR="00756CE8" w:rsidRDefault="00C275A5" w:rsidP="00756CE8">
      <w:pPr>
        <w:pStyle w:val="a3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"اول كتاب فهرس هو كتاب المحلى لابن حزم وقد عهدت بالقيام بالفهرسة لجنة الفقه الإسلامي بدمشق</w:t>
      </w:r>
      <w:r w:rsidR="00756CE8">
        <w:rPr>
          <w:rFonts w:hint="cs"/>
          <w:sz w:val="36"/>
          <w:szCs w:val="36"/>
          <w:rtl/>
        </w:rPr>
        <w:t>"</w:t>
      </w:r>
    </w:p>
    <w:p w:rsidR="00756CE8" w:rsidRDefault="00756CE8" w:rsidP="00756CE8">
      <w:pPr>
        <w:pStyle w:val="a3"/>
        <w:rPr>
          <w:sz w:val="36"/>
          <w:szCs w:val="36"/>
          <w:rtl/>
        </w:rPr>
      </w:pPr>
    </w:p>
    <w:p w:rsidR="00756CE8" w:rsidRDefault="00756CE8" w:rsidP="00756CE8">
      <w:pPr>
        <w:pStyle w:val="a3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"صدر عن المجموعة الفقهية بالكويت (معجم الفقه الحنبلي) وهو فهرسة لكتاب المغني لابن قدامة صدر في مجلدين"</w:t>
      </w:r>
    </w:p>
    <w:p w:rsidR="00756CE8" w:rsidRDefault="00756CE8" w:rsidP="00756CE8">
      <w:pPr>
        <w:pStyle w:val="a3"/>
        <w:rPr>
          <w:sz w:val="36"/>
          <w:szCs w:val="36"/>
          <w:rtl/>
        </w:rPr>
      </w:pPr>
    </w:p>
    <w:p w:rsidR="00C275A5" w:rsidRDefault="00756CE8" w:rsidP="00756CE8">
      <w:pPr>
        <w:pStyle w:val="a3"/>
        <w:rPr>
          <w:b/>
          <w:bCs/>
          <w:i/>
          <w:iCs/>
          <w:sz w:val="36"/>
          <w:szCs w:val="36"/>
          <w:u w:val="single"/>
          <w:rtl/>
        </w:rPr>
      </w:pPr>
      <w:r w:rsidRPr="00756CE8">
        <w:rPr>
          <w:rFonts w:hint="cs"/>
          <w:b/>
          <w:bCs/>
          <w:i/>
          <w:iCs/>
          <w:sz w:val="36"/>
          <w:szCs w:val="36"/>
          <w:u w:val="single"/>
          <w:rtl/>
        </w:rPr>
        <w:t>استخدام الحاسب الالي في فهرسة كتب الفقه والحديث</w:t>
      </w:r>
      <w:r w:rsidR="00C275A5" w:rsidRPr="00756CE8">
        <w:rPr>
          <w:rFonts w:hint="cs"/>
          <w:b/>
          <w:bCs/>
          <w:i/>
          <w:iCs/>
          <w:sz w:val="36"/>
          <w:szCs w:val="36"/>
          <w:u w:val="single"/>
          <w:rtl/>
        </w:rPr>
        <w:t xml:space="preserve"> </w:t>
      </w:r>
    </w:p>
    <w:p w:rsidR="00756CE8" w:rsidRDefault="00756CE8" w:rsidP="00756CE8">
      <w:pPr>
        <w:pStyle w:val="a3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*استخدم الحاسب لتخزين كتب الفقه والحديث بطريقة تسمح باستعادة الموضوعات</w:t>
      </w:r>
    </w:p>
    <w:p w:rsidR="00756CE8" w:rsidRDefault="00756CE8" w:rsidP="00756CE8">
      <w:pPr>
        <w:pStyle w:val="a3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*وهناك برامج تحوي كتب السنة مما سهل استخراج الحديث الذي يريده الباحث بسرعة "المكتبة الشاملة الحديثة"</w:t>
      </w:r>
    </w:p>
    <w:p w:rsidR="00756CE8" w:rsidRDefault="00756CE8" w:rsidP="00756CE8">
      <w:pPr>
        <w:pStyle w:val="a3"/>
        <w:rPr>
          <w:sz w:val="36"/>
          <w:szCs w:val="36"/>
          <w:rtl/>
        </w:rPr>
      </w:pPr>
    </w:p>
    <w:p w:rsidR="00756CE8" w:rsidRDefault="00756CE8" w:rsidP="00756CE8">
      <w:pPr>
        <w:pStyle w:val="a3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*وبعض البرامج جمع في طياته مؤلفات عالم من العلماء كالبرنامج الذي حوى "مؤلفات شيخ الإسلام ابن تيمية" وبرنامج اخر حول مؤلفات تلميذه ابن القيم </w:t>
      </w:r>
    </w:p>
    <w:p w:rsidR="00756CE8" w:rsidRDefault="00756CE8" w:rsidP="00756CE8">
      <w:pPr>
        <w:pStyle w:val="a3"/>
        <w:rPr>
          <w:sz w:val="36"/>
          <w:szCs w:val="36"/>
          <w:rtl/>
        </w:rPr>
      </w:pPr>
    </w:p>
    <w:p w:rsidR="00756CE8" w:rsidRDefault="00756CE8" w:rsidP="00756CE8">
      <w:pPr>
        <w:pStyle w:val="a3"/>
        <w:rPr>
          <w:sz w:val="36"/>
          <w:szCs w:val="36"/>
          <w:rtl/>
        </w:rPr>
      </w:pPr>
    </w:p>
    <w:p w:rsidR="00756CE8" w:rsidRDefault="00756CE8" w:rsidP="00756CE8">
      <w:pPr>
        <w:pStyle w:val="a3"/>
        <w:rPr>
          <w:sz w:val="36"/>
          <w:szCs w:val="36"/>
          <w:rtl/>
        </w:rPr>
      </w:pPr>
    </w:p>
    <w:p w:rsidR="00756CE8" w:rsidRDefault="00756CE8" w:rsidP="00756CE8">
      <w:pPr>
        <w:pStyle w:val="a3"/>
        <w:rPr>
          <w:sz w:val="36"/>
          <w:szCs w:val="36"/>
          <w:rtl/>
        </w:rPr>
      </w:pPr>
    </w:p>
    <w:p w:rsidR="00756CE8" w:rsidRDefault="00756CE8" w:rsidP="00756CE8">
      <w:pPr>
        <w:pStyle w:val="a3"/>
        <w:rPr>
          <w:sz w:val="36"/>
          <w:szCs w:val="36"/>
          <w:rtl/>
        </w:rPr>
      </w:pPr>
    </w:p>
    <w:p w:rsidR="00756CE8" w:rsidRDefault="00756CE8" w:rsidP="00756CE8">
      <w:pPr>
        <w:pStyle w:val="a3"/>
        <w:rPr>
          <w:sz w:val="36"/>
          <w:szCs w:val="36"/>
          <w:rtl/>
        </w:rPr>
      </w:pPr>
    </w:p>
    <w:p w:rsidR="00756CE8" w:rsidRDefault="00756CE8" w:rsidP="00756CE8">
      <w:pPr>
        <w:pStyle w:val="a3"/>
        <w:rPr>
          <w:sz w:val="36"/>
          <w:szCs w:val="36"/>
          <w:rtl/>
        </w:rPr>
      </w:pPr>
    </w:p>
    <w:p w:rsidR="00756CE8" w:rsidRDefault="00756CE8" w:rsidP="00756CE8">
      <w:pPr>
        <w:pStyle w:val="a3"/>
        <w:rPr>
          <w:sz w:val="36"/>
          <w:szCs w:val="36"/>
          <w:rtl/>
        </w:rPr>
      </w:pPr>
    </w:p>
    <w:p w:rsidR="00756CE8" w:rsidRDefault="00756CE8" w:rsidP="00756CE8">
      <w:pPr>
        <w:pStyle w:val="a3"/>
        <w:rPr>
          <w:sz w:val="36"/>
          <w:szCs w:val="36"/>
          <w:rtl/>
        </w:rPr>
      </w:pPr>
    </w:p>
    <w:p w:rsidR="00756CE8" w:rsidRDefault="00756CE8" w:rsidP="00756CE8">
      <w:pPr>
        <w:pStyle w:val="a3"/>
        <w:rPr>
          <w:sz w:val="36"/>
          <w:szCs w:val="36"/>
          <w:rtl/>
        </w:rPr>
      </w:pPr>
    </w:p>
    <w:p w:rsidR="00756CE8" w:rsidRPr="00756CE8" w:rsidRDefault="00756CE8" w:rsidP="00756CE8">
      <w:pPr>
        <w:pStyle w:val="a3"/>
        <w:rPr>
          <w:b/>
          <w:bCs/>
          <w:i/>
          <w:iCs/>
          <w:sz w:val="40"/>
          <w:szCs w:val="40"/>
          <w:u w:val="single"/>
        </w:rPr>
      </w:pPr>
      <w:r w:rsidRPr="00756CE8">
        <w:rPr>
          <w:rFonts w:hint="cs"/>
          <w:b/>
          <w:bCs/>
          <w:i/>
          <w:iCs/>
          <w:sz w:val="40"/>
          <w:szCs w:val="40"/>
          <w:u w:val="single"/>
          <w:rtl/>
        </w:rPr>
        <w:lastRenderedPageBreak/>
        <w:t xml:space="preserve">المجامع </w:t>
      </w:r>
      <w:proofErr w:type="spellStart"/>
      <w:r w:rsidRPr="00756CE8">
        <w:rPr>
          <w:rFonts w:hint="cs"/>
          <w:b/>
          <w:bCs/>
          <w:i/>
          <w:iCs/>
          <w:sz w:val="40"/>
          <w:szCs w:val="40"/>
          <w:u w:val="single"/>
          <w:rtl/>
        </w:rPr>
        <w:t>االعلمية</w:t>
      </w:r>
      <w:proofErr w:type="spellEnd"/>
    </w:p>
    <w:p w:rsidR="00193F1F" w:rsidRDefault="00756CE8" w:rsidP="00193F1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نشط العلماء في إقامة المعاهد والكليات والمجامع العلمية والفقهية</w:t>
      </w:r>
    </w:p>
    <w:p w:rsidR="001069FB" w:rsidRDefault="001069FB" w:rsidP="00193F1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من </w:t>
      </w:r>
      <w:proofErr w:type="gramStart"/>
      <w:r>
        <w:rPr>
          <w:rFonts w:hint="cs"/>
          <w:sz w:val="36"/>
          <w:szCs w:val="36"/>
          <w:rtl/>
        </w:rPr>
        <w:t>اقدم</w:t>
      </w:r>
      <w:proofErr w:type="gramEnd"/>
      <w:r>
        <w:rPr>
          <w:rFonts w:hint="cs"/>
          <w:sz w:val="36"/>
          <w:szCs w:val="36"/>
          <w:rtl/>
        </w:rPr>
        <w:t xml:space="preserve"> الجامعات التي تدرس فروع الشريعة "جامعة الازهر في مصر" "جامعة الزيتونة في تونس" </w:t>
      </w:r>
    </w:p>
    <w:p w:rsidR="001069FB" w:rsidRDefault="001069FB" w:rsidP="00193F1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أهم المجامع او المراكز او الهيئات الفقهية او </w:t>
      </w:r>
      <w:proofErr w:type="gramStart"/>
      <w:r>
        <w:rPr>
          <w:rFonts w:hint="cs"/>
          <w:sz w:val="36"/>
          <w:szCs w:val="36"/>
          <w:rtl/>
        </w:rPr>
        <w:t>العلمية :</w:t>
      </w:r>
      <w:proofErr w:type="gramEnd"/>
    </w:p>
    <w:p w:rsidR="001069FB" w:rsidRDefault="001069FB" w:rsidP="001069FB">
      <w:pPr>
        <w:pStyle w:val="a3"/>
        <w:numPr>
          <w:ilvl w:val="0"/>
          <w:numId w:val="4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مجمع البحوث </w:t>
      </w:r>
      <w:proofErr w:type="gramStart"/>
      <w:r>
        <w:rPr>
          <w:rFonts w:hint="cs"/>
          <w:sz w:val="36"/>
          <w:szCs w:val="36"/>
          <w:rtl/>
        </w:rPr>
        <w:t>الإسلامية :</w:t>
      </w:r>
      <w:proofErr w:type="gramEnd"/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</w:rPr>
        <w:t>بالازهر</w:t>
      </w:r>
      <w:proofErr w:type="spellEnd"/>
      <w:r>
        <w:rPr>
          <w:rFonts w:hint="cs"/>
          <w:sz w:val="36"/>
          <w:szCs w:val="36"/>
          <w:rtl/>
        </w:rPr>
        <w:t xml:space="preserve"> بالقاهرة ,ويعقد جلسة كل عام يقدم فيها الأعضاء ابحاثهم الجديدة التي اعدوها في أبواب المعاملات ونشر التراث الإسلامي</w:t>
      </w:r>
    </w:p>
    <w:p w:rsidR="001069FB" w:rsidRDefault="001069FB" w:rsidP="001069FB">
      <w:pPr>
        <w:pStyle w:val="a3"/>
        <w:numPr>
          <w:ilvl w:val="0"/>
          <w:numId w:val="4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المجلس العلمي </w:t>
      </w:r>
      <w:proofErr w:type="spellStart"/>
      <w:proofErr w:type="gramStart"/>
      <w:r>
        <w:rPr>
          <w:rFonts w:hint="cs"/>
          <w:sz w:val="36"/>
          <w:szCs w:val="36"/>
          <w:rtl/>
        </w:rPr>
        <w:t>بالهند:يقوم</w:t>
      </w:r>
      <w:proofErr w:type="spellEnd"/>
      <w:proofErr w:type="gramEnd"/>
      <w:r>
        <w:rPr>
          <w:rFonts w:hint="cs"/>
          <w:sz w:val="36"/>
          <w:szCs w:val="36"/>
          <w:rtl/>
        </w:rPr>
        <w:t xml:space="preserve"> بنشر امات الكتب الإسلامية وصدر عنه عدة كتب مهمة مثل مسند الحميدي </w:t>
      </w:r>
    </w:p>
    <w:p w:rsidR="001069FB" w:rsidRDefault="001069FB" w:rsidP="001069FB">
      <w:pPr>
        <w:pStyle w:val="a3"/>
        <w:numPr>
          <w:ilvl w:val="0"/>
          <w:numId w:val="4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المجلس الأعلى للشؤون الإسلامية في مصر</w:t>
      </w:r>
    </w:p>
    <w:p w:rsidR="001069FB" w:rsidRDefault="001069FB" w:rsidP="001069FB">
      <w:pPr>
        <w:pStyle w:val="a3"/>
        <w:numPr>
          <w:ilvl w:val="0"/>
          <w:numId w:val="4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المركز العالمي </w:t>
      </w:r>
      <w:proofErr w:type="spellStart"/>
      <w:r>
        <w:rPr>
          <w:rFonts w:hint="cs"/>
          <w:sz w:val="36"/>
          <w:szCs w:val="36"/>
          <w:rtl/>
        </w:rPr>
        <w:t>لابحاث</w:t>
      </w:r>
      <w:proofErr w:type="spellEnd"/>
      <w:r>
        <w:rPr>
          <w:rFonts w:hint="cs"/>
          <w:sz w:val="36"/>
          <w:szCs w:val="36"/>
          <w:rtl/>
        </w:rPr>
        <w:t xml:space="preserve"> الاقتصاد </w:t>
      </w:r>
      <w:proofErr w:type="gramStart"/>
      <w:r>
        <w:rPr>
          <w:rFonts w:hint="cs"/>
          <w:sz w:val="36"/>
          <w:szCs w:val="36"/>
          <w:rtl/>
        </w:rPr>
        <w:t>بمكة :أسس</w:t>
      </w:r>
      <w:proofErr w:type="gramEnd"/>
      <w:r>
        <w:rPr>
          <w:rFonts w:hint="cs"/>
          <w:sz w:val="36"/>
          <w:szCs w:val="36"/>
          <w:rtl/>
        </w:rPr>
        <w:t xml:space="preserve"> في جامعة عبدالعزيز وعقد المركز عدة مؤتمرات في مجاس الاقتصاد الإسلامي </w:t>
      </w:r>
    </w:p>
    <w:p w:rsidR="001069FB" w:rsidRDefault="001069FB" w:rsidP="001069FB">
      <w:pPr>
        <w:pStyle w:val="a3"/>
        <w:numPr>
          <w:ilvl w:val="0"/>
          <w:numId w:val="4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مجمع الفقه الاسلامي بجدة: الأهم والأكثر تأثيرا ويراسل فقهاء حول العالم ويعقد دورة سنوية للبحث في القضايا الفقهية كما يصدر مجلة سنوية </w:t>
      </w:r>
    </w:p>
    <w:p w:rsidR="001069FB" w:rsidRDefault="001069FB" w:rsidP="001069FB">
      <w:pPr>
        <w:pStyle w:val="a3"/>
        <w:numPr>
          <w:ilvl w:val="0"/>
          <w:numId w:val="4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المنظمة الإسلامية </w:t>
      </w:r>
      <w:proofErr w:type="gramStart"/>
      <w:r>
        <w:rPr>
          <w:rFonts w:hint="cs"/>
          <w:sz w:val="36"/>
          <w:szCs w:val="36"/>
          <w:rtl/>
        </w:rPr>
        <w:t>الطبية :في</w:t>
      </w:r>
      <w:proofErr w:type="gramEnd"/>
      <w:r>
        <w:rPr>
          <w:rFonts w:hint="cs"/>
          <w:sz w:val="36"/>
          <w:szCs w:val="36"/>
          <w:rtl/>
        </w:rPr>
        <w:t xml:space="preserve"> دولة الكويت للمسائل الطبية الفقهية المع</w:t>
      </w:r>
      <w:r w:rsidR="001A630D">
        <w:rPr>
          <w:rFonts w:hint="cs"/>
          <w:sz w:val="36"/>
          <w:szCs w:val="36"/>
          <w:rtl/>
        </w:rPr>
        <w:t>ا</w:t>
      </w:r>
      <w:r>
        <w:rPr>
          <w:rFonts w:hint="cs"/>
          <w:sz w:val="36"/>
          <w:szCs w:val="36"/>
          <w:rtl/>
        </w:rPr>
        <w:t>صرة</w:t>
      </w:r>
    </w:p>
    <w:p w:rsidR="001069FB" w:rsidRDefault="001069FB" w:rsidP="001069FB">
      <w:pPr>
        <w:pStyle w:val="a3"/>
        <w:numPr>
          <w:ilvl w:val="0"/>
          <w:numId w:val="4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الهيئة الشرعية العالمية </w:t>
      </w:r>
      <w:proofErr w:type="gramStart"/>
      <w:r>
        <w:rPr>
          <w:rFonts w:hint="cs"/>
          <w:sz w:val="36"/>
          <w:szCs w:val="36"/>
          <w:rtl/>
        </w:rPr>
        <w:t xml:space="preserve">للزكاة </w:t>
      </w:r>
      <w:r w:rsidR="001A630D">
        <w:rPr>
          <w:rFonts w:hint="cs"/>
          <w:sz w:val="36"/>
          <w:szCs w:val="36"/>
          <w:rtl/>
        </w:rPr>
        <w:t>:مقرها</w:t>
      </w:r>
      <w:proofErr w:type="gramEnd"/>
      <w:r w:rsidR="001A630D">
        <w:rPr>
          <w:rFonts w:hint="cs"/>
          <w:sz w:val="36"/>
          <w:szCs w:val="36"/>
          <w:rtl/>
        </w:rPr>
        <w:t xml:space="preserve"> الكويت متخصصة بقضايا الزكاة</w:t>
      </w:r>
    </w:p>
    <w:p w:rsidR="001A630D" w:rsidRDefault="001A630D" w:rsidP="001A630D">
      <w:pPr>
        <w:ind w:left="360"/>
        <w:rPr>
          <w:sz w:val="36"/>
          <w:szCs w:val="36"/>
          <w:rtl/>
        </w:rPr>
      </w:pPr>
    </w:p>
    <w:p w:rsidR="001A630D" w:rsidRDefault="001A630D" w:rsidP="001A630D">
      <w:pPr>
        <w:ind w:left="360"/>
        <w:rPr>
          <w:sz w:val="36"/>
          <w:szCs w:val="36"/>
          <w:rtl/>
        </w:rPr>
      </w:pPr>
    </w:p>
    <w:p w:rsidR="001A630D" w:rsidRDefault="001A630D" w:rsidP="001A630D">
      <w:pPr>
        <w:ind w:left="36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اهداف مجمع الفقه الإسلامي؟</w:t>
      </w:r>
    </w:p>
    <w:p w:rsidR="001A630D" w:rsidRDefault="001A630D" w:rsidP="001A630D">
      <w:pPr>
        <w:pStyle w:val="a3"/>
        <w:numPr>
          <w:ilvl w:val="0"/>
          <w:numId w:val="5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شد الامة الإسلامية لعقيدتها ودراسة مشكلات الحياة المعاصرة</w:t>
      </w:r>
    </w:p>
    <w:p w:rsidR="001A630D" w:rsidRDefault="001A630D" w:rsidP="001A630D">
      <w:pPr>
        <w:pStyle w:val="a3"/>
        <w:numPr>
          <w:ilvl w:val="0"/>
          <w:numId w:val="5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تحقيق الوحدة الإسلامية </w:t>
      </w:r>
    </w:p>
    <w:p w:rsidR="001A630D" w:rsidRDefault="001A630D" w:rsidP="001A630D">
      <w:pPr>
        <w:ind w:left="360"/>
        <w:rPr>
          <w:sz w:val="36"/>
          <w:szCs w:val="36"/>
          <w:rtl/>
        </w:rPr>
      </w:pPr>
    </w:p>
    <w:p w:rsidR="001A630D" w:rsidRDefault="001A630D" w:rsidP="001A630D">
      <w:pPr>
        <w:ind w:left="360"/>
        <w:rPr>
          <w:sz w:val="36"/>
          <w:szCs w:val="36"/>
          <w:rtl/>
        </w:rPr>
      </w:pPr>
    </w:p>
    <w:p w:rsidR="001A630D" w:rsidRDefault="001A630D" w:rsidP="001A630D">
      <w:pPr>
        <w:ind w:left="36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 xml:space="preserve">من المشكلات التي تم البحث عنها في المنظمة الإسلامية </w:t>
      </w:r>
      <w:proofErr w:type="gramStart"/>
      <w:r>
        <w:rPr>
          <w:rFonts w:hint="cs"/>
          <w:sz w:val="36"/>
          <w:szCs w:val="36"/>
          <w:rtl/>
        </w:rPr>
        <w:t>الطبية ؟</w:t>
      </w:r>
      <w:proofErr w:type="gramEnd"/>
    </w:p>
    <w:p w:rsidR="001A630D" w:rsidRDefault="001A630D" w:rsidP="001A630D">
      <w:pPr>
        <w:pStyle w:val="a3"/>
        <w:numPr>
          <w:ilvl w:val="0"/>
          <w:numId w:val="6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الانجاب في ضوء الإسلام </w:t>
      </w:r>
    </w:p>
    <w:p w:rsidR="001A630D" w:rsidRDefault="001A630D" w:rsidP="001A630D">
      <w:pPr>
        <w:pStyle w:val="a3"/>
        <w:numPr>
          <w:ilvl w:val="0"/>
          <w:numId w:val="6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بداية ونهاية الحياة الإنسانية في مفهوم الإسلام </w:t>
      </w:r>
    </w:p>
    <w:p w:rsidR="001A630D" w:rsidRDefault="001A630D" w:rsidP="001A630D">
      <w:pPr>
        <w:pStyle w:val="a3"/>
        <w:numPr>
          <w:ilvl w:val="0"/>
          <w:numId w:val="6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التعريف الطبي للموت </w:t>
      </w:r>
    </w:p>
    <w:p w:rsidR="001A630D" w:rsidRDefault="001A630D" w:rsidP="001A630D">
      <w:pPr>
        <w:pStyle w:val="a3"/>
        <w:numPr>
          <w:ilvl w:val="0"/>
          <w:numId w:val="6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رؤية الإسلام لبعض الممارسات الطبية </w:t>
      </w:r>
    </w:p>
    <w:p w:rsidR="001A630D" w:rsidRDefault="001A630D" w:rsidP="001A630D">
      <w:pPr>
        <w:pStyle w:val="a3"/>
        <w:numPr>
          <w:ilvl w:val="0"/>
          <w:numId w:val="6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رؤية الإسلام لزراعة الأعضاء</w:t>
      </w:r>
    </w:p>
    <w:p w:rsidR="001A630D" w:rsidRDefault="001A630D" w:rsidP="001A630D">
      <w:pPr>
        <w:rPr>
          <w:sz w:val="36"/>
          <w:szCs w:val="36"/>
          <w:rtl/>
        </w:rPr>
      </w:pPr>
    </w:p>
    <w:p w:rsidR="001A630D" w:rsidRDefault="001A630D" w:rsidP="001A630D">
      <w:pPr>
        <w:rPr>
          <w:sz w:val="36"/>
          <w:szCs w:val="36"/>
          <w:rtl/>
        </w:rPr>
      </w:pPr>
    </w:p>
    <w:p w:rsidR="001A630D" w:rsidRDefault="001A630D" w:rsidP="001A630D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قضايا تم البحث عنها في الهيئة الشرعية العالمية للزكاة؟</w:t>
      </w:r>
    </w:p>
    <w:p w:rsidR="001A630D" w:rsidRDefault="001A630D" w:rsidP="001A630D">
      <w:pPr>
        <w:pStyle w:val="a3"/>
        <w:numPr>
          <w:ilvl w:val="0"/>
          <w:numId w:val="7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الأصول المحاسبية</w:t>
      </w:r>
    </w:p>
    <w:p w:rsidR="001A630D" w:rsidRDefault="001A630D" w:rsidP="001A630D">
      <w:pPr>
        <w:pStyle w:val="a3"/>
        <w:numPr>
          <w:ilvl w:val="0"/>
          <w:numId w:val="7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زكاة المال الحرام</w:t>
      </w:r>
    </w:p>
    <w:p w:rsidR="001A630D" w:rsidRDefault="001A630D" w:rsidP="001A630D">
      <w:pPr>
        <w:pStyle w:val="a3"/>
        <w:numPr>
          <w:ilvl w:val="0"/>
          <w:numId w:val="7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زكاة مكافأة نهاية الخدمة </w:t>
      </w:r>
    </w:p>
    <w:p w:rsidR="001A630D" w:rsidRDefault="001A630D" w:rsidP="001A630D">
      <w:pPr>
        <w:pStyle w:val="a3"/>
        <w:numPr>
          <w:ilvl w:val="0"/>
          <w:numId w:val="7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استثمار أموال الزكاة </w:t>
      </w:r>
    </w:p>
    <w:p w:rsidR="001A630D" w:rsidRDefault="001A630D" w:rsidP="001A630D">
      <w:pPr>
        <w:rPr>
          <w:sz w:val="36"/>
          <w:szCs w:val="36"/>
          <w:rtl/>
        </w:rPr>
      </w:pPr>
    </w:p>
    <w:p w:rsidR="001A630D" w:rsidRDefault="001A630D" w:rsidP="001A630D">
      <w:pPr>
        <w:rPr>
          <w:b/>
          <w:bCs/>
          <w:i/>
          <w:iCs/>
          <w:sz w:val="40"/>
          <w:szCs w:val="40"/>
          <w:u w:val="single"/>
          <w:rtl/>
        </w:rPr>
      </w:pPr>
      <w:r w:rsidRPr="001A630D">
        <w:rPr>
          <w:rFonts w:hint="cs"/>
          <w:b/>
          <w:bCs/>
          <w:i/>
          <w:iCs/>
          <w:sz w:val="40"/>
          <w:szCs w:val="40"/>
          <w:u w:val="single"/>
          <w:rtl/>
        </w:rPr>
        <w:t>المؤتمرات والندوات الفقهية</w:t>
      </w:r>
    </w:p>
    <w:p w:rsidR="001A630D" w:rsidRDefault="001A630D" w:rsidP="001A630D">
      <w:pPr>
        <w:rPr>
          <w:b/>
          <w:bCs/>
          <w:i/>
          <w:iCs/>
          <w:sz w:val="40"/>
          <w:szCs w:val="40"/>
          <w:u w:val="single"/>
          <w:rtl/>
        </w:rPr>
      </w:pPr>
    </w:p>
    <w:p w:rsidR="001A630D" w:rsidRDefault="001A630D" w:rsidP="001A630D">
      <w:pPr>
        <w:pStyle w:val="a3"/>
        <w:numPr>
          <w:ilvl w:val="0"/>
          <w:numId w:val="8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المؤتمر العالمي للاقتصاد في </w:t>
      </w:r>
      <w:proofErr w:type="gramStart"/>
      <w:r>
        <w:rPr>
          <w:rFonts w:hint="cs"/>
          <w:sz w:val="32"/>
          <w:szCs w:val="32"/>
          <w:rtl/>
        </w:rPr>
        <w:t>مكة :دعت</w:t>
      </w:r>
      <w:proofErr w:type="gramEnd"/>
      <w:r>
        <w:rPr>
          <w:rFonts w:hint="cs"/>
          <w:sz w:val="32"/>
          <w:szCs w:val="32"/>
          <w:rtl/>
        </w:rPr>
        <w:t xml:space="preserve"> لهذا المؤتمر جامعة الملك عبدالعزيز بجدة وقامت كلية الاقتصاد بالتنظيم وقدمت في هذا المؤتمر أبحاث كثيرة في جوانب مختلفة من الاقتصاد </w:t>
      </w:r>
      <w:r w:rsidR="00666904">
        <w:rPr>
          <w:rFonts w:hint="cs"/>
          <w:sz w:val="32"/>
          <w:szCs w:val="32"/>
          <w:rtl/>
        </w:rPr>
        <w:t>الإسلامي</w:t>
      </w:r>
    </w:p>
    <w:p w:rsidR="00666904" w:rsidRPr="001A630D" w:rsidRDefault="00666904" w:rsidP="001A630D">
      <w:pPr>
        <w:pStyle w:val="a3"/>
        <w:numPr>
          <w:ilvl w:val="0"/>
          <w:numId w:val="8"/>
        </w:num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مؤتمر الفقه الإسلامي </w:t>
      </w:r>
      <w:proofErr w:type="spellStart"/>
      <w:proofErr w:type="gramStart"/>
      <w:r>
        <w:rPr>
          <w:rFonts w:hint="cs"/>
          <w:sz w:val="32"/>
          <w:szCs w:val="32"/>
          <w:rtl/>
        </w:rPr>
        <w:t>بالرياض:حضر</w:t>
      </w:r>
      <w:proofErr w:type="spellEnd"/>
      <w:proofErr w:type="gramEnd"/>
      <w:r>
        <w:rPr>
          <w:rFonts w:hint="cs"/>
          <w:sz w:val="32"/>
          <w:szCs w:val="32"/>
          <w:rtl/>
        </w:rPr>
        <w:t xml:space="preserve"> هذا المؤتمر 124عالما من فقهاء المسلمين ورجال القانون والقضاء والاقتصاد  وهم يمثلون 26 دولة وقدم ستون بحثا في سته مجلدات </w:t>
      </w:r>
    </w:p>
    <w:p w:rsidR="009574B4" w:rsidRDefault="009574B4" w:rsidP="00A83EDB">
      <w:pPr>
        <w:ind w:left="720"/>
        <w:rPr>
          <w:sz w:val="36"/>
          <w:szCs w:val="36"/>
          <w:rtl/>
        </w:rPr>
      </w:pPr>
    </w:p>
    <w:p w:rsidR="00666904" w:rsidRDefault="00666904" w:rsidP="00A83EDB">
      <w:pPr>
        <w:ind w:left="720"/>
        <w:rPr>
          <w:sz w:val="36"/>
          <w:szCs w:val="36"/>
          <w:rtl/>
        </w:rPr>
      </w:pPr>
    </w:p>
    <w:p w:rsidR="00666904" w:rsidRDefault="00666904" w:rsidP="00A83EDB">
      <w:pPr>
        <w:ind w:left="720"/>
        <w:rPr>
          <w:sz w:val="36"/>
          <w:szCs w:val="36"/>
          <w:rtl/>
        </w:rPr>
      </w:pPr>
    </w:p>
    <w:p w:rsidR="00666904" w:rsidRDefault="00666904" w:rsidP="00A83EDB">
      <w:pPr>
        <w:ind w:left="720"/>
        <w:rPr>
          <w:sz w:val="36"/>
          <w:szCs w:val="36"/>
          <w:rtl/>
        </w:rPr>
      </w:pPr>
    </w:p>
    <w:p w:rsidR="00666904" w:rsidRDefault="00666904" w:rsidP="00A83EDB">
      <w:pPr>
        <w:ind w:left="720"/>
        <w:rPr>
          <w:sz w:val="36"/>
          <w:szCs w:val="36"/>
          <w:rtl/>
        </w:rPr>
      </w:pPr>
      <w:r w:rsidRPr="00666904">
        <w:rPr>
          <w:rFonts w:hint="cs"/>
          <w:b/>
          <w:bCs/>
          <w:i/>
          <w:iCs/>
          <w:sz w:val="40"/>
          <w:szCs w:val="40"/>
          <w:u w:val="single"/>
          <w:rtl/>
        </w:rPr>
        <w:lastRenderedPageBreak/>
        <w:t>الفقيه الذي نريد</w:t>
      </w:r>
    </w:p>
    <w:p w:rsidR="00666904" w:rsidRDefault="00666904" w:rsidP="00A83EDB">
      <w:pPr>
        <w:ind w:left="72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"</w:t>
      </w:r>
      <w:proofErr w:type="spellStart"/>
      <w:r>
        <w:rPr>
          <w:rFonts w:hint="cs"/>
          <w:sz w:val="36"/>
          <w:szCs w:val="36"/>
          <w:rtl/>
        </w:rPr>
        <w:t>لانريد</w:t>
      </w:r>
      <w:proofErr w:type="spellEnd"/>
      <w:r>
        <w:rPr>
          <w:rFonts w:hint="cs"/>
          <w:sz w:val="36"/>
          <w:szCs w:val="36"/>
          <w:rtl/>
        </w:rPr>
        <w:t xml:space="preserve"> إيجاد الفقيه بالمعنى المعروف في عصر التقليد وانما نريد فقيه يستحق هذا الاسم في عصر الصحابة والتابعين فقد كان الفقيه عندهم هو المجتهد عندنا"</w:t>
      </w:r>
    </w:p>
    <w:p w:rsidR="00666904" w:rsidRDefault="00666904" w:rsidP="00A83EDB">
      <w:pPr>
        <w:ind w:left="72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"والطريق الذي يؤدي لبلوغ مرتبة الفقيه اليوم </w:t>
      </w:r>
      <w:proofErr w:type="gramStart"/>
      <w:r>
        <w:rPr>
          <w:rFonts w:hint="cs"/>
          <w:sz w:val="36"/>
          <w:szCs w:val="36"/>
          <w:rtl/>
        </w:rPr>
        <w:t>اسهل</w:t>
      </w:r>
      <w:proofErr w:type="gramEnd"/>
      <w:r>
        <w:rPr>
          <w:rFonts w:hint="cs"/>
          <w:sz w:val="36"/>
          <w:szCs w:val="36"/>
          <w:rtl/>
        </w:rPr>
        <w:t xml:space="preserve"> من عهد السلف الصالح لان العلوم مدونة مطبوعة وهناك سنة ودواوينها"</w:t>
      </w:r>
    </w:p>
    <w:p w:rsidR="00666904" w:rsidRDefault="00666904" w:rsidP="00A83EDB">
      <w:pPr>
        <w:ind w:left="720"/>
        <w:rPr>
          <w:sz w:val="36"/>
          <w:szCs w:val="36"/>
          <w:rtl/>
        </w:rPr>
      </w:pPr>
    </w:p>
    <w:p w:rsidR="00666904" w:rsidRDefault="00666904" w:rsidP="00A83EDB">
      <w:pPr>
        <w:ind w:left="72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لماذا في عصرنا هذا </w:t>
      </w:r>
      <w:proofErr w:type="spellStart"/>
      <w:r>
        <w:rPr>
          <w:rFonts w:hint="cs"/>
          <w:sz w:val="36"/>
          <w:szCs w:val="36"/>
          <w:rtl/>
        </w:rPr>
        <w:t>لايوجد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proofErr w:type="spellStart"/>
      <w:proofErr w:type="gramStart"/>
      <w:r>
        <w:rPr>
          <w:rFonts w:hint="cs"/>
          <w:sz w:val="36"/>
          <w:szCs w:val="36"/>
          <w:rtl/>
        </w:rPr>
        <w:t>فقهاء؟لان</w:t>
      </w:r>
      <w:proofErr w:type="spellEnd"/>
      <w:proofErr w:type="gramEnd"/>
      <w:r>
        <w:rPr>
          <w:rFonts w:hint="cs"/>
          <w:sz w:val="36"/>
          <w:szCs w:val="36"/>
          <w:rtl/>
        </w:rPr>
        <w:t xml:space="preserve"> الهمم أصبحت ضعيفة </w:t>
      </w:r>
    </w:p>
    <w:p w:rsidR="00666904" w:rsidRDefault="00666904" w:rsidP="00A83EDB">
      <w:pPr>
        <w:ind w:left="720"/>
        <w:rPr>
          <w:sz w:val="36"/>
          <w:szCs w:val="36"/>
          <w:rtl/>
        </w:rPr>
      </w:pPr>
    </w:p>
    <w:p w:rsidR="00666904" w:rsidRDefault="00666904" w:rsidP="00A83EDB">
      <w:pPr>
        <w:ind w:left="72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"لابد للفقيه ان يكون عالما باللغة العربية لان القرآن الذي نزل بهذه الشريعة عربي والسنة بلسان عربي"</w:t>
      </w:r>
    </w:p>
    <w:p w:rsidR="00666904" w:rsidRDefault="00666904" w:rsidP="00A83EDB">
      <w:pPr>
        <w:ind w:left="720"/>
        <w:rPr>
          <w:sz w:val="36"/>
          <w:szCs w:val="36"/>
          <w:rtl/>
        </w:rPr>
      </w:pPr>
    </w:p>
    <w:p w:rsidR="00666904" w:rsidRDefault="00666904" w:rsidP="00A83EDB">
      <w:pPr>
        <w:ind w:left="72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"اشترط </w:t>
      </w:r>
      <w:r w:rsidR="007933C2">
        <w:rPr>
          <w:rFonts w:hint="cs"/>
          <w:sz w:val="36"/>
          <w:szCs w:val="36"/>
          <w:rtl/>
        </w:rPr>
        <w:t xml:space="preserve">*الشافعي* ان يحفظ القرآن </w:t>
      </w:r>
      <w:proofErr w:type="gramStart"/>
      <w:r w:rsidR="007933C2">
        <w:rPr>
          <w:rFonts w:hint="cs"/>
          <w:sz w:val="36"/>
          <w:szCs w:val="36"/>
          <w:rtl/>
        </w:rPr>
        <w:t>كله  وهذا</w:t>
      </w:r>
      <w:proofErr w:type="gramEnd"/>
      <w:r w:rsidR="007933C2">
        <w:rPr>
          <w:rFonts w:hint="cs"/>
          <w:sz w:val="36"/>
          <w:szCs w:val="36"/>
          <w:rtl/>
        </w:rPr>
        <w:t xml:space="preserve"> هو الذي يليق بمن يتصدر هذه المهمة الجليلة"</w:t>
      </w:r>
    </w:p>
    <w:p w:rsidR="007933C2" w:rsidRDefault="007933C2" w:rsidP="00A83EDB">
      <w:pPr>
        <w:ind w:left="720"/>
        <w:rPr>
          <w:sz w:val="36"/>
          <w:szCs w:val="36"/>
          <w:rtl/>
        </w:rPr>
      </w:pPr>
    </w:p>
    <w:p w:rsidR="007933C2" w:rsidRDefault="007933C2" w:rsidP="00A83EDB">
      <w:pPr>
        <w:ind w:left="72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"ينبغي ان يكون الفقيه فقيه النفس وسليم الاعتقاد"</w:t>
      </w:r>
    </w:p>
    <w:p w:rsidR="007933C2" w:rsidRDefault="007933C2" w:rsidP="00A83EDB">
      <w:pPr>
        <w:ind w:left="720"/>
        <w:rPr>
          <w:sz w:val="36"/>
          <w:szCs w:val="36"/>
          <w:rtl/>
        </w:rPr>
      </w:pPr>
    </w:p>
    <w:p w:rsidR="007933C2" w:rsidRDefault="007933C2" w:rsidP="00A83EDB">
      <w:pPr>
        <w:ind w:left="72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"القسم الذي يحتاج اليه الفقيه من القرآن هو </w:t>
      </w:r>
      <w:proofErr w:type="spellStart"/>
      <w:r>
        <w:rPr>
          <w:rFonts w:hint="cs"/>
          <w:sz w:val="36"/>
          <w:szCs w:val="36"/>
          <w:rtl/>
        </w:rPr>
        <w:t>ايات</w:t>
      </w:r>
      <w:proofErr w:type="spellEnd"/>
      <w:r>
        <w:rPr>
          <w:rFonts w:hint="cs"/>
          <w:sz w:val="36"/>
          <w:szCs w:val="36"/>
          <w:rtl/>
        </w:rPr>
        <w:t xml:space="preserve"> الاحكام"</w:t>
      </w:r>
    </w:p>
    <w:p w:rsidR="007933C2" w:rsidRDefault="007933C2" w:rsidP="00A83EDB">
      <w:pPr>
        <w:ind w:left="72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</w:t>
      </w:r>
      <w:bookmarkStart w:id="0" w:name="_GoBack"/>
      <w:bookmarkEnd w:id="0"/>
      <w:r>
        <w:rPr>
          <w:rFonts w:hint="cs"/>
          <w:sz w:val="36"/>
          <w:szCs w:val="36"/>
          <w:rtl/>
        </w:rPr>
        <w:t xml:space="preserve">لملكة الفقهية تأتي بأمران؟ </w:t>
      </w:r>
    </w:p>
    <w:p w:rsidR="007933C2" w:rsidRDefault="007933C2" w:rsidP="00A83EDB">
      <w:pPr>
        <w:ind w:left="72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1_هبة الهية </w:t>
      </w:r>
      <w:proofErr w:type="spellStart"/>
      <w:r>
        <w:rPr>
          <w:rFonts w:hint="cs"/>
          <w:sz w:val="36"/>
          <w:szCs w:val="36"/>
          <w:rtl/>
        </w:rPr>
        <w:t>لاحيلة</w:t>
      </w:r>
      <w:proofErr w:type="spellEnd"/>
      <w:r>
        <w:rPr>
          <w:rFonts w:hint="cs"/>
          <w:sz w:val="36"/>
          <w:szCs w:val="36"/>
          <w:rtl/>
        </w:rPr>
        <w:t xml:space="preserve"> للعبد بها</w:t>
      </w:r>
    </w:p>
    <w:p w:rsidR="007933C2" w:rsidRDefault="007933C2" w:rsidP="00A83EDB">
      <w:pPr>
        <w:ind w:left="72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2_الدربة والمران</w:t>
      </w:r>
    </w:p>
    <w:p w:rsidR="007933C2" w:rsidRDefault="007933C2" w:rsidP="00A83EDB">
      <w:pPr>
        <w:ind w:left="72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3_النظر في القرآن والسنة </w:t>
      </w:r>
    </w:p>
    <w:p w:rsidR="007933C2" w:rsidRDefault="007933C2" w:rsidP="007933C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"جهل الفقيه ببعض المسائل </w:t>
      </w:r>
      <w:proofErr w:type="spellStart"/>
      <w:r>
        <w:rPr>
          <w:rFonts w:hint="cs"/>
          <w:sz w:val="36"/>
          <w:szCs w:val="36"/>
          <w:rtl/>
        </w:rPr>
        <w:t>لايخرجه</w:t>
      </w:r>
      <w:proofErr w:type="spellEnd"/>
      <w:r>
        <w:rPr>
          <w:rFonts w:hint="cs"/>
          <w:sz w:val="36"/>
          <w:szCs w:val="36"/>
          <w:rtl/>
        </w:rPr>
        <w:t xml:space="preserve"> من دائرة الفقهاء" وكان هذا كان كبار العلماء اذ لم </w:t>
      </w:r>
      <w:proofErr w:type="spellStart"/>
      <w:r>
        <w:rPr>
          <w:rFonts w:hint="cs"/>
          <w:sz w:val="36"/>
          <w:szCs w:val="36"/>
          <w:rtl/>
        </w:rPr>
        <w:t>يتيبين</w:t>
      </w:r>
      <w:proofErr w:type="spellEnd"/>
      <w:r>
        <w:rPr>
          <w:rFonts w:hint="cs"/>
          <w:sz w:val="36"/>
          <w:szCs w:val="36"/>
          <w:rtl/>
        </w:rPr>
        <w:t xml:space="preserve"> له وجه الصواب قال "لا </w:t>
      </w:r>
      <w:proofErr w:type="gramStart"/>
      <w:r>
        <w:rPr>
          <w:rFonts w:hint="cs"/>
          <w:sz w:val="36"/>
          <w:szCs w:val="36"/>
          <w:rtl/>
        </w:rPr>
        <w:t>ادري</w:t>
      </w:r>
      <w:proofErr w:type="gramEnd"/>
      <w:r>
        <w:rPr>
          <w:rFonts w:hint="cs"/>
          <w:sz w:val="36"/>
          <w:szCs w:val="36"/>
          <w:rtl/>
        </w:rPr>
        <w:t>"</w:t>
      </w:r>
    </w:p>
    <w:p w:rsidR="00666904" w:rsidRPr="00666904" w:rsidRDefault="00666904" w:rsidP="00A83EDB">
      <w:pPr>
        <w:ind w:left="720"/>
        <w:rPr>
          <w:sz w:val="36"/>
          <w:szCs w:val="36"/>
          <w:rtl/>
        </w:rPr>
      </w:pPr>
    </w:p>
    <w:p w:rsidR="000A5680" w:rsidRPr="000A5680" w:rsidRDefault="000A5680" w:rsidP="00A83EDB">
      <w:pPr>
        <w:ind w:left="720"/>
        <w:rPr>
          <w:sz w:val="36"/>
          <w:szCs w:val="36"/>
        </w:rPr>
      </w:pPr>
    </w:p>
    <w:sectPr w:rsidR="000A5680" w:rsidRPr="000A5680" w:rsidSect="001175D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68FA"/>
    <w:multiLevelType w:val="hybridMultilevel"/>
    <w:tmpl w:val="D7F0A2BE"/>
    <w:lvl w:ilvl="0" w:tplc="A25AD3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F593A"/>
    <w:multiLevelType w:val="hybridMultilevel"/>
    <w:tmpl w:val="CD968E54"/>
    <w:lvl w:ilvl="0" w:tplc="53E4D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56F12"/>
    <w:multiLevelType w:val="hybridMultilevel"/>
    <w:tmpl w:val="104EF29A"/>
    <w:lvl w:ilvl="0" w:tplc="ABF2F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71CB2"/>
    <w:multiLevelType w:val="hybridMultilevel"/>
    <w:tmpl w:val="4C98EA70"/>
    <w:lvl w:ilvl="0" w:tplc="BD3C1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E303A"/>
    <w:multiLevelType w:val="hybridMultilevel"/>
    <w:tmpl w:val="AF0CD566"/>
    <w:lvl w:ilvl="0" w:tplc="B1D0EC58">
      <w:start w:val="1"/>
      <w:numFmt w:val="arabicAlpha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B30747"/>
    <w:multiLevelType w:val="hybridMultilevel"/>
    <w:tmpl w:val="D6728E78"/>
    <w:lvl w:ilvl="0" w:tplc="622CC8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0279F"/>
    <w:multiLevelType w:val="hybridMultilevel"/>
    <w:tmpl w:val="FB628D30"/>
    <w:lvl w:ilvl="0" w:tplc="96B2AA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33107"/>
    <w:multiLevelType w:val="hybridMultilevel"/>
    <w:tmpl w:val="8974CB74"/>
    <w:lvl w:ilvl="0" w:tplc="7F28C7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63"/>
    <w:rsid w:val="000A5680"/>
    <w:rsid w:val="001069FB"/>
    <w:rsid w:val="001175DB"/>
    <w:rsid w:val="00130141"/>
    <w:rsid w:val="00141B21"/>
    <w:rsid w:val="00193F1F"/>
    <w:rsid w:val="001A630D"/>
    <w:rsid w:val="001B11B9"/>
    <w:rsid w:val="002B19E8"/>
    <w:rsid w:val="00304E4D"/>
    <w:rsid w:val="003B7475"/>
    <w:rsid w:val="004C62F6"/>
    <w:rsid w:val="004D0463"/>
    <w:rsid w:val="005155A1"/>
    <w:rsid w:val="00666904"/>
    <w:rsid w:val="00684BB3"/>
    <w:rsid w:val="00756CE8"/>
    <w:rsid w:val="007933C2"/>
    <w:rsid w:val="00861751"/>
    <w:rsid w:val="00870A09"/>
    <w:rsid w:val="008823CE"/>
    <w:rsid w:val="008A101B"/>
    <w:rsid w:val="009574B4"/>
    <w:rsid w:val="00A83EDB"/>
    <w:rsid w:val="00BD032C"/>
    <w:rsid w:val="00C275A5"/>
    <w:rsid w:val="00EE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FECAEF"/>
  <w15:chartTrackingRefBased/>
  <w15:docId w15:val="{98C5E664-D764-4D3B-A2E9-D971C573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13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2019-12-20T15:46:00Z</dcterms:created>
  <dcterms:modified xsi:type="dcterms:W3CDTF">2019-12-20T20:23:00Z</dcterms:modified>
</cp:coreProperties>
</file>