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CD0D0D" w:rsidRDefault="00347A0E" w:rsidP="00CD0D0D">
      <w:pPr>
        <w:rPr>
          <w:rFonts w:cs="Traditional Arabic"/>
          <w:b/>
          <w:bCs/>
        </w:rPr>
      </w:pPr>
      <w:r>
        <w:rPr>
          <w:noProof/>
          <w:lang w:eastAsia="en-US"/>
        </w:rPr>
        <w:drawing>
          <wp:anchor distT="0" distB="3415" distL="114300" distR="114300" simplePos="0" relativeHeight="251665408" behindDoc="1" locked="0" layoutInCell="1" allowOverlap="1">
            <wp:simplePos x="0" y="0"/>
            <wp:positionH relativeFrom="column">
              <wp:posOffset>-573886</wp:posOffset>
            </wp:positionH>
            <wp:positionV relativeFrom="paragraph">
              <wp:posOffset>-648466</wp:posOffset>
            </wp:positionV>
            <wp:extent cx="10723223" cy="7508963"/>
            <wp:effectExtent l="19050" t="19050" r="20977" b="15787"/>
            <wp:wrapNone/>
            <wp:docPr id="34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223" cy="750896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5F" w:rsidRPr="00BE07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-21.5pt;width:216.4pt;height:103.25pt;z-index:251661312;mso-wrap-style:none;mso-position-horizontal:center;mso-position-horizontal-relative:text;mso-position-vertical-relative:text" stroked="f">
            <v:textbox style="mso-fit-shape-to-text:t">
              <w:txbxContent>
                <w:p w:rsidR="00CD0D0D" w:rsidRDefault="00CD0D0D" w:rsidP="00CD0D0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4765" cy="1219200"/>
                        <wp:effectExtent l="19050" t="0" r="6985" b="0"/>
                        <wp:docPr id="2243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76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E075F" w:rsidRPr="00BE075F">
        <w:pict>
          <v:shape id="_x0000_s1044" type="#_x0000_t202" style="position:absolute;left:0;text-align:left;margin-left:531.75pt;margin-top:1.05pt;width:193.45pt;height:85.55pt;z-index:251662336;mso-position-horizontal-relative:text;mso-position-vertical-relative:text" stroked="f">
            <v:textbox>
              <w:txbxContent>
                <w:p w:rsidR="00CD0D0D" w:rsidRDefault="00CD0D0D" w:rsidP="00CD0D0D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 xml:space="preserve">المملكة العربية السعودية </w:t>
                  </w:r>
                </w:p>
                <w:p w:rsidR="00CD0D0D" w:rsidRDefault="00CD0D0D" w:rsidP="00CD0D0D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 xml:space="preserve">وزارة التعليم </w:t>
                  </w:r>
                </w:p>
                <w:p w:rsidR="00CD0D0D" w:rsidRDefault="00CD0D0D" w:rsidP="00CD0D0D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>مدرسة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  <w:t xml:space="preserve">/ </w:t>
                  </w:r>
                </w:p>
              </w:txbxContent>
            </v:textbox>
            <w10:wrap type="square"/>
          </v:shape>
        </w:pict>
      </w:r>
    </w:p>
    <w:p w:rsidR="00CD0D0D" w:rsidRDefault="00CD0D0D" w:rsidP="00CD0D0D">
      <w:pPr>
        <w:rPr>
          <w:rFonts w:cs="Traditional Arabic"/>
          <w:b/>
          <w:bCs/>
          <w:rtl/>
        </w:rPr>
      </w:pPr>
    </w:p>
    <w:p w:rsidR="00CD0D0D" w:rsidRDefault="00CD0D0D" w:rsidP="00CD0D0D">
      <w:pPr>
        <w:rPr>
          <w:rFonts w:cs="Traditional Arabic"/>
          <w:b/>
          <w:bCs/>
          <w:rtl/>
        </w:rPr>
      </w:pPr>
    </w:p>
    <w:p w:rsidR="00CD0D0D" w:rsidRDefault="00CD0D0D" w:rsidP="00CD0D0D">
      <w:pPr>
        <w:rPr>
          <w:rFonts w:cs="Traditional Arabic"/>
          <w:b/>
          <w:bCs/>
          <w:rtl/>
        </w:rPr>
      </w:pPr>
    </w:p>
    <w:p w:rsidR="00CD0D0D" w:rsidRDefault="00CD0D0D" w:rsidP="00CD0D0D">
      <w:pPr>
        <w:rPr>
          <w:rFonts w:cs="Traditional Arabic"/>
          <w:b/>
          <w:bCs/>
          <w:rtl/>
        </w:rPr>
      </w:pPr>
    </w:p>
    <w:p w:rsidR="00CD0D0D" w:rsidRDefault="00CD0D0D" w:rsidP="00CD0D0D">
      <w:pPr>
        <w:rPr>
          <w:rFonts w:cs="Traditional Arabic"/>
          <w:b/>
          <w:bCs/>
          <w:rtl/>
        </w:rPr>
      </w:pPr>
    </w:p>
    <w:p w:rsidR="00CD0D0D" w:rsidRDefault="00347A0E" w:rsidP="00CD0D0D">
      <w:pPr>
        <w:jc w:val="center"/>
        <w:rPr>
          <w:b/>
          <w:bCs/>
          <w:rtl/>
        </w:rPr>
      </w:pPr>
      <w:r w:rsidRPr="00BE075F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pt;height:119.4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تفسير&#10;الصف الثاني متوسط 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433"/>
        <w:gridCol w:w="1068"/>
        <w:gridCol w:w="1068"/>
        <w:gridCol w:w="1068"/>
        <w:gridCol w:w="1069"/>
        <w:gridCol w:w="1068"/>
        <w:gridCol w:w="1068"/>
        <w:gridCol w:w="1069"/>
      </w:tblGrid>
      <w:tr w:rsidR="00CD0D0D" w:rsidTr="00930A07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hideMark/>
          </w:tcPr>
          <w:p w:rsidR="00CD0D0D" w:rsidRPr="005F10A4" w:rsidRDefault="00CD0D0D" w:rsidP="00930A07">
            <w:pPr>
              <w:pStyle w:val="3"/>
              <w:spacing w:before="0"/>
              <w:rPr>
                <w:rtl/>
              </w:rPr>
            </w:pPr>
            <w:r w:rsidRPr="005F10A4">
              <w:rPr>
                <w:rtl/>
              </w:rPr>
              <w:t xml:space="preserve">      </w:t>
            </w:r>
            <w:r w:rsidRPr="005F10A4">
              <w:br w:type="page"/>
            </w:r>
            <w:r w:rsidRPr="005F10A4">
              <w:rPr>
                <w:rtl/>
              </w:rPr>
              <w:t>الحصة</w:t>
            </w:r>
          </w:p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اليوم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الأولى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الثانية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الثالثة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الرابعة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الخامسة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السادسة</w:t>
            </w: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rtl/>
              </w:rPr>
              <w:t>السابعة</w:t>
            </w:r>
          </w:p>
        </w:tc>
      </w:tr>
      <w:tr w:rsidR="00CD0D0D" w:rsidTr="00930A07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sz w:val="22"/>
                <w:szCs w:val="22"/>
                <w:rtl/>
              </w:rPr>
              <w:t>الأحد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CD0D0D" w:rsidTr="00930A07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sz w:val="22"/>
                <w:szCs w:val="22"/>
                <w:rtl/>
              </w:rPr>
              <w:t>الاثنين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CD0D0D" w:rsidTr="00930A07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sz w:val="22"/>
                <w:szCs w:val="22"/>
                <w:rtl/>
              </w:rPr>
              <w:t>الثلاثاء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CD0D0D" w:rsidTr="00930A07">
        <w:trPr>
          <w:trHeight w:val="479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sz w:val="22"/>
                <w:szCs w:val="22"/>
                <w:rtl/>
              </w:rPr>
              <w:t>الأربعاء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  <w:tr w:rsidR="00CD0D0D" w:rsidTr="00930A07">
        <w:trPr>
          <w:trHeight w:val="502"/>
          <w:jc w:val="center"/>
        </w:trPr>
        <w:tc>
          <w:tcPr>
            <w:tcW w:w="1433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  <w:hideMark/>
          </w:tcPr>
          <w:p w:rsidR="00CD0D0D" w:rsidRPr="005F10A4" w:rsidRDefault="00CD0D0D" w:rsidP="00930A07">
            <w:pPr>
              <w:pStyle w:val="3"/>
              <w:spacing w:before="0"/>
            </w:pPr>
            <w:r w:rsidRPr="005F10A4">
              <w:rPr>
                <w:sz w:val="22"/>
                <w:szCs w:val="22"/>
                <w:rtl/>
              </w:rPr>
              <w:t>الخميس</w:t>
            </w: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threeDEmboss" w:sz="6" w:space="0" w:color="31849B"/>
              <w:left w:val="threeDEmboss" w:sz="6" w:space="0" w:color="31849B"/>
              <w:bottom w:val="threeDEmboss" w:sz="6" w:space="0" w:color="31849B"/>
              <w:right w:val="threeDEmboss" w:sz="6" w:space="0" w:color="31849B"/>
            </w:tcBorders>
            <w:vAlign w:val="center"/>
          </w:tcPr>
          <w:p w:rsidR="00CD0D0D" w:rsidRPr="005F10A4" w:rsidRDefault="00CD0D0D" w:rsidP="00930A07">
            <w:pPr>
              <w:pStyle w:val="3"/>
              <w:spacing w:before="0"/>
              <w:rPr>
                <w:sz w:val="18"/>
                <w:szCs w:val="18"/>
              </w:rPr>
            </w:pPr>
          </w:p>
        </w:tc>
      </w:tr>
    </w:tbl>
    <w:p w:rsidR="00CD0D0D" w:rsidRDefault="00CD0D0D" w:rsidP="00CD0D0D">
      <w:pPr>
        <w:jc w:val="center"/>
        <w:rPr>
          <w:b/>
          <w:bCs/>
          <w:rtl/>
        </w:rPr>
      </w:pPr>
    </w:p>
    <w:p w:rsidR="00CD0D0D" w:rsidRPr="00111594" w:rsidRDefault="00BE075F" w:rsidP="00CD0D0D">
      <w:pPr>
        <w:bidi w:val="0"/>
        <w:jc w:val="center"/>
        <w:rPr>
          <w:b/>
          <w:bCs/>
          <w:sz w:val="20"/>
          <w:szCs w:val="20"/>
        </w:rPr>
      </w:pPr>
      <w:r w:rsidRPr="00BE075F">
        <w:rPr>
          <w:rFonts w:cs="Monotype Koufi"/>
          <w:b/>
          <w:bCs/>
        </w:rPr>
        <w:pict>
          <v:shape id="_x0000_i1026" type="#_x0000_t136" style="width:247.65pt;height:45.9pt" fillcolor="#06c" strokecolor="#9cf" strokeweight="1.5pt">
            <v:shadow on="t" color="#900"/>
            <v:textpath style="font-family:&quot;Impact&quot;;v-text-kern:t" trim="t" fitpath="t" string="الفصل الدراسي الثاني"/>
          </v:shape>
        </w:pict>
      </w:r>
    </w:p>
    <w:p w:rsidR="00CD0D0D" w:rsidRDefault="00CD0D0D" w:rsidP="00CD0D0D">
      <w:pPr>
        <w:rPr>
          <w:b/>
          <w:bCs/>
          <w:color w:val="C00000"/>
          <w:sz w:val="40"/>
          <w:szCs w:val="40"/>
          <w:rtl/>
        </w:rPr>
      </w:pPr>
    </w:p>
    <w:p w:rsidR="00CD0D0D" w:rsidRDefault="00CD0D0D" w:rsidP="00CD0D0D">
      <w:pPr>
        <w:rPr>
          <w:b/>
          <w:bCs/>
          <w:color w:val="C00000"/>
          <w:sz w:val="40"/>
          <w:szCs w:val="40"/>
          <w:rtl/>
        </w:rPr>
      </w:pPr>
    </w:p>
    <w:p w:rsidR="00CD0D0D" w:rsidRPr="001370CA" w:rsidRDefault="00BE075F" w:rsidP="00CD0D0D">
      <w:pPr>
        <w:rPr>
          <w:b/>
          <w:bCs/>
          <w:color w:val="C00000"/>
          <w:sz w:val="38"/>
          <w:szCs w:val="38"/>
        </w:rPr>
      </w:pPr>
      <w:r w:rsidRPr="00BE075F">
        <w:rPr>
          <w:b/>
          <w:bCs/>
          <w:noProof/>
          <w:color w:val="C00000"/>
          <w:sz w:val="40"/>
          <w:szCs w:val="40"/>
          <w:lang w:eastAsia="en-US"/>
        </w:rPr>
        <w:pict>
          <v:group id="_x0000_s1045" style="position:absolute;left:0;text-align:left;margin-left:35.15pt;margin-top:-2.05pt;width:675.05pt;height:69.15pt;z-index:25166336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D0D0D" w:rsidRPr="006A65B6" w:rsidRDefault="00CD0D0D" w:rsidP="00CD0D0D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الأهداف العامة للمرحلة 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المتوسطة</w:t>
                    </w:r>
                  </w:p>
                  <w:p w:rsidR="00CD0D0D" w:rsidRPr="00015B73" w:rsidRDefault="00CD0D0D" w:rsidP="00CD0D0D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D0D0D" w:rsidRDefault="00CD0D0D" w:rsidP="00CD0D0D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D0D0D" w:rsidRDefault="00CD0D0D" w:rsidP="00CD0D0D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D0D0D" w:rsidRDefault="00CD0D0D" w:rsidP="00CD0D0D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  <w:rtl/>
        </w:rPr>
      </w:pPr>
      <w:r>
        <w:rPr>
          <w:b/>
          <w:bCs/>
          <w:color w:val="4F6228"/>
          <w:sz w:val="36"/>
          <w:szCs w:val="36"/>
          <w:rtl/>
        </w:rPr>
        <w:t>تمكين العقيدة الإسلامية في نفس الطالبة وجعلها ضابطة لسلوكها وتصرفاتها ، وتنمية محبة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الله وتقواه وخشيته في قلبها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تزويد الطالبة بالخبرات والمعارف الملائمة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لسنها ، حتى تلم بالأصول العامة و المبادئ الأساسية للثقافة والعلوم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تشويق الطالبة للبحث عن المعرفة وتعويدها التأمل والتتبع العلمي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تنمية القدرات العقلية والمهارات المختلفة لدى الطالبة وتعهدها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بالتوجيه والتهذيب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تربية الطالبة على الحياة الاجتماعية الإسلامية التي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يسودها الإخاء والتعاون وتقدير التبعة وتحمّل المسؤولية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تدريب الطالبة على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خدمة مجتمعها ووطنها وتنمية روح النصح و الإخلاص لولاة أمرها</w:t>
      </w:r>
      <w:r>
        <w:rPr>
          <w:b/>
          <w:bCs/>
          <w:color w:val="4F6228"/>
          <w:sz w:val="36"/>
          <w:szCs w:val="36"/>
        </w:rPr>
        <w:t xml:space="preserve"> . 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حفز همة الطالبة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لاستعادة أمجاد أمتها المسلمة التي تنتمي إليها واستئناف السير في طريق العزة والمجد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تعويد الطالبة الانتفاع بوقتها في القراءة المفيدة واستثمار فراغها في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الأعمال النافعة لدينها ومجتمعها .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تقوية وعي الطالبة لتعرف بقدر سنها كيف تواجه الإشاعات المضللة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والمذاهب الهدامة و المبادئ الدخيلة</w:t>
      </w:r>
    </w:p>
    <w:p w:rsidR="00CD0D0D" w:rsidRDefault="00CD0D0D" w:rsidP="00CD0D0D">
      <w:pPr>
        <w:numPr>
          <w:ilvl w:val="0"/>
          <w:numId w:val="24"/>
        </w:numPr>
        <w:spacing w:line="276" w:lineRule="auto"/>
        <w:ind w:left="2237" w:right="1276" w:hanging="357"/>
        <w:rPr>
          <w:b/>
          <w:bCs/>
          <w:color w:val="4F6228"/>
          <w:sz w:val="36"/>
          <w:szCs w:val="36"/>
        </w:rPr>
      </w:pPr>
      <w:r>
        <w:rPr>
          <w:b/>
          <w:bCs/>
          <w:color w:val="4F6228"/>
          <w:sz w:val="36"/>
          <w:szCs w:val="36"/>
          <w:rtl/>
        </w:rPr>
        <w:t>إعداد الطالبة لما يلي هذه المرحلة</w:t>
      </w:r>
      <w:r>
        <w:rPr>
          <w:b/>
          <w:bCs/>
          <w:color w:val="4F6228"/>
          <w:sz w:val="36"/>
          <w:szCs w:val="36"/>
        </w:rPr>
        <w:t xml:space="preserve"> </w:t>
      </w:r>
      <w:r>
        <w:rPr>
          <w:b/>
          <w:bCs/>
          <w:color w:val="4F6228"/>
          <w:sz w:val="36"/>
          <w:szCs w:val="36"/>
          <w:rtl/>
        </w:rPr>
        <w:t>من مراحل الحياة</w:t>
      </w:r>
      <w:r>
        <w:rPr>
          <w:b/>
          <w:bCs/>
          <w:color w:val="4F6228"/>
          <w:sz w:val="36"/>
          <w:szCs w:val="36"/>
        </w:rPr>
        <w:t xml:space="preserve"> .</w:t>
      </w:r>
    </w:p>
    <w:p w:rsidR="00CD0D0D" w:rsidRDefault="00CD0D0D" w:rsidP="00CD0D0D">
      <w:pPr>
        <w:rPr>
          <w:b/>
          <w:bCs/>
          <w:color w:val="C00000"/>
          <w:sz w:val="40"/>
          <w:szCs w:val="40"/>
          <w:rtl/>
        </w:rPr>
      </w:pPr>
      <w:r w:rsidRPr="00C95E19">
        <w:rPr>
          <w:b/>
          <w:bCs/>
          <w:sz w:val="40"/>
          <w:szCs w:val="40"/>
          <w:rtl/>
        </w:rPr>
        <w:lastRenderedPageBreak/>
        <w:br w:type="page"/>
      </w:r>
    </w:p>
    <w:p w:rsidR="00CD0D0D" w:rsidRDefault="00BE075F" w:rsidP="00CD0D0D">
      <w:pPr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  <w:lang w:eastAsia="en-US"/>
        </w:rPr>
        <w:lastRenderedPageBreak/>
        <w:pict>
          <v:group id="_x0000_s1049" style="position:absolute;left:0;text-align:left;margin-left:42.6pt;margin-top:-14.5pt;width:675.05pt;height:69.15pt;z-index:251664384" coordorigin="1650,903" coordsize="13501,1383">
            <v:shape id="شريط منحني إلى الأعلى 18" o:spid="_x0000_s1050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D0D0D" w:rsidRPr="006A65B6" w:rsidRDefault="00CD0D0D" w:rsidP="00CD0D0D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التفسير</w:t>
                    </w:r>
                  </w:p>
                  <w:p w:rsidR="00CD0D0D" w:rsidRPr="00015B73" w:rsidRDefault="00CD0D0D" w:rsidP="00CD0D0D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1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2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D0D0D" w:rsidRDefault="00CD0D0D" w:rsidP="00CD0D0D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-474980</wp:posOffset>
            </wp:positionV>
            <wp:extent cx="6258560" cy="6258560"/>
            <wp:effectExtent l="0" t="0" r="0" b="0"/>
            <wp:wrapNone/>
            <wp:docPr id="18" name="صورة 225" descr="2 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5" descr="2 نس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62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0D" w:rsidRPr="00B00CEA" w:rsidRDefault="00CD0D0D" w:rsidP="00CD0D0D">
      <w:pPr>
        <w:ind w:right="142"/>
        <w:jc w:val="center"/>
        <w:rPr>
          <w:b/>
          <w:bCs/>
          <w:color w:val="C00000"/>
          <w:sz w:val="60"/>
          <w:szCs w:val="60"/>
          <w:rtl/>
        </w:rPr>
      </w:pP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rFonts w:hint="cs"/>
          <w:b/>
          <w:bCs/>
          <w:color w:val="001AFF"/>
          <w:sz w:val="32"/>
          <w:szCs w:val="32"/>
          <w:rtl/>
        </w:rPr>
        <w:t>ت</w:t>
      </w:r>
      <w:r w:rsidRPr="0006043F">
        <w:rPr>
          <w:b/>
          <w:bCs/>
          <w:color w:val="001AFF"/>
          <w:sz w:val="32"/>
          <w:szCs w:val="32"/>
          <w:rtl/>
        </w:rPr>
        <w:t>طبّق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أحكام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التجويد التي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درس</w:t>
      </w:r>
      <w:r w:rsidRPr="0006043F">
        <w:rPr>
          <w:rFonts w:hint="cs"/>
          <w:b/>
          <w:bCs/>
          <w:color w:val="001AFF"/>
          <w:sz w:val="32"/>
          <w:szCs w:val="32"/>
          <w:rtl/>
        </w:rPr>
        <w:t>ت</w:t>
      </w:r>
      <w:r w:rsidRPr="0006043F">
        <w:rPr>
          <w:b/>
          <w:bCs/>
          <w:color w:val="001AFF"/>
          <w:sz w:val="32"/>
          <w:szCs w:val="32"/>
          <w:rtl/>
        </w:rPr>
        <w:t>ها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0000"/>
          <w:sz w:val="28"/>
          <w:szCs w:val="28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تطبق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آداب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التلاوة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0000"/>
          <w:sz w:val="28"/>
          <w:szCs w:val="28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تذكر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أسباب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نزول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الآيات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والسور المقررة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0000"/>
          <w:sz w:val="28"/>
          <w:szCs w:val="28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توضح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بعض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ما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ثبت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فضائل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 المقررة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0000"/>
          <w:sz w:val="28"/>
          <w:szCs w:val="28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توضح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معاني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المفردات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الغريبة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 المقررة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تستنتج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موضوعات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المقررة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تفسر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الآيات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المحددة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المتلوّة والمحفوظة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المقررة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تفسيرًا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سليمًا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2060"/>
          <w:sz w:val="56"/>
          <w:szCs w:val="56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تتعود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التدبّر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والاستنباط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خلال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دراسة الآيات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المفسّرة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2060"/>
          <w:sz w:val="56"/>
          <w:szCs w:val="56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تستنتج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بعض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صور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الإعجاز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الآيات المفسرة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المتلوّة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تبين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أوجه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الترابط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بين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الآيات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المفسّرة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تقارن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بين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خصائص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المكية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والمدنية 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خلال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تفسير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قصار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المفصل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والآيات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المفسرة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 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المتلوّة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تستنتج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الآداب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والأحكام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التي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تشتمل عليها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المقاطع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المحددة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السور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المقررة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تستشعر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دلائل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قدرة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الله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تعالى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وتوحيده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تستنتج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أسباب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زوال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النعم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تستنتج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بعض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معجزات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النبي</w:t>
      </w:r>
      <w:r w:rsidRPr="0006043F">
        <w:rPr>
          <w:b/>
          <w:bCs/>
          <w:color w:val="001AFF"/>
          <w:sz w:val="32"/>
          <w:szCs w:val="32"/>
        </w:rPr>
        <w:t xml:space="preserve"> 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تقوى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خشية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الله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تعالى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لدى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خلال دراسته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لشيء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أهوال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يوم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القيامة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b/>
          <w:bCs/>
          <w:color w:val="001AFF"/>
          <w:sz w:val="32"/>
          <w:szCs w:val="32"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تعمق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عقيدة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الإيمان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بالغيب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في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نفسه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Pr="0006043F" w:rsidRDefault="00CD0D0D" w:rsidP="00CD0D0D">
      <w:pPr>
        <w:numPr>
          <w:ilvl w:val="0"/>
          <w:numId w:val="23"/>
        </w:numPr>
        <w:autoSpaceDE w:val="0"/>
        <w:autoSpaceDN w:val="0"/>
        <w:adjustRightInd w:val="0"/>
        <w:ind w:left="1954" w:right="1560" w:hanging="283"/>
        <w:rPr>
          <w:sz w:val="10"/>
          <w:szCs w:val="10"/>
          <w:rtl/>
        </w:rPr>
      </w:pPr>
      <w:r w:rsidRPr="0006043F">
        <w:rPr>
          <w:b/>
          <w:bCs/>
          <w:color w:val="001AFF"/>
          <w:sz w:val="32"/>
          <w:szCs w:val="32"/>
          <w:rtl/>
        </w:rPr>
        <w:t>أن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تحذر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الطالبة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من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الكفر</w:t>
      </w:r>
      <w:r w:rsidRPr="0006043F">
        <w:rPr>
          <w:b/>
          <w:bCs/>
          <w:color w:val="001AFF"/>
          <w:sz w:val="32"/>
          <w:szCs w:val="32"/>
        </w:rPr>
        <w:t xml:space="preserve"> </w:t>
      </w:r>
      <w:r w:rsidRPr="0006043F">
        <w:rPr>
          <w:b/>
          <w:bCs/>
          <w:color w:val="001AFF"/>
          <w:sz w:val="32"/>
          <w:szCs w:val="32"/>
          <w:rtl/>
        </w:rPr>
        <w:t>وعواقبه</w:t>
      </w:r>
      <w:r w:rsidRPr="0006043F">
        <w:rPr>
          <w:b/>
          <w:bCs/>
          <w:color w:val="001AFF"/>
          <w:sz w:val="32"/>
          <w:szCs w:val="32"/>
        </w:rPr>
        <w:t>.</w:t>
      </w:r>
    </w:p>
    <w:p w:rsidR="00CD0D0D" w:rsidRDefault="00CD0D0D" w:rsidP="00CD0D0D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D0D0D" w:rsidRPr="00610B1F" w:rsidRDefault="00CD0D0D" w:rsidP="00CD0D0D">
      <w:pPr>
        <w:jc w:val="center"/>
        <w:rPr>
          <w:sz w:val="20"/>
          <w:szCs w:val="20"/>
          <w:rtl/>
        </w:rPr>
      </w:pPr>
    </w:p>
    <w:p w:rsidR="001739F9" w:rsidRDefault="001739F9" w:rsidP="00A80F44">
      <w:pPr>
        <w:rPr>
          <w:sz w:val="12"/>
          <w:szCs w:val="12"/>
          <w:rtl/>
        </w:rPr>
      </w:pPr>
    </w:p>
    <w:p w:rsidR="001739F9" w:rsidRDefault="001739F9" w:rsidP="00A80F44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A80F44" w:rsidRPr="002A6A05" w:rsidTr="008430AB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A80F44" w:rsidRPr="002A6A05" w:rsidRDefault="0023709A" w:rsidP="004637A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</w:t>
            </w:r>
            <w:r w:rsidR="00CA50BC">
              <w:rPr>
                <w:rFonts w:cs="Monotype Koufi" w:hint="cs"/>
                <w:b/>
                <w:bCs/>
                <w:color w:val="CC0099"/>
                <w:rtl/>
              </w:rPr>
              <w:t xml:space="preserve"> متوسط</w:t>
            </w:r>
          </w:p>
        </w:tc>
        <w:tc>
          <w:tcPr>
            <w:tcW w:w="1985" w:type="dxa"/>
            <w:shd w:val="clear" w:color="auto" w:fill="FFE5FF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A80F44" w:rsidRPr="002A6A05" w:rsidRDefault="0023709A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CA50BC" w:rsidRPr="002A6A05" w:rsidTr="008430A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A50BC" w:rsidRPr="006D4134" w:rsidRDefault="00CA50BC" w:rsidP="00CA50B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CA50BC" w:rsidRPr="0023709A" w:rsidRDefault="00CA50BC" w:rsidP="0023709A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23709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الوحدة </w:t>
            </w:r>
            <w:r w:rsidR="0023709A" w:rsidRPr="0023709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الأولى</w:t>
            </w:r>
            <w:r w:rsidRPr="0023709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 </w:t>
            </w:r>
            <w:r w:rsidR="0023709A" w:rsidRPr="0023709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من آيات الله الكونية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A50BC" w:rsidRPr="002A6A05" w:rsidRDefault="00CA50BC" w:rsidP="00CA50B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A50BC" w:rsidRPr="002A6A05" w:rsidTr="008430A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CA50BC" w:rsidRPr="004B09C9" w:rsidRDefault="00CA50BC" w:rsidP="00CA50B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23709A" w:rsidRPr="00CB3814" w:rsidRDefault="0023709A" w:rsidP="00CB3814">
            <w:pPr>
              <w:tabs>
                <w:tab w:val="left" w:pos="4500"/>
              </w:tabs>
              <w:rPr>
                <w:b/>
                <w:bCs/>
                <w:color w:val="632423"/>
                <w:sz w:val="20"/>
                <w:szCs w:val="20"/>
                <w:rtl/>
              </w:rPr>
            </w:pPr>
            <w:r w:rsidRPr="00CB3814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 xml:space="preserve">-ينبه الله تعالى عبادة على عظمته , وكمال سلطانه, </w:t>
            </w:r>
            <w:r w:rsidR="006D4E35" w:rsidRPr="00CB3814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وافتقار</w:t>
            </w:r>
            <w:r w:rsidRPr="00CB3814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 xml:space="preserve"> جميع المخلوقات إليه.</w:t>
            </w:r>
          </w:p>
          <w:tbl>
            <w:tblPr>
              <w:bidiVisual/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/>
            </w:tblPr>
            <w:tblGrid>
              <w:gridCol w:w="1716"/>
              <w:gridCol w:w="3553"/>
            </w:tblGrid>
            <w:tr w:rsidR="0023709A" w:rsidRPr="00CB3814" w:rsidTr="00CB3814">
              <w:trPr>
                <w:trHeight w:val="149"/>
              </w:trPr>
              <w:tc>
                <w:tcPr>
                  <w:tcW w:w="1716" w:type="dxa"/>
                  <w:tcBorders>
                    <w:top w:val="single" w:sz="8" w:space="0" w:color="F79646"/>
                    <w:left w:val="single" w:sz="8" w:space="0" w:color="F79646"/>
                    <w:bottom w:val="single" w:sz="18" w:space="0" w:color="F79646"/>
                    <w:right w:val="single" w:sz="8" w:space="0" w:color="F79646"/>
                  </w:tcBorders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يزجي</w:t>
                  </w:r>
                </w:p>
              </w:tc>
              <w:tc>
                <w:tcPr>
                  <w:tcW w:w="3553" w:type="dxa"/>
                  <w:tcBorders>
                    <w:top w:val="single" w:sz="8" w:space="0" w:color="F79646"/>
                    <w:left w:val="single" w:sz="8" w:space="0" w:color="F79646"/>
                    <w:bottom w:val="single" w:sz="18" w:space="0" w:color="F79646"/>
                    <w:right w:val="single" w:sz="8" w:space="0" w:color="F79646"/>
                  </w:tcBorders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 xml:space="preserve">يسوق-يعطي </w:t>
                  </w:r>
                  <w:r w:rsidRPr="00CB3814"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  <w:t>–</w:t>
                  </w: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 xml:space="preserve"> يأمر</w:t>
                  </w:r>
                </w:p>
              </w:tc>
            </w:tr>
            <w:tr w:rsidR="0023709A" w:rsidRPr="00CB3814" w:rsidTr="00CB3814">
              <w:trPr>
                <w:trHeight w:val="125"/>
              </w:trPr>
              <w:tc>
                <w:tcPr>
                  <w:tcW w:w="171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4D0"/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الودق</w:t>
                  </w:r>
                </w:p>
              </w:tc>
              <w:tc>
                <w:tcPr>
                  <w:tcW w:w="3553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  <w:shd w:val="clear" w:color="auto" w:fill="FDE4D0"/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البرق- المطر- الرعد</w:t>
                  </w:r>
                </w:p>
              </w:tc>
            </w:tr>
            <w:tr w:rsidR="0023709A" w:rsidRPr="00CB3814" w:rsidTr="00CB3814">
              <w:trPr>
                <w:trHeight w:val="110"/>
              </w:trPr>
              <w:tc>
                <w:tcPr>
                  <w:tcW w:w="1716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سنا</w:t>
                  </w:r>
                </w:p>
              </w:tc>
              <w:tc>
                <w:tcPr>
                  <w:tcW w:w="3553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single" w:sz="8" w:space="0" w:color="F79646"/>
                  </w:tcBorders>
                </w:tcPr>
                <w:p w:rsidR="0023709A" w:rsidRPr="00CB3814" w:rsidRDefault="0023709A" w:rsidP="0023709A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 xml:space="preserve">سهم </w:t>
                  </w:r>
                  <w:r w:rsidRPr="00CB3814"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  <w:t>–</w:t>
                  </w:r>
                  <w:r w:rsidRPr="00CB3814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 xml:space="preserve"> نزول - ضوء</w:t>
                  </w:r>
                </w:p>
              </w:tc>
            </w:tr>
          </w:tbl>
          <w:p w:rsidR="00CA50BC" w:rsidRPr="00CA50BC" w:rsidRDefault="00CA50BC" w:rsidP="000E4C27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CA50BC" w:rsidRPr="002A6A05" w:rsidRDefault="00CA50BC" w:rsidP="00CA50B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A50BC" w:rsidRPr="002A6A05" w:rsidTr="00CB3814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A50BC" w:rsidRDefault="00CA50BC" w:rsidP="00CA50B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A50BC" w:rsidRPr="00312513" w:rsidRDefault="00CA50BC" w:rsidP="00CA50B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A50BC" w:rsidRPr="00B57603" w:rsidRDefault="00CA50BC" w:rsidP="00CA50B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A50BC" w:rsidRPr="002A6A05" w:rsidRDefault="00CA50BC" w:rsidP="00CA50B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CA50BC" w:rsidRPr="002A6A05" w:rsidTr="008430AB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CA50BC" w:rsidRPr="00905F9F" w:rsidRDefault="00CA50BC" w:rsidP="00CA50BC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CA50BC" w:rsidRPr="00905F9F" w:rsidRDefault="00CA50BC" w:rsidP="00CA50B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CA50BC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A50BC" w:rsidRPr="00905F9F" w:rsidRDefault="00CA50BC" w:rsidP="00CA50B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A50BC" w:rsidRPr="00905F9F" w:rsidRDefault="00CA50BC" w:rsidP="00CA50B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CA50BC" w:rsidRPr="002A6A05" w:rsidTr="008430A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CB3814" w:rsidRPr="00CE5CE0" w:rsidRDefault="00CB3814" w:rsidP="00CB381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CB3814" w:rsidRPr="00CE5CE0" w:rsidRDefault="00CB3814" w:rsidP="00CB381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(41-46) من سورة النور تفسيراً سليماً.</w:t>
            </w:r>
          </w:p>
          <w:p w:rsidR="00CB3814" w:rsidRPr="00CE5CE0" w:rsidRDefault="00CB3814" w:rsidP="00CB381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CB3814" w:rsidRPr="00CE5CE0" w:rsidRDefault="00CB3814" w:rsidP="00CB381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CB3814" w:rsidRPr="00CE5CE0" w:rsidRDefault="00CB3814" w:rsidP="00CB3814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CA50BC" w:rsidRPr="00785A41" w:rsidRDefault="00CB3814" w:rsidP="00CB3814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CA50BC" w:rsidRPr="007D3B91" w:rsidRDefault="00CA50BC" w:rsidP="00CA50BC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CB3814" w:rsidRPr="00CB3814" w:rsidRDefault="00CB3814" w:rsidP="00CA50BC">
            <w:pPr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</w:pPr>
            <w:r w:rsidRPr="00CB3814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</w:t>
            </w:r>
            <w:r>
              <w:rPr>
                <w:rStyle w:val="ft"/>
                <w:rFonts w:ascii="Arial" w:hAnsi="Arial" w:hint="cs"/>
                <w:b/>
                <w:bCs/>
                <w:color w:val="244061"/>
                <w:sz w:val="22"/>
                <w:szCs w:val="22"/>
                <w:rtl/>
              </w:rPr>
              <w:t xml:space="preserve"> .</w:t>
            </w:r>
          </w:p>
          <w:p w:rsidR="00CA50BC" w:rsidRPr="00C04DF5" w:rsidRDefault="00CA50BC" w:rsidP="00CA50BC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CA50BC" w:rsidRPr="001E3824" w:rsidRDefault="008D53BF" w:rsidP="00371A3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بيان آيات الله الكونية الدالة على قدرته وامتلاكه للكون</w:t>
            </w:r>
            <w:r>
              <w:rPr>
                <w:rFonts w:hint="cs"/>
                <w:b/>
                <w:bCs/>
                <w:color w:val="800080"/>
                <w:sz w:val="20"/>
                <w:szCs w:val="20"/>
                <w:rtl/>
                <w:lang w:bidi="ar-EG"/>
              </w:rPr>
              <w:t xml:space="preserve"> 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A80F44" w:rsidRPr="00684D74" w:rsidRDefault="00A80F44" w:rsidP="00A80F44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80F44" w:rsidTr="008430AB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80F44" w:rsidRPr="00905F9F" w:rsidRDefault="00A80F44" w:rsidP="008430A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CB3814" w:rsidTr="008430AB">
        <w:trPr>
          <w:trHeight w:val="351"/>
        </w:trPr>
        <w:tc>
          <w:tcPr>
            <w:tcW w:w="5321" w:type="dxa"/>
            <w:vAlign w:val="center"/>
          </w:tcPr>
          <w:p w:rsidR="00CB3814" w:rsidRPr="00CB3814" w:rsidRDefault="00CB3814" w:rsidP="00566DA2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CB3814" w:rsidRPr="00CB3814" w:rsidRDefault="00CB3814" w:rsidP="00566DA2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CB3814" w:rsidRPr="00CB3814" w:rsidRDefault="00CB3814" w:rsidP="00566DA2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 هذه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CB3814" w:rsidRPr="00CB3814" w:rsidRDefault="00CB3814" w:rsidP="00566DA2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B381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CB3814" w:rsidRPr="00CB3814" w:rsidRDefault="00CB3814" w:rsidP="00566DA2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(41-46) من سورة النور تفسيراً سليماً؟</w:t>
            </w:r>
          </w:p>
        </w:tc>
        <w:tc>
          <w:tcPr>
            <w:tcW w:w="5103" w:type="dxa"/>
            <w:vAlign w:val="center"/>
          </w:tcPr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(41-46) من سورة النور تفسيراً سليماً.</w:t>
            </w: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CB381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CB3814" w:rsidRPr="00CB3814" w:rsidRDefault="00CB3814" w:rsidP="00566DA2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CB3814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(41-46) من سورة النور تفسيراً سليماً.</w:t>
            </w: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CB3814" w:rsidRPr="00CB3814" w:rsidRDefault="00CB3814" w:rsidP="00566DA2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sz w:val="26"/>
                <w:szCs w:val="26"/>
              </w:rPr>
            </w:pP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CB3814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A80F44" w:rsidRDefault="00A80F44" w:rsidP="00A80F44">
      <w:pPr>
        <w:rPr>
          <w:sz w:val="12"/>
          <w:szCs w:val="12"/>
          <w:rtl/>
        </w:rPr>
      </w:pPr>
    </w:p>
    <w:p w:rsidR="001F520B" w:rsidRDefault="001F520B" w:rsidP="00A80F44">
      <w:pPr>
        <w:rPr>
          <w:sz w:val="12"/>
          <w:szCs w:val="12"/>
          <w:rtl/>
        </w:rPr>
      </w:pPr>
    </w:p>
    <w:p w:rsidR="001F520B" w:rsidRDefault="001F520B" w:rsidP="00A80F44">
      <w:pPr>
        <w:rPr>
          <w:sz w:val="12"/>
          <w:szCs w:val="12"/>
          <w:rtl/>
        </w:rPr>
      </w:pPr>
    </w:p>
    <w:p w:rsidR="001F520B" w:rsidRDefault="001F520B" w:rsidP="00A80F44">
      <w:pPr>
        <w:rPr>
          <w:sz w:val="12"/>
          <w:szCs w:val="12"/>
          <w:rtl/>
        </w:rPr>
      </w:pPr>
    </w:p>
    <w:p w:rsidR="001E3824" w:rsidRDefault="001E3824" w:rsidP="00A80F44">
      <w:pPr>
        <w:rPr>
          <w:sz w:val="12"/>
          <w:szCs w:val="12"/>
          <w:rtl/>
        </w:rPr>
      </w:pPr>
    </w:p>
    <w:p w:rsidR="001F520B" w:rsidRPr="00A15A1B" w:rsidRDefault="001F520B" w:rsidP="00A80F44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80F44" w:rsidRPr="002A6A05" w:rsidTr="008430A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184FEE" w:rsidRDefault="00A80F44" w:rsidP="008430A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80F44" w:rsidRPr="000649FB" w:rsidRDefault="00A80F44" w:rsidP="008430A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80F44" w:rsidRPr="002A6A05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CE6DC4" w:rsidRDefault="00A80F44" w:rsidP="008430A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CB3814" w:rsidRPr="002A6A05" w:rsidTr="008430A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B3814" w:rsidRPr="00CB3814" w:rsidRDefault="00CB3814" w:rsidP="00566DA2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CB3814" w:rsidRPr="00CB3814" w:rsidRDefault="00CB3814" w:rsidP="00566DA2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CB3814" w:rsidRPr="00CB3814" w:rsidRDefault="00CB3814" w:rsidP="00566DA2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CB3814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CB381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CB381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CB3814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CB3814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CB3814" w:rsidRPr="00CB3814" w:rsidRDefault="00CB3814" w:rsidP="00566DA2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814" w:rsidRPr="00CB3814" w:rsidRDefault="00CB3814" w:rsidP="00566DA2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381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CB3814" w:rsidRPr="00CB3814" w:rsidRDefault="00CB3814" w:rsidP="00566DA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B381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CB3814" w:rsidRPr="00CB3814" w:rsidRDefault="00CB3814" w:rsidP="00566DA2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B381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CB3814" w:rsidRPr="00CB3814" w:rsidRDefault="00CB3814" w:rsidP="00566DA2">
            <w:pPr>
              <w:rPr>
                <w:b/>
                <w:bCs/>
                <w:sz w:val="26"/>
                <w:szCs w:val="26"/>
                <w:rtl/>
              </w:rPr>
            </w:pPr>
            <w:r w:rsidRPr="00CB3814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814" w:rsidRPr="00CE6DC4" w:rsidRDefault="00CB3814" w:rsidP="008430A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CB3814" w:rsidRPr="00CE6DC4" w:rsidRDefault="00CB3814" w:rsidP="008430A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CB3814" w:rsidRPr="000649FB" w:rsidRDefault="00CB3814" w:rsidP="008430A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B3814" w:rsidRPr="00B35501" w:rsidRDefault="00CB3814" w:rsidP="00CB3814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CB3814" w:rsidRPr="00B35501" w:rsidRDefault="00CB3814" w:rsidP="00CB3814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CB3814" w:rsidRPr="00B35501" w:rsidRDefault="00CB3814" w:rsidP="00371A33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="008D53BF"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جميع ا</w:t>
            </w:r>
            <w:r w:rsidR="008D53BF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لمخلوقات </w:t>
            </w:r>
            <w:r w:rsidR="008D53BF"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تسبح لله تعالى </w:t>
            </w:r>
            <w:r w:rsidR="008D53BF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–</w:t>
            </w:r>
            <w:r w:rsidR="008D53BF"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CB3814" w:rsidRPr="00B35501" w:rsidRDefault="00CB3814" w:rsidP="00CB3814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CB3814" w:rsidRPr="00B35501" w:rsidRDefault="00CB3814" w:rsidP="00CB3814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CB3814" w:rsidRPr="00B35501" w:rsidRDefault="00CB3814" w:rsidP="00CB3814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CB3814" w:rsidRPr="00B35501" w:rsidRDefault="00CB3814" w:rsidP="00CB3814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CB3814" w:rsidRPr="00B35501" w:rsidRDefault="00CB3814" w:rsidP="00CB3814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CB3814" w:rsidRPr="00CE6DC4" w:rsidRDefault="00CB3814" w:rsidP="000E4C27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CB3814" w:rsidRPr="00CE6DC4" w:rsidRDefault="00CB3814" w:rsidP="008430A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F520B" w:rsidRDefault="001F520B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A80F44" w:rsidRPr="00CE6DC4" w:rsidTr="008430A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CE6DC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A80F44" w:rsidRPr="002A6A05" w:rsidTr="008430A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B40FCB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0F44" w:rsidRPr="007D7421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0F4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0F44" w:rsidRPr="00513222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80F44" w:rsidRDefault="00A80F44" w:rsidP="008430A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23709A" w:rsidRPr="002A6A05" w:rsidTr="0053619D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23709A" w:rsidRPr="002A6A05" w:rsidRDefault="0023709A" w:rsidP="008430A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9A" w:rsidRPr="0023709A" w:rsidRDefault="0023709A" w:rsidP="00566DA2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23709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الأولى من آيات الله الكونية</w:t>
            </w:r>
          </w:p>
        </w:tc>
        <w:tc>
          <w:tcPr>
            <w:tcW w:w="1985" w:type="dxa"/>
            <w:shd w:val="clear" w:color="auto" w:fill="FFE5FF"/>
          </w:tcPr>
          <w:p w:rsidR="0023709A" w:rsidRPr="002A6A05" w:rsidRDefault="0023709A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23709A" w:rsidRPr="002A6A05" w:rsidRDefault="0023709A" w:rsidP="004637A7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23709A" w:rsidRPr="002A6A05" w:rsidRDefault="0023709A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23709A" w:rsidRPr="003C45D3" w:rsidRDefault="0023709A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6D4134" w:rsidRDefault="00A80F44" w:rsidP="008430A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80F44" w:rsidRPr="004A44CB" w:rsidRDefault="00A80F44" w:rsidP="008430A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80F44" w:rsidRPr="002A6A05" w:rsidRDefault="00A80F44" w:rsidP="008430A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C45430" w:rsidRPr="003900E8" w:rsidRDefault="00C020D0" w:rsidP="00C45430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="00C45430"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A80F44" w:rsidRPr="002A6A05" w:rsidRDefault="00A80F44" w:rsidP="00134E6B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6A43DD" w:rsidRDefault="00A80F44" w:rsidP="008430A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Pr="002A6A05" w:rsidRDefault="00A80F44" w:rsidP="008430A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A80F44" w:rsidRPr="002A6A05" w:rsidTr="008430A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E3722A" w:rsidRDefault="00A80F44" w:rsidP="008430AB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A80F44" w:rsidRPr="002A6A05" w:rsidRDefault="00A80F44" w:rsidP="008430A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A80F44" w:rsidRDefault="00A80F44" w:rsidP="008430A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FF4F34" w:rsidRDefault="00A80F44" w:rsidP="008430A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6A43DD" w:rsidRDefault="00A80F44" w:rsidP="008430AB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A80F44" w:rsidRPr="002A6A05" w:rsidTr="008430A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A80F44" w:rsidRPr="003A5D4D" w:rsidRDefault="00A80F44" w:rsidP="008430A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A80F44" w:rsidRPr="008E2C2D" w:rsidRDefault="00A80F44" w:rsidP="008430AB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A80F44" w:rsidRPr="00FF4F34" w:rsidRDefault="00A80F44" w:rsidP="008430AB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A80F44" w:rsidRPr="00CE6DC4" w:rsidTr="008430A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943EC" w:rsidRDefault="00A80F44" w:rsidP="008430AB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A80F44" w:rsidRPr="00CE6DC4" w:rsidTr="008430A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A80F44" w:rsidRPr="002A6A05" w:rsidTr="008430AB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FB73C8" w:rsidRDefault="00A80F44" w:rsidP="008430AB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3C4A1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D53BF"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="008D53BF"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8430AB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781A5F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80F44" w:rsidRPr="002A6A05" w:rsidTr="00781A5F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80F44" w:rsidRPr="0053737A" w:rsidRDefault="00A80F44" w:rsidP="008430AB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80F44" w:rsidRPr="00F10A16" w:rsidRDefault="00A80F44" w:rsidP="008430AB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A80F44" w:rsidRPr="003C45D3" w:rsidRDefault="00A80F44" w:rsidP="00A80F44">
      <w:pPr>
        <w:rPr>
          <w:sz w:val="6"/>
          <w:szCs w:val="6"/>
          <w:rtl/>
        </w:rPr>
      </w:pPr>
    </w:p>
    <w:p w:rsidR="003C45D3" w:rsidRDefault="003C45D3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4E6209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4E6209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الثانية من آداب الاستئذان بين الأقارب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4E6209" w:rsidRDefault="001739F9" w:rsidP="00B374A3">
            <w:pPr>
              <w:tabs>
                <w:tab w:val="left" w:pos="4500"/>
              </w:tabs>
              <w:jc w:val="center"/>
              <w:rPr>
                <w:b/>
                <w:bCs/>
                <w:color w:val="632423"/>
                <w:sz w:val="16"/>
                <w:szCs w:val="16"/>
                <w:rtl/>
              </w:rPr>
            </w:pPr>
            <w:r w:rsidRPr="004E6209">
              <w:rPr>
                <w:rFonts w:hint="cs"/>
                <w:b/>
                <w:bCs/>
                <w:color w:val="632423"/>
                <w:sz w:val="16"/>
                <w:szCs w:val="16"/>
                <w:rtl/>
              </w:rPr>
              <w:t>ذكر الله تعالى في هذه الآيات حكم دخول الناس لبيوت غيرهم وذكر الأوقات التي يجب فيها استئذان الأطفال والخدم عند الدخول على أهل البيت.</w:t>
            </w:r>
          </w:p>
          <w:tbl>
            <w:tblPr>
              <w:bidiVisual/>
              <w:tblW w:w="5446" w:type="dxa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361"/>
              <w:gridCol w:w="3085"/>
            </w:tblGrid>
            <w:tr w:rsidR="001739F9" w:rsidRPr="004E6209" w:rsidTr="00B374A3">
              <w:trPr>
                <w:trHeight w:val="145"/>
              </w:trPr>
              <w:tc>
                <w:tcPr>
                  <w:tcW w:w="2361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4E6209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4"/>
                      <w:szCs w:val="14"/>
                      <w:rtl/>
                    </w:rPr>
                  </w:pPr>
                  <w:r w:rsidRPr="004E6209">
                    <w:rPr>
                      <w:rFonts w:hint="cs"/>
                      <w:b/>
                      <w:bCs/>
                      <w:color w:val="632423"/>
                      <w:sz w:val="14"/>
                      <w:szCs w:val="14"/>
                      <w:rtl/>
                    </w:rPr>
                    <w:t>لم يبلغو الحكم</w:t>
                  </w:r>
                </w:p>
              </w:tc>
              <w:tc>
                <w:tcPr>
                  <w:tcW w:w="308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4E6209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4"/>
                      <w:szCs w:val="14"/>
                      <w:rtl/>
                    </w:rPr>
                  </w:pPr>
                  <w:r w:rsidRPr="004E6209">
                    <w:rPr>
                      <w:rFonts w:hint="cs"/>
                      <w:b/>
                      <w:bCs/>
                      <w:color w:val="632423"/>
                      <w:sz w:val="14"/>
                      <w:szCs w:val="14"/>
                      <w:rtl/>
                    </w:rPr>
                    <w:t>دون سن الاحتلام والبلوغ</w:t>
                  </w:r>
                </w:p>
              </w:tc>
            </w:tr>
            <w:tr w:rsidR="001739F9" w:rsidRPr="004E6209" w:rsidTr="00B374A3">
              <w:trPr>
                <w:trHeight w:val="139"/>
              </w:trPr>
              <w:tc>
                <w:tcPr>
                  <w:tcW w:w="2361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4E6209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4"/>
                      <w:szCs w:val="14"/>
                      <w:rtl/>
                    </w:rPr>
                  </w:pPr>
                  <w:r w:rsidRPr="004E6209">
                    <w:rPr>
                      <w:rFonts w:hint="cs"/>
                      <w:b/>
                      <w:bCs/>
                      <w:color w:val="632423"/>
                      <w:sz w:val="14"/>
                      <w:szCs w:val="14"/>
                      <w:rtl/>
                    </w:rPr>
                    <w:t>جناح</w:t>
                  </w:r>
                </w:p>
              </w:tc>
              <w:tc>
                <w:tcPr>
                  <w:tcW w:w="308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4E6209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4"/>
                      <w:szCs w:val="14"/>
                      <w:rtl/>
                    </w:rPr>
                  </w:pPr>
                  <w:r w:rsidRPr="004E6209">
                    <w:rPr>
                      <w:rFonts w:hint="cs"/>
                      <w:b/>
                      <w:bCs/>
                      <w:color w:val="632423"/>
                      <w:sz w:val="14"/>
                      <w:szCs w:val="14"/>
                      <w:rtl/>
                    </w:rPr>
                    <w:t>حرج</w:t>
                  </w:r>
                </w:p>
              </w:tc>
            </w:tr>
          </w:tbl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58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59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) من سورة النور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بيان آداب الاستئذان للدخول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>–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أوقات الاستئذان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443BF1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443BF1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443BF1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443BF1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443BF1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(58-59) من سورة النور تفسيراً سليماً؟</w:t>
            </w:r>
          </w:p>
        </w:tc>
        <w:tc>
          <w:tcPr>
            <w:tcW w:w="5103" w:type="dxa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443BF1">
              <w:rPr>
                <w:b/>
                <w:bCs/>
                <w:sz w:val="26"/>
                <w:szCs w:val="26"/>
              </w:rPr>
              <w:t xml:space="preserve"> 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2- معنى الآيات من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(58-59)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من سورة النور تفسيراً سليماً.</w:t>
            </w: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443BF1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443BF1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2- تفسير الآيات من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(58-59)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من سورة النور تفسيراً سليماً.</w:t>
            </w: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443BF1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آداب الاستئذان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4E6209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4E6209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الثانية من آداب الاستئذان بين الأقارب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النور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510A1B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510A1B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الثالثة التعريف بسورة الفرقان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510A1B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22"/>
                <w:szCs w:val="22"/>
                <w:rtl/>
              </w:rPr>
            </w:pPr>
            <w:r w:rsidRPr="00510A1B">
              <w:rPr>
                <w:rFonts w:hint="cs"/>
                <w:b/>
                <w:bCs/>
                <w:color w:val="632423"/>
                <w:sz w:val="22"/>
                <w:szCs w:val="22"/>
                <w:rtl/>
              </w:rPr>
              <w:t>1-سميت سورة الفرقان لورود هذا الاسم في أول آية من السورة.</w:t>
            </w:r>
          </w:p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  <w:r w:rsidRPr="00510A1B">
              <w:rPr>
                <w:rFonts w:hint="cs"/>
                <w:b/>
                <w:bCs/>
                <w:color w:val="632423"/>
                <w:sz w:val="22"/>
                <w:szCs w:val="22"/>
                <w:rtl/>
              </w:rPr>
              <w:t>2-نزلت هذه السورة في مكة المكرمة قبل الهجرة, وهذا واضح من موضوعاتها, وهي السورة الخامسة والعشرون في ترتيب المصحف , وعدد آياتها (77) آية.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الفرقان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سورة الفرقان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سميت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لورود هذا الاسم في أول آية من  السورة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وتعظيما لأمر القرآن الذي نزل فارقا بين الحلال والحرام والهدى والضلال والرد على المشركين الذين كذبوا به واعترضوا عليه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510A1B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510A1B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510A1B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510A1B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510A1B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(1-4) من سورة الفرقان تفسيراً سليماً؟</w:t>
            </w:r>
          </w:p>
        </w:tc>
        <w:tc>
          <w:tcPr>
            <w:tcW w:w="5103" w:type="dxa"/>
            <w:vAlign w:val="center"/>
          </w:tcPr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510A1B">
              <w:rPr>
                <w:b/>
                <w:bCs/>
                <w:sz w:val="26"/>
                <w:szCs w:val="26"/>
              </w:rPr>
              <w:t xml:space="preserve"> </w:t>
            </w: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سورة الفرقان تفسيراً سليماً.</w:t>
            </w: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510A1B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510A1B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510A1B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سورة الفرقان تفسيراً سليماً.</w:t>
            </w: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510A1B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510A1B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510A1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510A1B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قصص الأنبياء مع أممهم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-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دلائل قدرة الله تعالى ووحدانيته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-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صفات  عباد الرحمن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510A1B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510A1B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الثالثة التعريف بسورة الفرقان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8B70DA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8B70D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الرابعة القرآن من عند الله تعالى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8B70DA" w:rsidRDefault="001739F9" w:rsidP="00B374A3">
            <w:pPr>
              <w:tabs>
                <w:tab w:val="left" w:pos="4500"/>
              </w:tabs>
              <w:jc w:val="center"/>
              <w:rPr>
                <w:b/>
                <w:bCs/>
                <w:color w:val="632423"/>
                <w:sz w:val="18"/>
                <w:szCs w:val="18"/>
                <w:rtl/>
              </w:rPr>
            </w:pPr>
            <w:r w:rsidRPr="008B70D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 xml:space="preserve">1-يقول الله تعالى حامداً لنفسة الكريمة على ما نزله على رسوله </w:t>
            </w:r>
            <w:r w:rsidRPr="008B70DA">
              <w:rPr>
                <w:b/>
                <w:bCs/>
                <w:color w:val="632423"/>
                <w:sz w:val="18"/>
                <w:szCs w:val="18"/>
                <w:rtl/>
              </w:rPr>
              <w:t>–</w:t>
            </w:r>
            <w:r w:rsidRPr="008B70D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صلى الله عليه وسلم- من القرآن الكريم.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755"/>
              <w:gridCol w:w="3345"/>
            </w:tblGrid>
            <w:tr w:rsidR="001739F9" w:rsidRPr="008B70DA" w:rsidTr="00B374A3">
              <w:trPr>
                <w:trHeight w:val="273"/>
              </w:trPr>
              <w:tc>
                <w:tcPr>
                  <w:tcW w:w="275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تبارك</w:t>
                  </w:r>
                </w:p>
              </w:tc>
              <w:tc>
                <w:tcPr>
                  <w:tcW w:w="334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كثر خيره وعظمت بركته, وكملت صفاته</w:t>
                  </w:r>
                </w:p>
              </w:tc>
            </w:tr>
            <w:tr w:rsidR="001739F9" w:rsidRPr="008B70DA" w:rsidTr="00B374A3">
              <w:trPr>
                <w:trHeight w:val="257"/>
              </w:trPr>
              <w:tc>
                <w:tcPr>
                  <w:tcW w:w="275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إفك إفتراه</w:t>
                  </w:r>
                </w:p>
              </w:tc>
              <w:tc>
                <w:tcPr>
                  <w:tcW w:w="334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كذب اخترعه من عند نفسه</w:t>
                  </w:r>
                </w:p>
              </w:tc>
            </w:tr>
            <w:tr w:rsidR="001739F9" w:rsidRPr="008B70DA" w:rsidTr="00B374A3">
              <w:trPr>
                <w:trHeight w:val="257"/>
              </w:trPr>
              <w:tc>
                <w:tcPr>
                  <w:tcW w:w="2755" w:type="dxa"/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أساطير الاولين</w:t>
                  </w:r>
                </w:p>
              </w:tc>
              <w:tc>
                <w:tcPr>
                  <w:tcW w:w="3345" w:type="dxa"/>
                </w:tcPr>
                <w:p w:rsidR="001739F9" w:rsidRPr="008B70D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8B70DA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احاديثهم المسطرة في كتبهم</w:t>
                  </w:r>
                </w:p>
              </w:tc>
            </w:tr>
          </w:tbl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(1-6)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الفرقان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سورة الفرقان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سميت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لورود هذا الاسم في أول آية من  السورة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وتعظيما لأمر القرآن الذي نزل فارقا بين الحلال والحرام والهدى والضلال والرد على المشركين الذين كذبوا به واعترضوا عليه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8B70D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8B70D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8B70D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8B70D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8B70DA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(1-6) من سورة الفرقان تفسيراً سليماً؟</w:t>
            </w:r>
          </w:p>
        </w:tc>
        <w:tc>
          <w:tcPr>
            <w:tcW w:w="5103" w:type="dxa"/>
            <w:vAlign w:val="center"/>
          </w:tcPr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B70DA">
              <w:rPr>
                <w:b/>
                <w:bCs/>
                <w:sz w:val="26"/>
                <w:szCs w:val="26"/>
              </w:rPr>
              <w:t xml:space="preserve"> </w:t>
            </w: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(1-6) من سورة الفرقان تفسيراً سليماً.</w:t>
            </w: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8B70D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8B70D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8B70D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(1-6) من سورة الفرقان تفسيراً سليماً.</w:t>
            </w: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8B70D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B70DA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B70D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8B70D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قصص الأنبياء مع أممهم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-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دلائل قدرة الله تعالى ووحدانيته </w:t>
            </w:r>
            <w:r w:rsidRPr="00D234F3">
              <w:rPr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-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صفات  عباد الرحمن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8B70DA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8B70D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الرابعة القرآن من عند الله تعالى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031694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031694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الخامسة الظلم بالإعراض عن آيات الله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031694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18"/>
                <w:szCs w:val="18"/>
                <w:rtl/>
              </w:rPr>
            </w:pPr>
            <w:r w:rsidRPr="00031694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1-كان عقبة بن ابي معيط يكثر مجالسة النبي-صلى الله عليه وسلم- فدعاه إلى ضيافته فأبى أن يأكل من طعامه حتى ينطق بالشهادتين ففعل.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160"/>
              <w:gridCol w:w="4128"/>
            </w:tblGrid>
            <w:tr w:rsidR="001739F9" w:rsidRPr="00031694" w:rsidTr="00B374A3">
              <w:trPr>
                <w:trHeight w:val="259"/>
              </w:trPr>
              <w:tc>
                <w:tcPr>
                  <w:tcW w:w="2160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031694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6"/>
                      <w:szCs w:val="26"/>
                      <w:rtl/>
                    </w:rPr>
                  </w:pPr>
                  <w:r w:rsidRPr="00031694">
                    <w:rPr>
                      <w:rFonts w:hint="cs"/>
                      <w:b/>
                      <w:bCs/>
                      <w:color w:val="632423"/>
                      <w:sz w:val="26"/>
                      <w:szCs w:val="26"/>
                      <w:rtl/>
                    </w:rPr>
                    <w:t>سبيلا</w:t>
                  </w:r>
                </w:p>
              </w:tc>
              <w:tc>
                <w:tcPr>
                  <w:tcW w:w="4128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031694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6"/>
                      <w:szCs w:val="26"/>
                      <w:rtl/>
                    </w:rPr>
                  </w:pPr>
                  <w:r w:rsidRPr="00031694">
                    <w:rPr>
                      <w:rFonts w:hint="cs"/>
                      <w:b/>
                      <w:bCs/>
                      <w:color w:val="632423"/>
                      <w:sz w:val="26"/>
                      <w:szCs w:val="26"/>
                      <w:rtl/>
                    </w:rPr>
                    <w:t>طريقاً الى الجنه</w:t>
                  </w:r>
                </w:p>
              </w:tc>
            </w:tr>
          </w:tbl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27-31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الفرقان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الايمان.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1-مصاحبة صديق السوء الذي يصد الإنسان عن الإيمان واتباع الحق تورث الندامة يوم القيامة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 الشيطان يزين للإنسان مصاحبة أهل الباطل فإذا جد الجد خذل الشيطان أولياءه وتبرأ منهم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03169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03169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031694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031694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031694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(27-31) من سورة الفرقان تفسيراً سليماً؟</w:t>
            </w:r>
          </w:p>
        </w:tc>
        <w:tc>
          <w:tcPr>
            <w:tcW w:w="5103" w:type="dxa"/>
            <w:vAlign w:val="center"/>
          </w:tcPr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031694">
              <w:rPr>
                <w:b/>
                <w:bCs/>
                <w:sz w:val="26"/>
                <w:szCs w:val="26"/>
              </w:rPr>
              <w:t xml:space="preserve"> </w:t>
            </w: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(27-31) من سورة الفرقان تفسيراً سليماً.</w:t>
            </w: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03169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031694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031694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(27-31) من سورة الفرقان تفسيراً سليماً.</w:t>
            </w: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031694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031694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03169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031694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مصاحبة صديق السوء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الشيطان يزين للإنسان مصاحبة أهل الباطل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031694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031694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الخامسة الظلم بالإعراض عن آيات الله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EF7E2E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EF7E2E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السادسة من آيات الله الكونية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392B2E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20"/>
                <w:szCs w:val="20"/>
                <w:rtl/>
              </w:rPr>
            </w:pPr>
            <w:r w:rsidRPr="00392B2E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1-شرع الله تعالى في بيان الأدلة الدالة على ربوبيته وقدرته , التي تقضي ان لا يعبد احد سواه.</w:t>
            </w:r>
          </w:p>
          <w:tbl>
            <w:tblPr>
              <w:bidiVisual/>
              <w:tblW w:w="6288" w:type="dxa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482"/>
              <w:gridCol w:w="3806"/>
            </w:tblGrid>
            <w:tr w:rsidR="001739F9" w:rsidRPr="00392B2E" w:rsidTr="00B374A3">
              <w:trPr>
                <w:trHeight w:val="257"/>
              </w:trPr>
              <w:tc>
                <w:tcPr>
                  <w:tcW w:w="2482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392B2E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rtl/>
                    </w:rPr>
                  </w:pPr>
                  <w:r w:rsidRPr="00392B2E">
                    <w:rPr>
                      <w:rFonts w:hint="cs"/>
                      <w:b/>
                      <w:bCs/>
                      <w:color w:val="632423"/>
                      <w:rtl/>
                    </w:rPr>
                    <w:t>وحجراً محجوراً</w:t>
                  </w:r>
                </w:p>
              </w:tc>
              <w:tc>
                <w:tcPr>
                  <w:tcW w:w="3806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392B2E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rtl/>
                    </w:rPr>
                  </w:pPr>
                  <w:r w:rsidRPr="00392B2E">
                    <w:rPr>
                      <w:rFonts w:hint="cs"/>
                      <w:b/>
                      <w:bCs/>
                      <w:color w:val="632423"/>
                      <w:rtl/>
                    </w:rPr>
                    <w:t>ستراً يمنع وصول أحدهم للآخر</w:t>
                  </w:r>
                </w:p>
              </w:tc>
            </w:tr>
          </w:tbl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53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62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الفرقان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1-القرآن الكريم نزل مفرقا على ثلاثة وعشرين عاما 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2- من حكمة إنزال القرآن مفرقا تثبيت قلب الرسول صلى الله عليه وسلم لكي يفهم الحق ويعيه 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3- حجج القرآن الكريم وأجوبته هي أفضل الحجج لوضوحها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4-الكفار يسحبون يوم القيامة على وجوهه إلى جهنم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392B2E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392B2E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392B2E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392B2E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392B2E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(53-57) من سورة الفرقان تفسيراً سليماً؟</w:t>
            </w:r>
          </w:p>
        </w:tc>
        <w:tc>
          <w:tcPr>
            <w:tcW w:w="5103" w:type="dxa"/>
            <w:vAlign w:val="center"/>
          </w:tcPr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92B2E">
              <w:rPr>
                <w:b/>
                <w:bCs/>
                <w:sz w:val="26"/>
                <w:szCs w:val="26"/>
              </w:rPr>
              <w:t xml:space="preserve"> </w:t>
            </w: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(53-62) من سورة الفرقان تفسيراً سليماً.</w:t>
            </w: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392B2E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392B2E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392B2E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(53-62) من سورة الفرقان تفسيراً سليماً.</w:t>
            </w: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392B2E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392B2E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392B2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392B2E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القرآن الكريم نزل مفرقا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حجج القرآن الكريم وأجوبته هي أفضل الحجج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EF7E2E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EF7E2E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السادسة من آيات الله الكونية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273B36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273B36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السابعة صفات عباد الرحمن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273B36" w:rsidRDefault="001739F9" w:rsidP="00B374A3">
            <w:pPr>
              <w:tabs>
                <w:tab w:val="left" w:pos="4500"/>
              </w:tabs>
              <w:jc w:val="center"/>
              <w:rPr>
                <w:b/>
                <w:bCs/>
                <w:color w:val="632423"/>
                <w:sz w:val="20"/>
                <w:szCs w:val="20"/>
              </w:rPr>
            </w:pPr>
            <w:r w:rsidRPr="0042477E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-</w:t>
            </w:r>
            <w:r w:rsidRPr="00273B36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ذكر الله تعالى سمات عباد الرحمن , وبين صفاتهم , وفقهم للأعمال الصالحة.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955"/>
              <w:gridCol w:w="2955"/>
            </w:tblGrid>
            <w:tr w:rsidR="001739F9" w:rsidRPr="00273B36" w:rsidTr="00B374A3">
              <w:trPr>
                <w:trHeight w:val="217"/>
              </w:trPr>
              <w:tc>
                <w:tcPr>
                  <w:tcW w:w="295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غراماً</w:t>
                  </w:r>
                </w:p>
              </w:tc>
              <w:tc>
                <w:tcPr>
                  <w:tcW w:w="295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ملازم لصاحبه</w:t>
                  </w:r>
                </w:p>
              </w:tc>
            </w:tr>
            <w:tr w:rsidR="001739F9" w:rsidRPr="00273B36" w:rsidTr="00B374A3">
              <w:trPr>
                <w:trHeight w:val="69"/>
              </w:trPr>
              <w:tc>
                <w:tcPr>
                  <w:tcW w:w="295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يفتروا</w:t>
                  </w:r>
                </w:p>
              </w:tc>
              <w:tc>
                <w:tcPr>
                  <w:tcW w:w="295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يضيقوا في النفقة</w:t>
                  </w:r>
                </w:p>
              </w:tc>
            </w:tr>
            <w:tr w:rsidR="001739F9" w:rsidRPr="00273B36" w:rsidTr="00B374A3">
              <w:trPr>
                <w:trHeight w:val="174"/>
              </w:trPr>
              <w:tc>
                <w:tcPr>
                  <w:tcW w:w="2955" w:type="dxa"/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قواماً</w:t>
                  </w:r>
                </w:p>
              </w:tc>
              <w:tc>
                <w:tcPr>
                  <w:tcW w:w="2955" w:type="dxa"/>
                </w:tcPr>
                <w:p w:rsidR="001739F9" w:rsidRPr="00273B36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273B36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وسطاً</w:t>
                  </w:r>
                </w:p>
              </w:tc>
            </w:tr>
          </w:tbl>
          <w:p w:rsidR="001739F9" w:rsidRPr="00CA50BC" w:rsidRDefault="001739F9" w:rsidP="00B374A3">
            <w:pPr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63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67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الفرقان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من آيات الله العظيمة أن يجمع ماء النهر العذب بماء البحر المالح فلا يفسد احدهما للآخر بل يجعل بينهما حاجزا 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 أن الله خلق بني آدم من ماء مهين وجعاهم ذكورا وإناثا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273B36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273B36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273B36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273B36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273B36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(63-65) من سورة الفرقان تفسيراً سليماً؟</w:t>
            </w:r>
          </w:p>
        </w:tc>
        <w:tc>
          <w:tcPr>
            <w:tcW w:w="5103" w:type="dxa"/>
            <w:vAlign w:val="center"/>
          </w:tcPr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273B36">
              <w:rPr>
                <w:b/>
                <w:bCs/>
                <w:sz w:val="26"/>
                <w:szCs w:val="26"/>
              </w:rPr>
              <w:t xml:space="preserve"> </w:t>
            </w: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(63-67) من سورة الفرقان تفسيراً سليماً.</w:t>
            </w: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273B36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273B36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273B36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(63-67) من سورة الفرقان تفسيراً سليماً.</w:t>
            </w: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273B36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273B36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273B36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273B36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 جمع ماء النهر العذب بماء البحر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 ان الله خلق بني آدم من ماء مهين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الفرقان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273B36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273B36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السابعة صفات عباد الرحمن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الفرقان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825D1A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825D1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الثامنة ظهور الإسلام على سائر الأديان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825D1A" w:rsidRDefault="001739F9" w:rsidP="00B374A3">
            <w:pPr>
              <w:tabs>
                <w:tab w:val="left" w:pos="4500"/>
              </w:tabs>
              <w:jc w:val="center"/>
              <w:rPr>
                <w:b/>
                <w:bCs/>
                <w:color w:val="632423"/>
                <w:sz w:val="20"/>
                <w:szCs w:val="20"/>
                <w:rtl/>
              </w:rPr>
            </w:pPr>
            <w:r w:rsidRPr="00825D1A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1-ينهى الله تعالى في هذه الآيات عن ان يقول الانسان ما لا يفعل لانها من المنكرات المنهي عنها.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570"/>
              <w:gridCol w:w="3615"/>
            </w:tblGrid>
            <w:tr w:rsidR="001739F9" w:rsidRPr="00825D1A" w:rsidTr="00B374A3">
              <w:trPr>
                <w:trHeight w:val="159"/>
              </w:trPr>
              <w:tc>
                <w:tcPr>
                  <w:tcW w:w="2570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825D1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825D1A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كبر مقتاً</w:t>
                  </w:r>
                </w:p>
              </w:tc>
              <w:tc>
                <w:tcPr>
                  <w:tcW w:w="3615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825D1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825D1A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عظم كرها وبغضا عند ربكم ماتفعلون</w:t>
                  </w:r>
                </w:p>
              </w:tc>
            </w:tr>
            <w:tr w:rsidR="001739F9" w:rsidRPr="00825D1A" w:rsidTr="00B374A3">
              <w:trPr>
                <w:trHeight w:val="163"/>
              </w:trPr>
              <w:tc>
                <w:tcPr>
                  <w:tcW w:w="2570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825D1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825D1A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زاغوا</w:t>
                  </w:r>
                </w:p>
              </w:tc>
              <w:tc>
                <w:tcPr>
                  <w:tcW w:w="3615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825D1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</w:pPr>
                  <w:r w:rsidRPr="00825D1A">
                    <w:rPr>
                      <w:rFonts w:hint="cs"/>
                      <w:b/>
                      <w:bCs/>
                      <w:color w:val="632423"/>
                      <w:sz w:val="16"/>
                      <w:szCs w:val="16"/>
                      <w:rtl/>
                    </w:rPr>
                    <w:t>مالوا</w:t>
                  </w:r>
                  <w:r w:rsidRPr="00825D1A">
                    <w:rPr>
                      <w:b/>
                      <w:bCs/>
                      <w:color w:val="632423"/>
                      <w:sz w:val="16"/>
                      <w:szCs w:val="16"/>
                      <w:rtl/>
                    </w:rPr>
                    <w:t xml:space="preserve"> عن الحق</w:t>
                  </w:r>
                </w:p>
              </w:tc>
            </w:tr>
          </w:tbl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الصف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جميع المخلوقات تسبح لله تعالى وتنزهه عما لا يليق به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 من المنكرات التي بغضها الله تعالى أن يقول المرء شيئا وهو لا  يفعله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825D1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825D1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825D1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825D1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825D1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(1-5) من سورة الصف تفسيراً سليماً؟</w:t>
            </w:r>
          </w:p>
        </w:tc>
        <w:tc>
          <w:tcPr>
            <w:tcW w:w="5103" w:type="dxa"/>
            <w:vAlign w:val="center"/>
          </w:tcPr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25D1A">
              <w:rPr>
                <w:b/>
                <w:bCs/>
                <w:sz w:val="26"/>
                <w:szCs w:val="26"/>
              </w:rPr>
              <w:t xml:space="preserve"> </w:t>
            </w: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(1-14) من سورة الصف تفسيراً سليماً.</w:t>
            </w: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825D1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825D1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825D1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(1-14) من سورة الصف تفسيراً سليماً.</w:t>
            </w: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825D1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825D1A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825D1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825D1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الصف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</w:t>
            </w:r>
            <w:r w:rsidRPr="00D234F3"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  جميع المخلوقات تسبح لله تعالى </w:t>
            </w:r>
            <w:r>
              <w:rPr>
                <w:rFonts w:hint="cs"/>
                <w:b/>
                <w:bCs/>
                <w:color w:val="0000FF"/>
                <w:sz w:val="22"/>
                <w:szCs w:val="22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 أن يقول المرء شيئا وهو لا  يفعله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الصف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الصف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الصف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825D1A" w:rsidRDefault="001739F9" w:rsidP="00B374A3">
            <w:pPr>
              <w:jc w:val="center"/>
              <w:rPr>
                <w:b/>
                <w:bCs/>
                <w:color w:val="632423"/>
                <w:sz w:val="26"/>
                <w:szCs w:val="26"/>
                <w:rtl/>
              </w:rPr>
            </w:pPr>
            <w:r w:rsidRPr="00825D1A">
              <w:rPr>
                <w:rFonts w:hint="cs"/>
                <w:b/>
                <w:bCs/>
                <w:color w:val="632423"/>
                <w:sz w:val="26"/>
                <w:szCs w:val="26"/>
                <w:rtl/>
              </w:rPr>
              <w:t>الوحدة الثامنة ظهور الإسلام على سائر الأديان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>الصف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B3679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B3679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التاسعة التعرف بسورة الشعراء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B3679C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20"/>
                <w:szCs w:val="20"/>
                <w:rtl/>
              </w:rPr>
            </w:pPr>
            <w:r w:rsidRPr="00B3679C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1-سورة الشعراء سميت بذلك لذكر الشعراء في آخرها وفي ذلك بيان لدور الشعراء في المجتمع .</w:t>
            </w:r>
          </w:p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  <w:r w:rsidRPr="00B3679C">
              <w:rPr>
                <w:rFonts w:hint="cs"/>
                <w:b/>
                <w:bCs/>
                <w:color w:val="632423"/>
                <w:sz w:val="20"/>
                <w:szCs w:val="20"/>
                <w:rtl/>
              </w:rPr>
              <w:t>2-  نزلت هذه السورة بمكة قبل الهجرة , وهذا واضح من موضوعاتها وهي السورة السادسة والعشرون في ترتيب المصحف.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يتعرف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سبب تسمية السورة , وزمن نزولها.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 أهم موضوعات السورة.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بعض أوجه الإعجاز في السورة.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السورة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سورة الشعراء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سميت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لذكر الشعراء في آخرها في قوله تعالى ( والشعراء يتبعهم الغاوون  ) وذلك بيان لدور الشعراء في المجتمع وأنهم قد يكونون قادة في الخير أو في الشر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3E4BE7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اقرئي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قراءة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نموذجية</w:t>
            </w:r>
          </w:p>
          <w:p w:rsidR="001739F9" w:rsidRPr="003E4BE7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اشرحي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 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شرحا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موجزاًَ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؟</w:t>
            </w:r>
          </w:p>
          <w:p w:rsidR="001739F9" w:rsidRPr="003E4BE7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</w:rPr>
            </w:pP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اذكري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خمسة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br/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هذه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؟</w:t>
            </w:r>
            <w:r w:rsidRPr="003E4BE7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739F9" w:rsidRPr="003E4BE7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س:اذكري سبب تسمية السورة , وزمن نزولها؟</w:t>
            </w:r>
          </w:p>
          <w:p w:rsidR="001739F9" w:rsidRPr="003E4BE7" w:rsidRDefault="001739F9" w:rsidP="00B374A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3" w:type="dxa"/>
            <w:vAlign w:val="center"/>
          </w:tcPr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1- سبب تسمية السورة , وزمن نزولها.</w:t>
            </w: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2- أهم موضوعات السورة.</w:t>
            </w: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3-  بعض أوجه الإعجاز في السورة.</w:t>
            </w: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4-  أثر التفكير في مخلوقات الله تعالى على الإيمان.</w:t>
            </w: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5-</w:t>
            </w:r>
            <w:r w:rsidRPr="003E4BE7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 xml:space="preserve"> الأحكام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في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هذه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.</w:t>
            </w: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6- طريقة قراءة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قراءة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نموذجية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مرتلة</w:t>
            </w:r>
            <w:r w:rsidRPr="003E4BE7">
              <w:rPr>
                <w:b/>
                <w:bCs/>
                <w:color w:val="7030A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1-التعرف على سبب تسمية السورة , وزمن نزولها.</w:t>
            </w: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2- استنتاج أهم موضوعات السورة.</w:t>
            </w: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3-  استنتاج بعض أوجه الإعجاز في السورة.</w:t>
            </w: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4-  استشعار أثر التفكير في مخلوقات الله تعالى على الإيمان.</w:t>
            </w: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5-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استنتاج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الطالبة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الأحكام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في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هذه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3E4BE7" w:rsidRDefault="001739F9" w:rsidP="00B374A3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6- قراءة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الطالبة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الآيات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قراءة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نموذجية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3E4BE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مرتلة</w:t>
            </w:r>
            <w:r w:rsidRPr="003E4BE7">
              <w:rPr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  والشعراء يتبعهم الغاوون 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B3679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B3679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التاسعة التعرف بسورة الشعراء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91505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91505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العاشرة قصة نوح عليه السلام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91505C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16"/>
                <w:szCs w:val="16"/>
                <w:rtl/>
              </w:rPr>
            </w:pPr>
            <w:r w:rsidRPr="0091505C">
              <w:rPr>
                <w:rFonts w:hint="cs"/>
                <w:b/>
                <w:bCs/>
                <w:color w:val="632423"/>
                <w:sz w:val="16"/>
                <w:szCs w:val="16"/>
                <w:rtl/>
              </w:rPr>
              <w:t>1-الداعية يبدأ بالاهم من دين الله تعالى وهو تقوى الله وخشيته وتوحيده وعلى الداعية ان يتلطف في القول مع المدعوين.</w:t>
            </w:r>
          </w:p>
          <w:tbl>
            <w:tblPr>
              <w:bidiVisual/>
              <w:tblW w:w="6426" w:type="dxa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3213"/>
              <w:gridCol w:w="3213"/>
            </w:tblGrid>
            <w:tr w:rsidR="001739F9" w:rsidRPr="0091505C" w:rsidTr="00B374A3">
              <w:trPr>
                <w:trHeight w:val="189"/>
              </w:trPr>
              <w:tc>
                <w:tcPr>
                  <w:tcW w:w="3213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91505C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الأرذ</w:t>
                  </w:r>
                  <w:r w:rsidRPr="0091505C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لون</w:t>
                  </w:r>
                </w:p>
              </w:tc>
              <w:tc>
                <w:tcPr>
                  <w:tcW w:w="3213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91505C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91505C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السفلة من الناس</w:t>
                  </w:r>
                </w:p>
              </w:tc>
            </w:tr>
          </w:tbl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105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122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الشعراء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الداعية يبدأ بالأهم من دين الله تعالى وهو تقوى الله وخشيته وتوحيده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.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2-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على الداعية أن يتلطف في القول مع الداعين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91505C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نموذجية؟</w:t>
            </w:r>
          </w:p>
          <w:p w:rsidR="001739F9" w:rsidRPr="0091505C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91505C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91505C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91505C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(105-109) من سورة الشعراء تفسيراً سليماً؟</w:t>
            </w:r>
          </w:p>
        </w:tc>
        <w:tc>
          <w:tcPr>
            <w:tcW w:w="5103" w:type="dxa"/>
            <w:vAlign w:val="center"/>
          </w:tcPr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91505C">
              <w:rPr>
                <w:b/>
                <w:bCs/>
                <w:sz w:val="26"/>
                <w:szCs w:val="26"/>
              </w:rPr>
              <w:t xml:space="preserve"> </w:t>
            </w: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(105-122) من سورة الشعراء تفسيراً سليماً.</w:t>
            </w: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91505C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91505C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91505C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(105-122) من سورة الشعراء تفسيراً سليماً.</w:t>
            </w: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91505C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91505C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91505C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91505C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تقوى الله وخشيته وتوحيده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على الداعية أن يتلطف في القول مع الداعين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91505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91505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العاشرة قصة نوح عليه السلام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810284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الحادية عشر قصة هود عليه السلام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  <w:r w:rsidRPr="00810284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قوم هود في الترتيب التاريخي بعد قوم نوح وكان قوم هود يسكنون الاحقاف واشتهروا بقوة الأجسام وشدة البطن وقد بينت الآيات كيف دعاهم هود عليه السلام وتكذيبهم به , وعقوبة الله لهم لتكون عظة وعبره.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123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140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الشعراء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أن الله يبعث للناس  الأنبياء منهم وليسوا أجانب عنهم ليعرفوا لغتهم وليثقوا بهم  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>.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 الأنبياء عليهم السلام يبدؤون الدعوة الله  بالتوحيد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81028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اقرئي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قراءة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نموذجية</w:t>
            </w:r>
          </w:p>
          <w:p w:rsidR="001739F9" w:rsidRPr="0081028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اشرحي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 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شرحا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موجزاًَ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؟</w:t>
            </w:r>
          </w:p>
          <w:p w:rsidR="001739F9" w:rsidRPr="00810284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8"/>
                <w:szCs w:val="28"/>
              </w:rPr>
            </w:pP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: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اذكري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خمسة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br/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هذه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؟</w:t>
            </w:r>
            <w:r w:rsidRPr="00810284">
              <w:rPr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739F9" w:rsidRPr="00810284" w:rsidRDefault="001739F9" w:rsidP="00B374A3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س:فسري الآيات من (123-127) من سورة الشعراء تفسيراً سليماً؟</w:t>
            </w:r>
          </w:p>
        </w:tc>
        <w:tc>
          <w:tcPr>
            <w:tcW w:w="5103" w:type="dxa"/>
            <w:vAlign w:val="center"/>
          </w:tcPr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10284">
              <w:rPr>
                <w:b/>
                <w:bCs/>
                <w:sz w:val="28"/>
                <w:szCs w:val="28"/>
              </w:rPr>
              <w:t xml:space="preserve"> </w:t>
            </w: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1- معنى الكلمات الغريبة.</w:t>
            </w: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2- معنى الآيات من (123-140) من سورة الشعراء تفسيراً سليماً.</w:t>
            </w: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3-  دلالة الآيات على عظمة خلق الله تعالى.</w:t>
            </w: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4-  أثر التفكير في مخلوقات الله تعالى على الإيمان.</w:t>
            </w: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5-</w:t>
            </w:r>
            <w:r w:rsidRPr="00810284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 xml:space="preserve"> الأحكام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في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هذه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7030A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.</w:t>
            </w:r>
          </w:p>
          <w:p w:rsidR="001739F9" w:rsidRPr="00810284" w:rsidRDefault="001739F9" w:rsidP="00B374A3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6- طريقة قراءة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قراءة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نموذجية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مرتلة</w:t>
            </w:r>
            <w:r w:rsidRPr="00810284">
              <w:rPr>
                <w:b/>
                <w:bCs/>
                <w:color w:val="7030A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1-بيان الطالبة معنى الكلمات الغريبة.</w:t>
            </w: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2- تفسير الآيات من (123-140) من سورة الشعراء تفسيراً سليماً.</w:t>
            </w: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3-  استنتاج دلالة الآيات على عظمة خلق الله تعالى.</w:t>
            </w: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4-  استشعار أثر التفكير في مخلوقات الله تعالى على الإيمان.</w:t>
            </w: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5-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استنتاج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الطالبة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الأحكام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في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هذه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eastAsia"/>
                <w:b/>
                <w:bCs/>
                <w:color w:val="0070C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</w:p>
          <w:p w:rsidR="001739F9" w:rsidRPr="00810284" w:rsidRDefault="001739F9" w:rsidP="00B374A3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  <w:p w:rsidR="001739F9" w:rsidRPr="00810284" w:rsidRDefault="001739F9" w:rsidP="00B374A3">
            <w:pPr>
              <w:rPr>
                <w:b/>
                <w:bCs/>
                <w:sz w:val="28"/>
                <w:szCs w:val="28"/>
              </w:rPr>
            </w:pP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6- قراءة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الطالبة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الآيات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قراءة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نموذجية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810284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مرتلة</w:t>
            </w:r>
            <w:r w:rsidRPr="00810284">
              <w:rPr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810284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الدعوة الله  بالتوحيد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-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يعرفوا لغتهم وليثقوا بهم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810284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810284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الحادية عشر قصة هود عليه السلام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B33E1B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B33E1B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الثانية عشر قصة لوط عليه السلام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B33E1B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22"/>
                <w:szCs w:val="22"/>
              </w:rPr>
            </w:pPr>
            <w:r w:rsidRPr="00B33E1B">
              <w:rPr>
                <w:rFonts w:hint="cs"/>
                <w:b/>
                <w:bCs/>
                <w:color w:val="632423"/>
                <w:sz w:val="22"/>
                <w:szCs w:val="22"/>
                <w:rtl/>
              </w:rPr>
              <w:t>1-تنوعت عقوبات الله على المكذبين الكافرين , ومن أشد عقوبة الله لقوم لوط.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191"/>
              <w:gridCol w:w="3581"/>
            </w:tblGrid>
            <w:tr w:rsidR="001739F9" w:rsidRPr="00B33E1B" w:rsidTr="00B374A3">
              <w:trPr>
                <w:trHeight w:val="145"/>
              </w:trPr>
              <w:tc>
                <w:tcPr>
                  <w:tcW w:w="2191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القالين</w:t>
                  </w:r>
                </w:p>
              </w:tc>
              <w:tc>
                <w:tcPr>
                  <w:tcW w:w="3581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الباقين في العذاب</w:t>
                  </w:r>
                </w:p>
              </w:tc>
            </w:tr>
            <w:tr w:rsidR="001739F9" w:rsidRPr="00B33E1B" w:rsidTr="00B374A3">
              <w:trPr>
                <w:trHeight w:val="205"/>
              </w:trPr>
              <w:tc>
                <w:tcPr>
                  <w:tcW w:w="2191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الغابرين</w:t>
                  </w:r>
                </w:p>
              </w:tc>
              <w:tc>
                <w:tcPr>
                  <w:tcW w:w="3581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قبح</w:t>
                  </w:r>
                </w:p>
              </w:tc>
            </w:tr>
            <w:tr w:rsidR="001739F9" w:rsidRPr="00B33E1B" w:rsidTr="00B374A3">
              <w:trPr>
                <w:trHeight w:val="188"/>
              </w:trPr>
              <w:tc>
                <w:tcPr>
                  <w:tcW w:w="2191" w:type="dxa"/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فساء</w:t>
                  </w:r>
                </w:p>
              </w:tc>
              <w:tc>
                <w:tcPr>
                  <w:tcW w:w="3581" w:type="dxa"/>
                </w:tcPr>
                <w:p w:rsidR="001739F9" w:rsidRPr="00B33E1B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18"/>
                      <w:szCs w:val="18"/>
                      <w:rtl/>
                    </w:rPr>
                  </w:pPr>
                  <w:r w:rsidRPr="00B33E1B">
                    <w:rPr>
                      <w:rFonts w:hint="cs"/>
                      <w:b/>
                      <w:bCs/>
                      <w:color w:val="632423"/>
                      <w:sz w:val="18"/>
                      <w:szCs w:val="18"/>
                      <w:rtl/>
                    </w:rPr>
                    <w:t>المبغضين له بغضاً شديداً</w:t>
                  </w:r>
                </w:p>
              </w:tc>
            </w:tr>
          </w:tbl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160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175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الشعراء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من أقبح المنكرات فعل الفاحشة التي حرمها الله تعالى في جميع الشرائع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وإذا كانت مع الذكور ازداد فحشها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B33E1B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rtl/>
              </w:rPr>
            </w:pPr>
            <w:r w:rsidRPr="00B33E1B">
              <w:rPr>
                <w:rFonts w:hint="cs"/>
                <w:b/>
                <w:bCs/>
                <w:color w:val="00B050"/>
                <w:rtl/>
              </w:rPr>
              <w:t>س</w:t>
            </w:r>
            <w:r w:rsidRPr="00B33E1B">
              <w:rPr>
                <w:b/>
                <w:bCs/>
                <w:color w:val="00B050"/>
                <w:rtl/>
              </w:rPr>
              <w:t xml:space="preserve"> :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اقرئي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الآيات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قراءة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نموذجية ؟</w:t>
            </w:r>
          </w:p>
          <w:p w:rsidR="001739F9" w:rsidRPr="00B33E1B" w:rsidRDefault="001739F9" w:rsidP="00B374A3">
            <w:pPr>
              <w:tabs>
                <w:tab w:val="num" w:pos="720"/>
                <w:tab w:val="left" w:pos="4500"/>
              </w:tabs>
              <w:jc w:val="center"/>
              <w:rPr>
                <w:b/>
                <w:bCs/>
                <w:color w:val="00B05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00B050"/>
                <w:rtl/>
              </w:rPr>
            </w:pPr>
            <w:r w:rsidRPr="00B33E1B">
              <w:rPr>
                <w:rFonts w:hint="cs"/>
                <w:b/>
                <w:bCs/>
                <w:color w:val="00B050"/>
                <w:rtl/>
              </w:rPr>
              <w:t>س</w:t>
            </w:r>
            <w:r w:rsidRPr="00B33E1B">
              <w:rPr>
                <w:b/>
                <w:bCs/>
                <w:color w:val="00B050"/>
                <w:rtl/>
              </w:rPr>
              <w:t xml:space="preserve"> :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اشرحي</w:t>
            </w:r>
            <w:r w:rsidRPr="00B33E1B">
              <w:rPr>
                <w:b/>
                <w:bCs/>
                <w:color w:val="00B050"/>
                <w:rtl/>
              </w:rPr>
              <w:t xml:space="preserve">  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الآيات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شرحا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موجزاًَ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؟</w:t>
            </w:r>
          </w:p>
          <w:p w:rsidR="001739F9" w:rsidRPr="00B33E1B" w:rsidRDefault="001739F9" w:rsidP="00B374A3">
            <w:pPr>
              <w:rPr>
                <w:b/>
                <w:bCs/>
                <w:color w:val="00B050"/>
                <w:rtl/>
              </w:rPr>
            </w:pPr>
          </w:p>
          <w:p w:rsidR="001739F9" w:rsidRPr="00B33E1B" w:rsidRDefault="001739F9" w:rsidP="00B374A3">
            <w:pPr>
              <w:tabs>
                <w:tab w:val="num" w:pos="720"/>
                <w:tab w:val="left" w:pos="4500"/>
              </w:tabs>
              <w:jc w:val="center"/>
              <w:rPr>
                <w:b/>
                <w:bCs/>
                <w:color w:val="00B050"/>
              </w:rPr>
            </w:pPr>
            <w:r w:rsidRPr="00B33E1B">
              <w:rPr>
                <w:rFonts w:hint="cs"/>
                <w:b/>
                <w:bCs/>
                <w:color w:val="00B050"/>
                <w:rtl/>
              </w:rPr>
              <w:t>س</w:t>
            </w:r>
            <w:r w:rsidRPr="00B33E1B">
              <w:rPr>
                <w:b/>
                <w:bCs/>
                <w:color w:val="00B050"/>
                <w:rtl/>
              </w:rPr>
              <w:t xml:space="preserve"> :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اذكري</w:t>
            </w:r>
            <w:r w:rsidRPr="00B33E1B">
              <w:rPr>
                <w:b/>
                <w:bCs/>
                <w:color w:val="00B050"/>
                <w:rtl/>
              </w:rPr>
              <w:t xml:space="preserve"> 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خمسة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من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الأحكام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المستفادة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من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b/>
                <w:bCs/>
                <w:color w:val="00B050"/>
                <w:rtl/>
              </w:rPr>
              <w:br/>
            </w:r>
            <w:r w:rsidRPr="00B33E1B">
              <w:rPr>
                <w:rFonts w:hint="cs"/>
                <w:b/>
                <w:bCs/>
                <w:color w:val="00B050"/>
                <w:rtl/>
              </w:rPr>
              <w:t>هذه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الآيات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B050"/>
                <w:rtl/>
              </w:rPr>
              <w:t>؟</w:t>
            </w:r>
            <w:r w:rsidRPr="00B33E1B">
              <w:rPr>
                <w:b/>
                <w:bCs/>
                <w:color w:val="00B050"/>
                <w:rtl/>
              </w:rPr>
              <w:t xml:space="preserve"> </w:t>
            </w:r>
          </w:p>
          <w:p w:rsidR="001739F9" w:rsidRPr="00B33E1B" w:rsidRDefault="001739F9" w:rsidP="00B374A3">
            <w:pPr>
              <w:rPr>
                <w:b/>
                <w:bCs/>
                <w:color w:val="00B050"/>
                <w:rtl/>
              </w:rPr>
            </w:pPr>
            <w:r w:rsidRPr="00B33E1B">
              <w:rPr>
                <w:rFonts w:hint="cs"/>
                <w:b/>
                <w:bCs/>
                <w:color w:val="00B050"/>
                <w:rtl/>
              </w:rPr>
              <w:t>س:فسري الآيات من (160-163) من سورة الشعراء تفسيراً سليماً؟</w:t>
            </w:r>
          </w:p>
        </w:tc>
        <w:tc>
          <w:tcPr>
            <w:tcW w:w="5103" w:type="dxa"/>
            <w:vAlign w:val="center"/>
          </w:tcPr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  <w:r w:rsidRPr="00B33E1B">
              <w:rPr>
                <w:b/>
                <w:bCs/>
              </w:rPr>
              <w:t xml:space="preserve"> </w:t>
            </w:r>
            <w:r w:rsidRPr="00B33E1B">
              <w:rPr>
                <w:rFonts w:hint="cs"/>
                <w:b/>
                <w:bCs/>
                <w:color w:val="7030A0"/>
                <w:rtl/>
              </w:rPr>
              <w:t>1- معنى الكلمات الغريبة.</w:t>
            </w: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  <w:r w:rsidRPr="00B33E1B">
              <w:rPr>
                <w:rFonts w:hint="cs"/>
                <w:b/>
                <w:bCs/>
                <w:color w:val="7030A0"/>
                <w:rtl/>
              </w:rPr>
              <w:t>2- معنى الآيات من (160-175) من سورة الشعراء تفسيراً سليماً.</w:t>
            </w: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  <w:r w:rsidRPr="00B33E1B">
              <w:rPr>
                <w:rFonts w:hint="cs"/>
                <w:b/>
                <w:bCs/>
                <w:color w:val="7030A0"/>
                <w:rtl/>
              </w:rPr>
              <w:t>3-  دلالة الآيات على عظمة خلق الله تعالى.</w:t>
            </w: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  <w:r w:rsidRPr="00B33E1B">
              <w:rPr>
                <w:rFonts w:hint="cs"/>
                <w:b/>
                <w:bCs/>
                <w:color w:val="7030A0"/>
                <w:rtl/>
              </w:rPr>
              <w:t>4-  أثر التفكير في مخلوقات الله تعالى على الإيمان.</w:t>
            </w: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  <w:r w:rsidRPr="00B33E1B">
              <w:rPr>
                <w:rFonts w:hint="cs"/>
                <w:b/>
                <w:bCs/>
                <w:color w:val="7030A0"/>
                <w:rtl/>
              </w:rPr>
              <w:t>5-</w:t>
            </w:r>
            <w:r w:rsidRPr="00B33E1B">
              <w:rPr>
                <w:rFonts w:hint="eastAsia"/>
                <w:b/>
                <w:bCs/>
                <w:color w:val="7030A0"/>
                <w:rtl/>
              </w:rPr>
              <w:t xml:space="preserve"> الأحكام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7030A0"/>
                <w:rtl/>
              </w:rPr>
              <w:t>في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7030A0"/>
                <w:rtl/>
              </w:rPr>
              <w:t>هذه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7030A0"/>
                <w:rtl/>
              </w:rPr>
              <w:t>الآيات</w:t>
            </w:r>
            <w:r w:rsidRPr="00B33E1B">
              <w:rPr>
                <w:b/>
                <w:bCs/>
                <w:color w:val="7030A0"/>
                <w:rtl/>
              </w:rPr>
              <w:t xml:space="preserve"> .</w:t>
            </w:r>
          </w:p>
          <w:p w:rsidR="001739F9" w:rsidRPr="00B33E1B" w:rsidRDefault="001739F9" w:rsidP="00B374A3">
            <w:pPr>
              <w:rPr>
                <w:b/>
                <w:bCs/>
                <w:color w:val="7030A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rtl/>
              </w:rPr>
            </w:pPr>
            <w:r w:rsidRPr="00B33E1B">
              <w:rPr>
                <w:rFonts w:hint="cs"/>
                <w:b/>
                <w:bCs/>
                <w:color w:val="7030A0"/>
                <w:rtl/>
              </w:rPr>
              <w:t>6- طريقة قراءة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7030A0"/>
                <w:rtl/>
              </w:rPr>
              <w:t>الآيات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7030A0"/>
                <w:rtl/>
              </w:rPr>
              <w:t>قراءة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7030A0"/>
                <w:rtl/>
              </w:rPr>
              <w:t>نموذجية</w:t>
            </w:r>
            <w:r w:rsidRPr="00B33E1B">
              <w:rPr>
                <w:b/>
                <w:bCs/>
                <w:color w:val="7030A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7030A0"/>
                <w:rtl/>
              </w:rPr>
              <w:t>مرتلة</w:t>
            </w:r>
            <w:r w:rsidRPr="00B33E1B">
              <w:rPr>
                <w:b/>
                <w:bCs/>
                <w:color w:val="7030A0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1-بيان الطالبة معنى الكلمات الغريبة.</w:t>
            </w: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2- تفسير الآيات من (160-175) من سورة الشعراء تفسيراً سليماً.</w:t>
            </w: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3-  استنتاج دلالة الآيات على عظمة خلق الله تعالى.</w:t>
            </w: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4-  استشعار أثر التفكير في مخلوقات الله تعالى على الإيمان.</w:t>
            </w: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5-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استنتاج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>الطالبة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>الأحكام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>في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>هذه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eastAsia"/>
                <w:b/>
                <w:bCs/>
                <w:color w:val="0070C0"/>
                <w:rtl/>
              </w:rPr>
              <w:t>الآيات</w:t>
            </w:r>
            <w:r w:rsidRPr="00B33E1B">
              <w:rPr>
                <w:b/>
                <w:bCs/>
                <w:color w:val="0070C0"/>
                <w:rtl/>
              </w:rPr>
              <w:t xml:space="preserve"> .</w:t>
            </w:r>
          </w:p>
          <w:p w:rsidR="001739F9" w:rsidRPr="00B33E1B" w:rsidRDefault="001739F9" w:rsidP="00B374A3">
            <w:pPr>
              <w:rPr>
                <w:b/>
                <w:bCs/>
                <w:color w:val="0070C0"/>
                <w:rtl/>
              </w:rPr>
            </w:pPr>
          </w:p>
          <w:p w:rsidR="001739F9" w:rsidRPr="00B33E1B" w:rsidRDefault="001739F9" w:rsidP="00B374A3">
            <w:pPr>
              <w:rPr>
                <w:b/>
                <w:bCs/>
              </w:rPr>
            </w:pPr>
            <w:r w:rsidRPr="00B33E1B">
              <w:rPr>
                <w:rFonts w:hint="cs"/>
                <w:b/>
                <w:bCs/>
                <w:color w:val="0070C0"/>
                <w:rtl/>
              </w:rPr>
              <w:t>6- قراءة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الطالبة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الآيات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قراءة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نموذجية</w:t>
            </w:r>
            <w:r w:rsidRPr="00B33E1B">
              <w:rPr>
                <w:b/>
                <w:bCs/>
                <w:color w:val="0070C0"/>
                <w:rtl/>
              </w:rPr>
              <w:t xml:space="preserve"> </w:t>
            </w:r>
            <w:r w:rsidRPr="00B33E1B">
              <w:rPr>
                <w:rFonts w:hint="cs"/>
                <w:b/>
                <w:bCs/>
                <w:color w:val="0070C0"/>
                <w:rtl/>
              </w:rPr>
              <w:t>مرتلة</w:t>
            </w:r>
            <w:r w:rsidRPr="00B33E1B">
              <w:rPr>
                <w:b/>
                <w:bCs/>
                <w:color w:val="0070C0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810284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من أقبح المنكرات فعل الفاحشة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B33E1B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B33E1B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الثانية عشر قصة لوط عليه السلام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C81BB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C81BB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الثالثة عشر قصة شعيب عليه السلام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CE3BBD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16"/>
                <w:szCs w:val="16"/>
                <w:rtl/>
              </w:rPr>
            </w:pPr>
            <w:r w:rsidRPr="00CE3BBD">
              <w:rPr>
                <w:rFonts w:hint="cs"/>
                <w:b/>
                <w:bCs/>
                <w:color w:val="632423"/>
                <w:sz w:val="16"/>
                <w:szCs w:val="16"/>
                <w:rtl/>
              </w:rPr>
              <w:t>قوم مدين قريبون من قوم لوط في المكان والزمان , ولهذا ذكروا بعدهم, وكانوا مشهورين بتطفيف المكاييل والموازين.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938"/>
              <w:gridCol w:w="2938"/>
            </w:tblGrid>
            <w:tr w:rsidR="001739F9" w:rsidRPr="00CE3BBD" w:rsidTr="00B374A3">
              <w:trPr>
                <w:trHeight w:val="216"/>
              </w:trPr>
              <w:tc>
                <w:tcPr>
                  <w:tcW w:w="2938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أصحاب لئيكة</w:t>
                  </w:r>
                </w:p>
              </w:tc>
              <w:tc>
                <w:tcPr>
                  <w:tcW w:w="2938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أصحاب الأرض ذات الشجر الملتف</w:t>
                  </w:r>
                </w:p>
              </w:tc>
            </w:tr>
            <w:tr w:rsidR="001739F9" w:rsidRPr="00CE3BBD" w:rsidTr="00B374A3">
              <w:trPr>
                <w:trHeight w:val="265"/>
              </w:trPr>
              <w:tc>
                <w:tcPr>
                  <w:tcW w:w="2938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بالقسطاس</w:t>
                  </w:r>
                </w:p>
              </w:tc>
              <w:tc>
                <w:tcPr>
                  <w:tcW w:w="2938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بالميزان</w:t>
                  </w:r>
                </w:p>
              </w:tc>
            </w:tr>
            <w:tr w:rsidR="001739F9" w:rsidRPr="00CE3BBD" w:rsidTr="00B374A3">
              <w:trPr>
                <w:trHeight w:val="102"/>
              </w:trPr>
              <w:tc>
                <w:tcPr>
                  <w:tcW w:w="2938" w:type="dxa"/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والجبلة</w:t>
                  </w:r>
                </w:p>
              </w:tc>
              <w:tc>
                <w:tcPr>
                  <w:tcW w:w="2938" w:type="dxa"/>
                </w:tcPr>
                <w:p w:rsidR="001739F9" w:rsidRPr="00CE3BBD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0"/>
                      <w:szCs w:val="20"/>
                      <w:rtl/>
                    </w:rPr>
                  </w:pPr>
                  <w:r w:rsidRPr="00CE3BBD">
                    <w:rPr>
                      <w:rFonts w:hint="cs"/>
                      <w:b/>
                      <w:bCs/>
                      <w:color w:val="632423"/>
                      <w:sz w:val="20"/>
                      <w:szCs w:val="20"/>
                      <w:rtl/>
                    </w:rPr>
                    <w:t>الأمم</w:t>
                  </w:r>
                </w:p>
              </w:tc>
            </w:tr>
          </w:tbl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167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191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الشعراء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التطفبف في المكاييل والموازين من أعظم الظلم وأخطر الذنوب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2-عادة الأنبياء أن يذكروا قومهم بتقوى الله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CE3BBD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نموذجية؟</w:t>
            </w:r>
          </w:p>
          <w:p w:rsidR="001739F9" w:rsidRPr="00CE3BBD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CE3BBD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CE3BBD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CE3BBD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(167-170) من سورة الشعراء تفسيراً سليماً؟</w:t>
            </w:r>
          </w:p>
        </w:tc>
        <w:tc>
          <w:tcPr>
            <w:tcW w:w="5103" w:type="dxa"/>
            <w:vAlign w:val="center"/>
          </w:tcPr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E3BBD">
              <w:rPr>
                <w:b/>
                <w:bCs/>
                <w:sz w:val="26"/>
                <w:szCs w:val="26"/>
              </w:rPr>
              <w:t xml:space="preserve"> </w:t>
            </w: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(167-191) من سورة الشعراء تفسيراً سليماً.</w:t>
            </w: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CE3BBD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CE3BBD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CE3BBD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(167-191) من سورة الشعراء تفسيراً سليماً.</w:t>
            </w: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CE3BBD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CE3BBD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CE3BB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CE3BBD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810284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التطفبف في المكاييل والموازين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C81BBC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C81BBC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 الثالثة عشر قصة شعيب عليه السلام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A80F44">
      <w:pPr>
        <w:rPr>
          <w:sz w:val="6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1739F9" w:rsidRPr="002A6A05" w:rsidTr="00B374A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تفسير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739F9" w:rsidRPr="006D4134" w:rsidRDefault="001739F9" w:rsidP="00B374A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739F9" w:rsidRPr="00F9197A" w:rsidRDefault="001739F9" w:rsidP="00B374A3">
            <w:pPr>
              <w:jc w:val="center"/>
              <w:rPr>
                <w:b/>
                <w:bCs/>
                <w:color w:val="632423"/>
                <w:sz w:val="28"/>
                <w:szCs w:val="28"/>
                <w:rtl/>
              </w:rPr>
            </w:pPr>
            <w:r w:rsidRPr="00F9197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الوحدة الرابعة عشر الدلال على صدق بعثة النبي </w:t>
            </w:r>
            <w:r w:rsidRPr="00F9197A">
              <w:rPr>
                <w:b/>
                <w:bCs/>
                <w:color w:val="632423"/>
                <w:sz w:val="28"/>
                <w:szCs w:val="28"/>
                <w:rtl/>
              </w:rPr>
              <w:t>–</w:t>
            </w:r>
            <w:r w:rsidRPr="00F9197A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صلى الله عليه وسلم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739F9" w:rsidRPr="004B09C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739F9" w:rsidRPr="00F9197A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18"/>
                <w:szCs w:val="18"/>
              </w:rPr>
            </w:pPr>
            <w:r w:rsidRPr="00F9197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 xml:space="preserve">1-جعل الله لكل نبي معجزة تدل على صدقه, وكانت معجزة نبيا </w:t>
            </w:r>
            <w:r w:rsidRPr="00F9197A">
              <w:rPr>
                <w:b/>
                <w:bCs/>
                <w:color w:val="632423"/>
                <w:sz w:val="18"/>
                <w:szCs w:val="18"/>
                <w:rtl/>
              </w:rPr>
              <w:t>–</w:t>
            </w:r>
            <w:r w:rsidRPr="00F9197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صلى الله عليه وسلم- هي القرىن الكريم الذي لم ينزل الله على الخلائق كتابا أعظم منه.</w:t>
            </w:r>
          </w:p>
          <w:tbl>
            <w:tblPr>
              <w:bidiVisual/>
              <w:tblW w:w="0" w:type="auto"/>
              <w:tblBorders>
                <w:top w:val="single" w:sz="8" w:space="0" w:color="C0504D"/>
                <w:bottom w:val="single" w:sz="8" w:space="0" w:color="C0504D"/>
              </w:tblBorders>
              <w:tblLayout w:type="fixed"/>
              <w:tblLook w:val="04A0"/>
            </w:tblPr>
            <w:tblGrid>
              <w:gridCol w:w="2500"/>
              <w:gridCol w:w="3788"/>
            </w:tblGrid>
            <w:tr w:rsidR="001739F9" w:rsidRPr="00F9197A" w:rsidTr="00B374A3">
              <w:trPr>
                <w:trHeight w:val="133"/>
              </w:trPr>
              <w:tc>
                <w:tcPr>
                  <w:tcW w:w="2500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زبر الأولين</w:t>
                  </w:r>
                </w:p>
              </w:tc>
              <w:tc>
                <w:tcPr>
                  <w:tcW w:w="3788" w:type="dxa"/>
                  <w:tcBorders>
                    <w:top w:val="single" w:sz="8" w:space="0" w:color="C0504D"/>
                    <w:left w:val="nil"/>
                    <w:bottom w:val="single" w:sz="8" w:space="0" w:color="C0504D"/>
                    <w:right w:val="nil"/>
                  </w:tcBorders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كتب الأنبياء السابقين</w:t>
                  </w:r>
                </w:p>
              </w:tc>
            </w:tr>
            <w:tr w:rsidR="001739F9" w:rsidRPr="00F9197A" w:rsidTr="00B374A3">
              <w:trPr>
                <w:trHeight w:val="151"/>
              </w:trPr>
              <w:tc>
                <w:tcPr>
                  <w:tcW w:w="2500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الأعجمين</w:t>
                  </w:r>
                </w:p>
              </w:tc>
              <w:tc>
                <w:tcPr>
                  <w:tcW w:w="3788" w:type="dxa"/>
                  <w:tcBorders>
                    <w:left w:val="nil"/>
                    <w:right w:val="nil"/>
                  </w:tcBorders>
                  <w:shd w:val="clear" w:color="auto" w:fill="EFD3D2"/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الذين لا يتكلمون العربية</w:t>
                  </w:r>
                </w:p>
              </w:tc>
            </w:tr>
            <w:tr w:rsidR="001739F9" w:rsidRPr="00F9197A" w:rsidTr="00B374A3">
              <w:trPr>
                <w:trHeight w:val="175"/>
              </w:trPr>
              <w:tc>
                <w:tcPr>
                  <w:tcW w:w="2500" w:type="dxa"/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منظرون</w:t>
                  </w:r>
                </w:p>
              </w:tc>
              <w:tc>
                <w:tcPr>
                  <w:tcW w:w="3788" w:type="dxa"/>
                </w:tcPr>
                <w:p w:rsidR="001739F9" w:rsidRPr="00F9197A" w:rsidRDefault="001739F9" w:rsidP="00B374A3">
                  <w:pPr>
                    <w:tabs>
                      <w:tab w:val="left" w:pos="4500"/>
                    </w:tabs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  <w:rtl/>
                    </w:rPr>
                  </w:pPr>
                  <w:r w:rsidRPr="00F9197A">
                    <w:rPr>
                      <w:rFonts w:hint="cs"/>
                      <w:b/>
                      <w:bCs/>
                      <w:color w:val="632423"/>
                      <w:sz w:val="22"/>
                      <w:szCs w:val="22"/>
                      <w:rtl/>
                    </w:rPr>
                    <w:t>ممهلون مؤخرون</w:t>
                  </w:r>
                </w:p>
              </w:tc>
            </w:tr>
          </w:tbl>
          <w:p w:rsidR="001739F9" w:rsidRPr="00825D1A" w:rsidRDefault="001739F9" w:rsidP="00B374A3">
            <w:pPr>
              <w:rPr>
                <w:rFonts w:cs="AL-Mohanad Bold"/>
                <w:sz w:val="2"/>
                <w:szCs w:val="8"/>
              </w:rPr>
            </w:pPr>
          </w:p>
        </w:tc>
        <w:tc>
          <w:tcPr>
            <w:tcW w:w="1085" w:type="dxa"/>
            <w:shd w:val="clear" w:color="auto" w:fill="FFE5FF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534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739F9" w:rsidRDefault="001739F9" w:rsidP="00B374A3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739F9" w:rsidRPr="00312513" w:rsidRDefault="001739F9" w:rsidP="00B374A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739F9" w:rsidRPr="00B57603" w:rsidRDefault="001739F9" w:rsidP="00B374A3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أربع حصص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8844" w:type="dxa"/>
            <w:gridSpan w:val="4"/>
            <w:tcBorders>
              <w:bottom w:val="double" w:sz="4" w:space="0" w:color="99CCFF"/>
            </w:tcBorders>
            <w:vAlign w:val="center"/>
          </w:tcPr>
          <w:p w:rsidR="001739F9" w:rsidRPr="00905F9F" w:rsidRDefault="001739F9" w:rsidP="00B374A3">
            <w:pPr>
              <w:pStyle w:val="ae"/>
              <w:jc w:val="center"/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  <w:tc>
          <w:tcPr>
            <w:tcW w:w="6675" w:type="dxa"/>
            <w:gridSpan w:val="7"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905F9F" w:rsidRDefault="001739F9" w:rsidP="00B374A3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2C35A0">
              <w:rPr>
                <w:rFonts w:ascii="Arial" w:hAnsi="Arial"/>
                <w:b/>
                <w:bCs/>
                <w:color w:val="632423"/>
                <w:sz w:val="28"/>
                <w:szCs w:val="28"/>
                <w:rtl/>
              </w:rPr>
              <w:t>المعرفة والمهارات الرئيسية التي سيكتسبها المتعلمون بعد تعلم الوحدة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(الأفهام الباقية)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1-أن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تبين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معنى الكلمات الغريبة.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تفسر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الآيات من (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192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-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227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) من سورة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الشعراء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تفسيراً سليماً.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3-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دلالة الآيات على عظمة خلق الله تعالى.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4- 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تستشعر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أثر التفكير في مخلوقات الله تعالى على الإيمان.</w:t>
            </w:r>
          </w:p>
          <w:p w:rsidR="001739F9" w:rsidRPr="00CE5CE0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5-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تستنتج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الأحكام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eastAsia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  <w:p w:rsidR="001739F9" w:rsidRPr="00785A41" w:rsidRDefault="001739F9" w:rsidP="00B374A3">
            <w:pPr>
              <w:jc w:val="both"/>
              <w:rPr>
                <w:b/>
                <w:bCs/>
                <w:noProof/>
                <w:sz w:val="18"/>
                <w:szCs w:val="18"/>
                <w:rtl/>
              </w:rPr>
            </w:pP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6-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تقرأ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الطالبة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الآيات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قراءة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نموذجية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CE5CE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مرتلة</w:t>
            </w:r>
            <w:r w:rsidRPr="00CE5CE0">
              <w:rPr>
                <w:b/>
                <w:bCs/>
                <w:color w:val="FF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739F9" w:rsidRPr="007D3B91" w:rsidRDefault="001739F9" w:rsidP="00B374A3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6"/>
                <w:szCs w:val="6"/>
                <w:u w:val="single"/>
                <w:rtl/>
              </w:rPr>
            </w:pPr>
            <w:r w:rsidRPr="00443BF1">
              <w:rPr>
                <w:rStyle w:val="ft"/>
                <w:rFonts w:ascii="Arial" w:hAnsi="Arial"/>
                <w:b/>
                <w:bCs/>
                <w:color w:val="244061"/>
                <w:sz w:val="22"/>
                <w:szCs w:val="22"/>
                <w:rtl/>
              </w:rPr>
              <w:t>إلمام الطالبة بالعقائد الإسلامية من خلال فهمها للآيات القرآنية .</w:t>
            </w:r>
          </w:p>
          <w:p w:rsidR="001739F9" w:rsidRPr="00C04DF5" w:rsidRDefault="001739F9" w:rsidP="00B374A3">
            <w:pPr>
              <w:rPr>
                <w:b/>
                <w:bCs/>
                <w:color w:val="FF0000"/>
                <w:rtl/>
              </w:rPr>
            </w:pPr>
            <w:r w:rsidRPr="00356D4E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1- أن القرآن كلام الله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نزل على رسوله ليكون هداية للخلق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>.</w:t>
            </w:r>
          </w:p>
          <w:p w:rsidR="001739F9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2- سمي جبريل بالروح لأنه ينزل بالوحي الذي هو غذاء الأرواح</w:t>
            </w:r>
          </w:p>
          <w:p w:rsidR="001739F9" w:rsidRPr="00D234F3" w:rsidRDefault="001739F9" w:rsidP="00B374A3">
            <w:pPr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3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- الشرك أعظم الذنوب حذر الله منه حتى الأنبياء </w:t>
            </w:r>
          </w:p>
          <w:p w:rsidR="001739F9" w:rsidRPr="001E3824" w:rsidRDefault="001739F9" w:rsidP="00B374A3">
            <w:pPr>
              <w:rPr>
                <w:b/>
                <w:bCs/>
                <w:color w:val="800080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4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-البدء في الدعوة بالأقارب لأن صلتهم أعظم  </w:t>
            </w:r>
          </w:p>
        </w:tc>
      </w:tr>
    </w:tbl>
    <w:p w:rsidR="001739F9" w:rsidRPr="00684D74" w:rsidRDefault="001739F9" w:rsidP="001739F9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1739F9" w:rsidTr="00B374A3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1739F9" w:rsidRPr="00905F9F" w:rsidRDefault="001739F9" w:rsidP="00B374A3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739F9" w:rsidTr="00B374A3">
        <w:trPr>
          <w:trHeight w:val="351"/>
        </w:trPr>
        <w:tc>
          <w:tcPr>
            <w:tcW w:w="5321" w:type="dxa"/>
            <w:vAlign w:val="center"/>
          </w:tcPr>
          <w:p w:rsidR="001739F9" w:rsidRPr="00F9197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اقرئي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قراءة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نموذجية</w:t>
            </w:r>
          </w:p>
          <w:p w:rsidR="001739F9" w:rsidRPr="00F9197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اشرحي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 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شرحا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موجزاًَ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</w:p>
          <w:p w:rsidR="001739F9" w:rsidRPr="00F9197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tabs>
                <w:tab w:val="num" w:pos="720"/>
                <w:tab w:val="left" w:pos="4500"/>
              </w:tabs>
              <w:rPr>
                <w:b/>
                <w:bCs/>
                <w:color w:val="00B050"/>
                <w:sz w:val="26"/>
                <w:szCs w:val="26"/>
              </w:rPr>
            </w:pP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: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اذكري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خمسة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الأحكام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المستفادة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br/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هذه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؟</w:t>
            </w:r>
            <w:r w:rsidRPr="00F9197A">
              <w:rPr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</w:p>
          <w:p w:rsidR="001739F9" w:rsidRPr="00F9197A" w:rsidRDefault="001739F9" w:rsidP="00B374A3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س:فسري الآيات من (192-195) من سورة الشعراء تفسيراً سليماً؟</w:t>
            </w:r>
          </w:p>
        </w:tc>
        <w:tc>
          <w:tcPr>
            <w:tcW w:w="5103" w:type="dxa"/>
            <w:vAlign w:val="center"/>
          </w:tcPr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F9197A">
              <w:rPr>
                <w:b/>
                <w:bCs/>
                <w:sz w:val="26"/>
                <w:szCs w:val="26"/>
              </w:rPr>
              <w:t xml:space="preserve"> </w:t>
            </w: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1- معنى الكلمات الغريبة.</w:t>
            </w: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2- معنى الآيات من (192-227) من سورة الشعراء تفسيراً سليماً.</w:t>
            </w: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3-  دلالة الآيات على عظمة خلق الله تعالى.</w:t>
            </w: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4-  أثر التفكير في مخلوقات الله تعالى على الإيمان.</w:t>
            </w: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5-</w:t>
            </w:r>
            <w:r w:rsidRPr="00F9197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 xml:space="preserve"> الأحكام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في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هذه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  <w:p w:rsidR="001739F9" w:rsidRPr="00F9197A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6- طريقة قراءة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قراءة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نموذجية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مرتلة</w:t>
            </w:r>
            <w:r w:rsidRPr="00F9197A">
              <w:rPr>
                <w:b/>
                <w:bCs/>
                <w:color w:val="7030A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4928" w:type="dxa"/>
            <w:vAlign w:val="center"/>
          </w:tcPr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1-بيان الطالبة معنى الكلمات الغريبة.</w:t>
            </w: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2- تفسير الآيات من (192-227) من سورة الشعراء تفسيراً سليماً.</w:t>
            </w: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3-  استنتاج دلالة الآيات على عظمة خلق الله تعالى.</w:t>
            </w: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4-  استشعار أثر التفكير في مخلوقات الله تعالى على الإيمان.</w:t>
            </w: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5-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استنتاج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الأحكام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هذه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eastAsia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  <w:p w:rsidR="001739F9" w:rsidRPr="00F9197A" w:rsidRDefault="001739F9" w:rsidP="00B374A3">
            <w:pPr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  <w:p w:rsidR="001739F9" w:rsidRPr="00F9197A" w:rsidRDefault="001739F9" w:rsidP="00B374A3">
            <w:pPr>
              <w:rPr>
                <w:b/>
                <w:bCs/>
                <w:sz w:val="26"/>
                <w:szCs w:val="26"/>
              </w:rPr>
            </w:pP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6- قراءة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الطالبة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الآيات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قراءة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نموذجية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  <w:r w:rsidRPr="00F9197A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مرتلة</w:t>
            </w:r>
            <w:r w:rsidRPr="00F9197A">
              <w:rPr>
                <w:b/>
                <w:bCs/>
                <w:color w:val="0070C0"/>
                <w:sz w:val="26"/>
                <w:szCs w:val="26"/>
                <w:rtl/>
              </w:rPr>
              <w:t xml:space="preserve"> .</w:t>
            </w:r>
          </w:p>
        </w:tc>
      </w:tr>
    </w:tbl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Default="001739F9" w:rsidP="001739F9">
      <w:pPr>
        <w:rPr>
          <w:sz w:val="12"/>
          <w:szCs w:val="12"/>
          <w:rtl/>
        </w:rPr>
      </w:pPr>
    </w:p>
    <w:p w:rsidR="001739F9" w:rsidRPr="00A15A1B" w:rsidRDefault="001739F9" w:rsidP="001739F9">
      <w:pPr>
        <w:rPr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739F9" w:rsidRPr="002A6A05" w:rsidTr="00B374A3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184FEE" w:rsidRDefault="001739F9" w:rsidP="00B374A3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739F9" w:rsidRPr="000649FB" w:rsidRDefault="001739F9" w:rsidP="00B374A3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739F9" w:rsidRPr="002A6A05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</w:t>
            </w:r>
            <w:r w:rsidRPr="00CE6DC4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CE6DC4" w:rsidRDefault="001739F9" w:rsidP="00B374A3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739F9" w:rsidRPr="002A6A05" w:rsidTr="00B374A3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*عمل أبحاث من الانترنت عن معنى الكلمات الغريبة.</w:t>
            </w: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</w:p>
          <w:p w:rsidR="001739F9" w:rsidRPr="00443BF1" w:rsidRDefault="001739F9" w:rsidP="00B374A3">
            <w:pPr>
              <w:rPr>
                <w:b/>
                <w:bCs/>
                <w:color w:val="00206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*أن تحضر الطالبات قصة توضح  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الأحكام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في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هذه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eastAsia"/>
                <w:b/>
                <w:bCs/>
                <w:color w:val="002060"/>
                <w:sz w:val="26"/>
                <w:szCs w:val="26"/>
                <w:rtl/>
              </w:rPr>
              <w:t>الآيات</w:t>
            </w:r>
            <w:r w:rsidRPr="00443BF1">
              <w:rPr>
                <w:b/>
                <w:bCs/>
                <w:color w:val="002060"/>
                <w:sz w:val="26"/>
                <w:szCs w:val="26"/>
                <w:rtl/>
              </w:rPr>
              <w:t xml:space="preserve"> .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 توسيع المعرفة العلمية عن تفسير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*تحدى النظريات المقبولة الحكمة من نزول القرآن الكريم.</w:t>
            </w:r>
          </w:p>
          <w:p w:rsidR="001739F9" w:rsidRPr="00443BF1" w:rsidRDefault="001739F9" w:rsidP="00B374A3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*التفريق بين معاني الكلمات في السورة</w:t>
            </w:r>
          </w:p>
          <w:p w:rsidR="001739F9" w:rsidRPr="00443BF1" w:rsidRDefault="001739F9" w:rsidP="00B374A3">
            <w:pPr>
              <w:rPr>
                <w:b/>
                <w:bCs/>
                <w:sz w:val="26"/>
                <w:szCs w:val="26"/>
                <w:rtl/>
              </w:rPr>
            </w:pPr>
            <w:r w:rsidRPr="00443BF1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*قناعة الطالبات بأهمية  معرفة معنى الكلمات الغريبة في القرآن الكريم.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CE6DC4" w:rsidRDefault="001739F9" w:rsidP="00B374A3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739F9" w:rsidRPr="00CE6DC4" w:rsidRDefault="001739F9" w:rsidP="00B374A3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739F9" w:rsidRPr="000649FB" w:rsidRDefault="001739F9" w:rsidP="00B374A3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كتابة تلخيص .                       * اختبارات طويلة .                        * الملاحظات</w:t>
            </w:r>
            <w:r w:rsidRPr="00CE6DC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*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39F9" w:rsidRPr="00B35501" w:rsidRDefault="001739F9" w:rsidP="001739F9">
            <w:pPr>
              <w:numPr>
                <w:ilvl w:val="0"/>
                <w:numId w:val="22"/>
              </w:numPr>
              <w:jc w:val="lowKashida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أبدأ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بسؤال تمهيدي (ما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 نزول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؟).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أقدم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الأسئلة الأساسية و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أناقش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المهمات الأدائية الختامية للوحدة 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).</w:t>
            </w:r>
          </w:p>
          <w:p w:rsidR="001739F9" w:rsidRPr="00810284" w:rsidRDefault="001739F9" w:rsidP="00B374A3">
            <w:pPr>
              <w:rPr>
                <w:b/>
                <w:bCs/>
                <w:color w:val="0000FF"/>
                <w:sz w:val="20"/>
                <w:szCs w:val="20"/>
                <w:lang w:bidi="ar-EG"/>
              </w:rPr>
            </w:pP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ملاحظة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/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يتم تقديم المصطلحات الأساسية عند حاجة الأنشطة التعليمية لها والمهمات الأدائية 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B35501">
              <w:rPr>
                <w:rFonts w:hint="eastAsia"/>
                <w:sz w:val="28"/>
                <w:szCs w:val="28"/>
                <w:rtl/>
              </w:rPr>
              <w:t xml:space="preserve">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القرآن كلام الله </w:t>
            </w:r>
            <w:r w:rsidRPr="00D234F3">
              <w:rPr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-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سمي جبريل بالروح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- </w:t>
            </w:r>
            <w:r w:rsidRPr="00D234F3">
              <w:rPr>
                <w:rFonts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>الشرك أعظم الذنوب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..)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أقدم للطالبات بروشور يتحدث 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أطلب من الطالبات قراءة البروشور قراءة جيدة ومتأنية ومناقشته فيما بينهن بغرض الوصول لتحديد دقيق لمعاني الكلمات الصعبة والغريبة التي وردت بالآيات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يستمعن الطالبات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إلى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محاضرة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تحدث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عن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ثم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أقوم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طرح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عدة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أسئلة للمناقشة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منها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: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حددي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أهم المواضيع التي تناقشها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،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مع توضيح الهدف من تلك المحاضرة ومبرراتها.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يعملن الطالبات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في مجموعات تعاونية بغرض تدارس تفسير الآيات الكريمة من 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(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سورة </w:t>
            </w:r>
            <w:r w:rsidRPr="00D234F3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 xml:space="preserve"> الشعراء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 بهدف التوصل لأبرز الأحكام والآداب التي تضمنتها الآيات الكريمة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lowKashida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طلب من الطالبات كتابة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المادة العلمية الخاصة بمحاضرة عن</w:t>
            </w:r>
            <w:r w:rsidRPr="00B35501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تفسيراً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سليماً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وتتضمن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العناصر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الأساسية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للمحاضرة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توضيح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أسباب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نزول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وجود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عروض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تقديميه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توضح</w:t>
            </w:r>
            <w:r w:rsidRPr="00B35501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معاني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الكلمات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الغريبة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والصعبة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التي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وردت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بالآيات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  <w:r w:rsidRPr="00B35501">
              <w:rPr>
                <w:rFonts w:hint="eastAsia"/>
                <w:b/>
                <w:bCs/>
                <w:color w:val="0000FF"/>
                <w:sz w:val="28"/>
                <w:szCs w:val="28"/>
                <w:rtl/>
                <w:lang w:bidi="ar-EG"/>
              </w:rPr>
              <w:t>الكريمة</w:t>
            </w: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.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</w:t>
            </w:r>
          </w:p>
          <w:p w:rsidR="001739F9" w:rsidRPr="00B35501" w:rsidRDefault="001739F9" w:rsidP="001739F9">
            <w:pPr>
              <w:framePr w:hSpace="180" w:wrap="around" w:vAnchor="text" w:hAnchor="margin" w:xAlign="center" w:y="-239"/>
              <w:numPr>
                <w:ilvl w:val="0"/>
                <w:numId w:val="10"/>
              </w:numPr>
              <w:jc w:val="both"/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>أختتم</w:t>
            </w:r>
            <w:r w:rsidRPr="00B35501">
              <w:rPr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الوحدة بتقييم ذاتي للطالبات في تلك الوحدة. </w:t>
            </w:r>
          </w:p>
          <w:p w:rsidR="001739F9" w:rsidRPr="00CE6DC4" w:rsidRDefault="001739F9" w:rsidP="00B374A3">
            <w:p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إلقائية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739F9" w:rsidRPr="00CE6DC4" w:rsidRDefault="001739F9" w:rsidP="00B374A3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739F9" w:rsidRPr="00CE6DC4" w:rsidTr="00B374A3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CE6DC4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739F9" w:rsidRPr="002A6A05" w:rsidTr="00B374A3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7D7421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39F9" w:rsidRPr="00513222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739F9" w:rsidRDefault="001739F9" w:rsidP="00B374A3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739F9" w:rsidRPr="002A6A05" w:rsidTr="00B374A3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39F9" w:rsidRPr="00F9197A" w:rsidRDefault="001739F9" w:rsidP="00B374A3">
            <w:pPr>
              <w:jc w:val="center"/>
              <w:rPr>
                <w:b/>
                <w:bCs/>
                <w:color w:val="632423"/>
                <w:sz w:val="18"/>
                <w:szCs w:val="18"/>
                <w:rtl/>
              </w:rPr>
            </w:pPr>
            <w:r w:rsidRPr="00F9197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 xml:space="preserve">الوحدة الرابعة عشر الدلال على صدق بعثة النبي </w:t>
            </w:r>
            <w:r w:rsidRPr="00F9197A">
              <w:rPr>
                <w:b/>
                <w:bCs/>
                <w:color w:val="632423"/>
                <w:sz w:val="18"/>
                <w:szCs w:val="18"/>
                <w:rtl/>
              </w:rPr>
              <w:t>–</w:t>
            </w:r>
            <w:r w:rsidRPr="00F9197A">
              <w:rPr>
                <w:rFonts w:hint="cs"/>
                <w:b/>
                <w:bCs/>
                <w:color w:val="632423"/>
                <w:sz w:val="18"/>
                <w:szCs w:val="18"/>
                <w:rtl/>
              </w:rPr>
              <w:t>صلى الله عليه وسلم</w:t>
            </w:r>
          </w:p>
        </w:tc>
        <w:tc>
          <w:tcPr>
            <w:tcW w:w="1985" w:type="dxa"/>
            <w:shd w:val="clear" w:color="auto" w:fill="FFE5FF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الثاني متوسط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739F9" w:rsidRPr="003C45D3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6D4134" w:rsidRDefault="001739F9" w:rsidP="00B374A3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739F9" w:rsidRPr="004A44CB" w:rsidRDefault="001739F9" w:rsidP="00B374A3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739F9" w:rsidRPr="002A6A05" w:rsidRDefault="001739F9" w:rsidP="00B374A3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  <w:vAlign w:val="center"/>
          </w:tcPr>
          <w:p w:rsidR="001739F9" w:rsidRPr="003900E8" w:rsidRDefault="001739F9" w:rsidP="00B374A3">
            <w:pPr>
              <w:rPr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r w:rsidRPr="003900E8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- كتابة بحث يشمل مفردات الوحدة مدعما بالصور من الانترنت أو مراجع أخرى .</w:t>
            </w:r>
          </w:p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6A43DD" w:rsidRDefault="001739F9" w:rsidP="00B374A3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معلمة 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Pr="002A6A05" w:rsidRDefault="001739F9" w:rsidP="00B374A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739F9" w:rsidRPr="002A6A05" w:rsidTr="00B374A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معلمة متميز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E3722A" w:rsidRDefault="001739F9" w:rsidP="00B374A3">
            <w:pPr>
              <w:rPr>
                <w:color w:val="00B050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739F9" w:rsidRPr="002A6A05" w:rsidRDefault="001739F9" w:rsidP="00B374A3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739F9" w:rsidRDefault="001739F9" w:rsidP="00B374A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FF4F34" w:rsidRDefault="001739F9" w:rsidP="00B374A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6A43DD" w:rsidRDefault="001739F9" w:rsidP="001739F9">
            <w:pPr>
              <w:numPr>
                <w:ilvl w:val="0"/>
                <w:numId w:val="3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رسم القصة والملصق .</w:t>
            </w:r>
          </w:p>
        </w:tc>
      </w:tr>
      <w:tr w:rsidR="001739F9" w:rsidRPr="002A6A05" w:rsidTr="00B374A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739F9" w:rsidRPr="003A5D4D" w:rsidRDefault="001739F9" w:rsidP="00B374A3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القصة والملصق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إجرائه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739F9" w:rsidRPr="008E2C2D" w:rsidRDefault="001739F9" w:rsidP="001739F9">
            <w:pPr>
              <w:numPr>
                <w:ilvl w:val="0"/>
                <w:numId w:val="4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739F9" w:rsidRPr="00FF4F34" w:rsidRDefault="001739F9" w:rsidP="001739F9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الجانب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اللغوي والإبداعي والأدبي .</w:t>
            </w:r>
          </w:p>
        </w:tc>
      </w:tr>
    </w:tbl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p w:rsidR="001739F9" w:rsidRDefault="001739F9" w:rsidP="001739F9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739F9" w:rsidRPr="00CE6DC4" w:rsidTr="00B374A3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943EC" w:rsidRDefault="001739F9" w:rsidP="00B374A3">
            <w:pPr>
              <w:jc w:val="center"/>
              <w:rPr>
                <w:b/>
                <w:bCs/>
                <w:color w:val="C00000"/>
                <w:sz w:val="44"/>
                <w:szCs w:val="44"/>
                <w:rtl/>
              </w:rPr>
            </w:pPr>
            <w:r w:rsidRPr="00F943EC">
              <w:rPr>
                <w:rFonts w:hint="cs"/>
                <w:b/>
                <w:bCs/>
                <w:color w:val="C00000"/>
                <w:sz w:val="44"/>
                <w:szCs w:val="44"/>
                <w:rtl/>
              </w:rPr>
              <w:t>جدول تنظيم التدريس</w:t>
            </w:r>
          </w:p>
        </w:tc>
      </w:tr>
      <w:tr w:rsidR="001739F9" w:rsidRPr="00CE6DC4" w:rsidTr="00B374A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التوقيع</w:t>
            </w:r>
          </w:p>
        </w:tc>
      </w:tr>
      <w:tr w:rsidR="001739F9" w:rsidRPr="002A6A05" w:rsidTr="00B374A3">
        <w:trPr>
          <w:trHeight w:val="5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FB73C8" w:rsidRDefault="001739F9" w:rsidP="00B374A3">
            <w:pPr>
              <w:jc w:val="center"/>
              <w:rPr>
                <w:b/>
                <w:bCs/>
                <w:color w:val="0F243E"/>
                <w:sz w:val="32"/>
                <w:szCs w:val="32"/>
                <w:rtl/>
              </w:rPr>
            </w:pP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المكون</w:t>
            </w:r>
            <w:r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 xml:space="preserve">   </w:t>
            </w:r>
            <w:r w:rsidRPr="00FB73C8">
              <w:rPr>
                <w:rFonts w:hint="cs"/>
                <w:b/>
                <w:bCs/>
                <w:color w:val="0F243E"/>
                <w:sz w:val="32"/>
                <w:szCs w:val="32"/>
                <w:rtl/>
              </w:rPr>
              <w:t>( الموضوع )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المدخل والتمهيد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56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837DEE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1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75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D234F3">
              <w:rPr>
                <w:b/>
                <w:bCs/>
                <w:sz w:val="30"/>
                <w:szCs w:val="30"/>
                <w:rtl/>
              </w:rPr>
              <w:t>سورة الشعراء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8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9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1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1739F9">
            <w:pPr>
              <w:numPr>
                <w:ilvl w:val="0"/>
                <w:numId w:val="5"/>
              </w:numPr>
              <w:ind w:left="360"/>
              <w:jc w:val="center"/>
              <w:rPr>
                <w:b/>
                <w:bCs/>
                <w:sz w:val="30"/>
                <w:szCs w:val="30"/>
              </w:rPr>
            </w:pPr>
            <w:r w:rsidRPr="0053737A">
              <w:rPr>
                <w:rFonts w:hint="cs"/>
                <w:b/>
                <w:bCs/>
                <w:sz w:val="30"/>
                <w:szCs w:val="30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1739F9" w:rsidRPr="002A6A05" w:rsidTr="00B374A3">
        <w:trPr>
          <w:trHeight w:val="681"/>
          <w:jc w:val="center"/>
        </w:trPr>
        <w:tc>
          <w:tcPr>
            <w:tcW w:w="390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739F9" w:rsidRPr="0053737A" w:rsidRDefault="001739F9" w:rsidP="00B374A3">
            <w:pPr>
              <w:ind w:left="360"/>
              <w:jc w:val="center"/>
              <w:rPr>
                <w:sz w:val="30"/>
                <w:szCs w:val="30"/>
              </w:rPr>
            </w:pP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 xml:space="preserve">خاتمة الوحدة ( عمل ملصق-  </w:t>
            </w:r>
            <w:r w:rsidRPr="00781A5F">
              <w:rPr>
                <w:b/>
                <w:bCs/>
                <w:sz w:val="26"/>
                <w:szCs w:val="26"/>
                <w:rtl/>
              </w:rPr>
              <w:t>–</w:t>
            </w:r>
            <w:r w:rsidRPr="00781A5F">
              <w:rPr>
                <w:rFonts w:hint="cs"/>
                <w:b/>
                <w:bCs/>
                <w:sz w:val="26"/>
                <w:szCs w:val="26"/>
                <w:rtl/>
              </w:rPr>
              <w:t>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39F9" w:rsidRPr="00F10A16" w:rsidRDefault="001739F9" w:rsidP="00B374A3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1739F9" w:rsidRPr="003C45D3" w:rsidRDefault="001739F9" w:rsidP="001739F9">
      <w:pPr>
        <w:rPr>
          <w:sz w:val="6"/>
          <w:szCs w:val="6"/>
          <w:rtl/>
        </w:rPr>
      </w:pPr>
    </w:p>
    <w:p w:rsidR="001739F9" w:rsidRPr="00A80F44" w:rsidRDefault="001739F9" w:rsidP="001739F9">
      <w:pPr>
        <w:rPr>
          <w:sz w:val="6"/>
          <w:rtl/>
        </w:rPr>
      </w:pPr>
    </w:p>
    <w:p w:rsidR="001739F9" w:rsidRPr="00A80F44" w:rsidRDefault="001739F9" w:rsidP="00A80F44">
      <w:pPr>
        <w:rPr>
          <w:sz w:val="6"/>
          <w:rtl/>
        </w:rPr>
      </w:pPr>
    </w:p>
    <w:sectPr w:rsidR="001739F9" w:rsidRPr="00A80F44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B6" w:rsidRDefault="00940EB6">
      <w:r>
        <w:separator/>
      </w:r>
    </w:p>
  </w:endnote>
  <w:endnote w:type="continuationSeparator" w:id="1">
    <w:p w:rsidR="00940EB6" w:rsidRDefault="0094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B6" w:rsidRDefault="00940EB6">
      <w:r>
        <w:separator/>
      </w:r>
    </w:p>
  </w:footnote>
  <w:footnote w:type="continuationSeparator" w:id="1">
    <w:p w:rsidR="00940EB6" w:rsidRDefault="00940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E075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BE075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E075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mso5A31"/>
      </v:shape>
    </w:pict>
  </w:numPicBullet>
  <w:numPicBullet w:numPicBulletId="1">
    <w:pict>
      <v:shape id="_x0000_i1038" type="#_x0000_t75" style="width:201.75pt;height:140.0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26E"/>
    <w:multiLevelType w:val="hybridMultilevel"/>
    <w:tmpl w:val="27821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CBC05EC"/>
    <w:multiLevelType w:val="hybridMultilevel"/>
    <w:tmpl w:val="CC6CD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9053D"/>
    <w:multiLevelType w:val="hybridMultilevel"/>
    <w:tmpl w:val="C7687F64"/>
    <w:lvl w:ilvl="0" w:tplc="9EACB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19B"/>
    <w:multiLevelType w:val="hybridMultilevel"/>
    <w:tmpl w:val="B70011E2"/>
    <w:lvl w:ilvl="0" w:tplc="4FF4A9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231C"/>
    <w:multiLevelType w:val="hybridMultilevel"/>
    <w:tmpl w:val="3BA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7C10"/>
    <w:multiLevelType w:val="hybridMultilevel"/>
    <w:tmpl w:val="6F82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53F6A"/>
    <w:multiLevelType w:val="hybridMultilevel"/>
    <w:tmpl w:val="FEE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D6514"/>
    <w:multiLevelType w:val="hybridMultilevel"/>
    <w:tmpl w:val="DBCEE7A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47EA1"/>
    <w:multiLevelType w:val="hybridMultilevel"/>
    <w:tmpl w:val="71F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F65E2"/>
    <w:multiLevelType w:val="hybridMultilevel"/>
    <w:tmpl w:val="9CEA67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F2A64"/>
    <w:multiLevelType w:val="hybridMultilevel"/>
    <w:tmpl w:val="4830AF02"/>
    <w:lvl w:ilvl="0" w:tplc="7F102C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CC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E5F6E"/>
    <w:multiLevelType w:val="hybridMultilevel"/>
    <w:tmpl w:val="C414B86C"/>
    <w:lvl w:ilvl="0" w:tplc="A6AA729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8"/>
  </w:num>
  <w:num w:numId="15">
    <w:abstractNumId w:val="10"/>
  </w:num>
  <w:num w:numId="16">
    <w:abstractNumId w:val="20"/>
  </w:num>
  <w:num w:numId="17">
    <w:abstractNumId w:val="19"/>
  </w:num>
  <w:num w:numId="18">
    <w:abstractNumId w:val="8"/>
  </w:num>
  <w:num w:numId="19">
    <w:abstractNumId w:val="23"/>
  </w:num>
  <w:num w:numId="20">
    <w:abstractNumId w:val="5"/>
  </w:num>
  <w:num w:numId="21">
    <w:abstractNumId w:val="15"/>
  </w:num>
  <w:num w:numId="22">
    <w:abstractNumId w:val="21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65538">
      <o:colormenu v:ext="edit" fillcolor="none [66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2B02"/>
    <w:rsid w:val="00047D9C"/>
    <w:rsid w:val="00052DDC"/>
    <w:rsid w:val="00054A1B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943E4"/>
    <w:rsid w:val="000A4BD0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4C27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34E6B"/>
    <w:rsid w:val="00147DFD"/>
    <w:rsid w:val="00150B40"/>
    <w:rsid w:val="001529A1"/>
    <w:rsid w:val="0015366D"/>
    <w:rsid w:val="00154C47"/>
    <w:rsid w:val="001638D7"/>
    <w:rsid w:val="00164A0D"/>
    <w:rsid w:val="0016653E"/>
    <w:rsid w:val="0016682C"/>
    <w:rsid w:val="00170992"/>
    <w:rsid w:val="00173422"/>
    <w:rsid w:val="001739F9"/>
    <w:rsid w:val="00175AC3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3824"/>
    <w:rsid w:val="001E6553"/>
    <w:rsid w:val="001E6699"/>
    <w:rsid w:val="001E6FFF"/>
    <w:rsid w:val="001F02F1"/>
    <w:rsid w:val="001F127C"/>
    <w:rsid w:val="001F1D7C"/>
    <w:rsid w:val="001F4D23"/>
    <w:rsid w:val="001F520B"/>
    <w:rsid w:val="002007D0"/>
    <w:rsid w:val="00201570"/>
    <w:rsid w:val="002104DB"/>
    <w:rsid w:val="00210F6F"/>
    <w:rsid w:val="002156A2"/>
    <w:rsid w:val="0022161D"/>
    <w:rsid w:val="00234604"/>
    <w:rsid w:val="0023521D"/>
    <w:rsid w:val="0023709A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5A03"/>
    <w:rsid w:val="00292A64"/>
    <w:rsid w:val="00295D47"/>
    <w:rsid w:val="0029681A"/>
    <w:rsid w:val="002A308F"/>
    <w:rsid w:val="002A3672"/>
    <w:rsid w:val="002A42F6"/>
    <w:rsid w:val="002A5CEE"/>
    <w:rsid w:val="002A6A05"/>
    <w:rsid w:val="002A7489"/>
    <w:rsid w:val="002B16EC"/>
    <w:rsid w:val="002B6D56"/>
    <w:rsid w:val="002C35A0"/>
    <w:rsid w:val="002C531B"/>
    <w:rsid w:val="002D2EA8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6698"/>
    <w:rsid w:val="0034114F"/>
    <w:rsid w:val="00341CE2"/>
    <w:rsid w:val="00347A0E"/>
    <w:rsid w:val="00356872"/>
    <w:rsid w:val="003612C5"/>
    <w:rsid w:val="00362F52"/>
    <w:rsid w:val="00364AD6"/>
    <w:rsid w:val="00365CFC"/>
    <w:rsid w:val="00365FB3"/>
    <w:rsid w:val="00371A33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5F77"/>
    <w:rsid w:val="003A609F"/>
    <w:rsid w:val="003A7F8C"/>
    <w:rsid w:val="003B2057"/>
    <w:rsid w:val="003B2669"/>
    <w:rsid w:val="003C45D3"/>
    <w:rsid w:val="003C4A14"/>
    <w:rsid w:val="003D139E"/>
    <w:rsid w:val="003D21ED"/>
    <w:rsid w:val="003D6D39"/>
    <w:rsid w:val="003E3155"/>
    <w:rsid w:val="003F2946"/>
    <w:rsid w:val="003F4C0C"/>
    <w:rsid w:val="003F5A08"/>
    <w:rsid w:val="00403CEA"/>
    <w:rsid w:val="00406040"/>
    <w:rsid w:val="00416474"/>
    <w:rsid w:val="00422867"/>
    <w:rsid w:val="00424437"/>
    <w:rsid w:val="00425B2A"/>
    <w:rsid w:val="004338C1"/>
    <w:rsid w:val="00436271"/>
    <w:rsid w:val="00440B77"/>
    <w:rsid w:val="00444EB8"/>
    <w:rsid w:val="00444F67"/>
    <w:rsid w:val="00451DDD"/>
    <w:rsid w:val="00454281"/>
    <w:rsid w:val="00462A60"/>
    <w:rsid w:val="004637A7"/>
    <w:rsid w:val="00464DAF"/>
    <w:rsid w:val="00466EA6"/>
    <w:rsid w:val="00467E9D"/>
    <w:rsid w:val="00470030"/>
    <w:rsid w:val="0047301E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4B29"/>
    <w:rsid w:val="00500CD3"/>
    <w:rsid w:val="00504D47"/>
    <w:rsid w:val="005062AE"/>
    <w:rsid w:val="00513BFC"/>
    <w:rsid w:val="00516F8D"/>
    <w:rsid w:val="00517751"/>
    <w:rsid w:val="00523768"/>
    <w:rsid w:val="0052421B"/>
    <w:rsid w:val="00524956"/>
    <w:rsid w:val="005414E0"/>
    <w:rsid w:val="00543AF3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87C5A"/>
    <w:rsid w:val="00591181"/>
    <w:rsid w:val="00593AC5"/>
    <w:rsid w:val="005947B4"/>
    <w:rsid w:val="0059772B"/>
    <w:rsid w:val="005A13F0"/>
    <w:rsid w:val="005A221D"/>
    <w:rsid w:val="005A6697"/>
    <w:rsid w:val="005B2B4C"/>
    <w:rsid w:val="005B3077"/>
    <w:rsid w:val="005B591C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F62AB"/>
    <w:rsid w:val="0060028B"/>
    <w:rsid w:val="0060047B"/>
    <w:rsid w:val="00602A03"/>
    <w:rsid w:val="00605D9C"/>
    <w:rsid w:val="00612E66"/>
    <w:rsid w:val="0061339F"/>
    <w:rsid w:val="0062391E"/>
    <w:rsid w:val="0062547A"/>
    <w:rsid w:val="00626F9D"/>
    <w:rsid w:val="006306A5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8C2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A2E6B"/>
    <w:rsid w:val="006A5617"/>
    <w:rsid w:val="006B00F8"/>
    <w:rsid w:val="006B32B3"/>
    <w:rsid w:val="006C2491"/>
    <w:rsid w:val="006C4EF4"/>
    <w:rsid w:val="006C58A0"/>
    <w:rsid w:val="006C77E7"/>
    <w:rsid w:val="006D10F6"/>
    <w:rsid w:val="006D4E35"/>
    <w:rsid w:val="006D5E47"/>
    <w:rsid w:val="006D72E5"/>
    <w:rsid w:val="006E0D72"/>
    <w:rsid w:val="006E1027"/>
    <w:rsid w:val="006E311A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262C"/>
    <w:rsid w:val="00726DF2"/>
    <w:rsid w:val="007332A5"/>
    <w:rsid w:val="00734C6B"/>
    <w:rsid w:val="00744887"/>
    <w:rsid w:val="00744AD0"/>
    <w:rsid w:val="007454F4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63B5"/>
    <w:rsid w:val="00774EB2"/>
    <w:rsid w:val="00780448"/>
    <w:rsid w:val="007818E3"/>
    <w:rsid w:val="00781A5F"/>
    <w:rsid w:val="00784A72"/>
    <w:rsid w:val="00784B6C"/>
    <w:rsid w:val="00785A41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4FB6"/>
    <w:rsid w:val="0083561D"/>
    <w:rsid w:val="00842278"/>
    <w:rsid w:val="00843065"/>
    <w:rsid w:val="008449F8"/>
    <w:rsid w:val="00844B09"/>
    <w:rsid w:val="00854D36"/>
    <w:rsid w:val="00856515"/>
    <w:rsid w:val="00862B52"/>
    <w:rsid w:val="00870451"/>
    <w:rsid w:val="008835DB"/>
    <w:rsid w:val="00887B74"/>
    <w:rsid w:val="008947C7"/>
    <w:rsid w:val="0089622B"/>
    <w:rsid w:val="00896668"/>
    <w:rsid w:val="008A2DBA"/>
    <w:rsid w:val="008A4B4A"/>
    <w:rsid w:val="008A51D8"/>
    <w:rsid w:val="008A78E2"/>
    <w:rsid w:val="008B27C9"/>
    <w:rsid w:val="008B5883"/>
    <w:rsid w:val="008B6AF0"/>
    <w:rsid w:val="008C2175"/>
    <w:rsid w:val="008D53BF"/>
    <w:rsid w:val="008D713B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0EB6"/>
    <w:rsid w:val="00943AAE"/>
    <w:rsid w:val="00945C15"/>
    <w:rsid w:val="00953DAD"/>
    <w:rsid w:val="00955E47"/>
    <w:rsid w:val="00963165"/>
    <w:rsid w:val="0096744F"/>
    <w:rsid w:val="00967690"/>
    <w:rsid w:val="00970E91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28AC"/>
    <w:rsid w:val="009E751B"/>
    <w:rsid w:val="009F65A6"/>
    <w:rsid w:val="009F7EA5"/>
    <w:rsid w:val="00A03B8B"/>
    <w:rsid w:val="00A147A7"/>
    <w:rsid w:val="00A15A1B"/>
    <w:rsid w:val="00A253EE"/>
    <w:rsid w:val="00A2660C"/>
    <w:rsid w:val="00A46A9F"/>
    <w:rsid w:val="00A5117A"/>
    <w:rsid w:val="00A51184"/>
    <w:rsid w:val="00A527CC"/>
    <w:rsid w:val="00A604D7"/>
    <w:rsid w:val="00A6497F"/>
    <w:rsid w:val="00A80F44"/>
    <w:rsid w:val="00A83785"/>
    <w:rsid w:val="00A860D0"/>
    <w:rsid w:val="00A95C43"/>
    <w:rsid w:val="00A96416"/>
    <w:rsid w:val="00AA2670"/>
    <w:rsid w:val="00AA6ACF"/>
    <w:rsid w:val="00AB21DB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AF30EA"/>
    <w:rsid w:val="00B002C0"/>
    <w:rsid w:val="00B030E6"/>
    <w:rsid w:val="00B03947"/>
    <w:rsid w:val="00B05AAF"/>
    <w:rsid w:val="00B07187"/>
    <w:rsid w:val="00B11CF1"/>
    <w:rsid w:val="00B13DA5"/>
    <w:rsid w:val="00B1454D"/>
    <w:rsid w:val="00B172E9"/>
    <w:rsid w:val="00B174DA"/>
    <w:rsid w:val="00B20492"/>
    <w:rsid w:val="00B24BA6"/>
    <w:rsid w:val="00B25B86"/>
    <w:rsid w:val="00B25D13"/>
    <w:rsid w:val="00B30302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58ED"/>
    <w:rsid w:val="00BC1A50"/>
    <w:rsid w:val="00BC3341"/>
    <w:rsid w:val="00BC3614"/>
    <w:rsid w:val="00BC429B"/>
    <w:rsid w:val="00BC5315"/>
    <w:rsid w:val="00BD0388"/>
    <w:rsid w:val="00BD0B94"/>
    <w:rsid w:val="00BE0718"/>
    <w:rsid w:val="00BE075F"/>
    <w:rsid w:val="00BE11C4"/>
    <w:rsid w:val="00BE38A6"/>
    <w:rsid w:val="00BE3A06"/>
    <w:rsid w:val="00BE4BC5"/>
    <w:rsid w:val="00BF1C8F"/>
    <w:rsid w:val="00BF58CB"/>
    <w:rsid w:val="00BF65E1"/>
    <w:rsid w:val="00C002DE"/>
    <w:rsid w:val="00C020D0"/>
    <w:rsid w:val="00C02A4E"/>
    <w:rsid w:val="00C07026"/>
    <w:rsid w:val="00C1290F"/>
    <w:rsid w:val="00C13C6D"/>
    <w:rsid w:val="00C1677F"/>
    <w:rsid w:val="00C168FC"/>
    <w:rsid w:val="00C207C7"/>
    <w:rsid w:val="00C22087"/>
    <w:rsid w:val="00C310EB"/>
    <w:rsid w:val="00C45430"/>
    <w:rsid w:val="00C5036F"/>
    <w:rsid w:val="00C53C66"/>
    <w:rsid w:val="00C54082"/>
    <w:rsid w:val="00C578B1"/>
    <w:rsid w:val="00C57E65"/>
    <w:rsid w:val="00C61EB0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572E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A50BC"/>
    <w:rsid w:val="00CB0266"/>
    <w:rsid w:val="00CB1928"/>
    <w:rsid w:val="00CB292E"/>
    <w:rsid w:val="00CB37F3"/>
    <w:rsid w:val="00CB3814"/>
    <w:rsid w:val="00CB6312"/>
    <w:rsid w:val="00CC0DA4"/>
    <w:rsid w:val="00CC3EE0"/>
    <w:rsid w:val="00CC6A5D"/>
    <w:rsid w:val="00CD0D0D"/>
    <w:rsid w:val="00CD225E"/>
    <w:rsid w:val="00CD2EE8"/>
    <w:rsid w:val="00CD6A93"/>
    <w:rsid w:val="00CE0A9A"/>
    <w:rsid w:val="00CE5F6D"/>
    <w:rsid w:val="00CE6DC4"/>
    <w:rsid w:val="00D06144"/>
    <w:rsid w:val="00D20536"/>
    <w:rsid w:val="00D408B1"/>
    <w:rsid w:val="00D4338B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0F8F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D44F0"/>
    <w:rsid w:val="00DE0F87"/>
    <w:rsid w:val="00DE1376"/>
    <w:rsid w:val="00DE5C4C"/>
    <w:rsid w:val="00DF36E3"/>
    <w:rsid w:val="00DF5F2B"/>
    <w:rsid w:val="00DF61A7"/>
    <w:rsid w:val="00E06292"/>
    <w:rsid w:val="00E11E5D"/>
    <w:rsid w:val="00E142E8"/>
    <w:rsid w:val="00E14867"/>
    <w:rsid w:val="00E2349B"/>
    <w:rsid w:val="00E238E1"/>
    <w:rsid w:val="00E23901"/>
    <w:rsid w:val="00E2505E"/>
    <w:rsid w:val="00E26066"/>
    <w:rsid w:val="00E26EAB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3FB0"/>
    <w:rsid w:val="00E841A6"/>
    <w:rsid w:val="00E85D5B"/>
    <w:rsid w:val="00E86BEC"/>
    <w:rsid w:val="00E9084F"/>
    <w:rsid w:val="00E95E36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2390"/>
    <w:rsid w:val="00EE3B51"/>
    <w:rsid w:val="00EE3DC8"/>
    <w:rsid w:val="00EF0A69"/>
    <w:rsid w:val="00EF4E34"/>
    <w:rsid w:val="00EF585C"/>
    <w:rsid w:val="00F05433"/>
    <w:rsid w:val="00F12AEB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1783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A4AEE"/>
    <w:rsid w:val="00FB2BA8"/>
    <w:rsid w:val="00FB304D"/>
    <w:rsid w:val="00FB4DDB"/>
    <w:rsid w:val="00FC3B1F"/>
    <w:rsid w:val="00FC5811"/>
    <w:rsid w:val="00FC64D6"/>
    <w:rsid w:val="00FD27C2"/>
    <w:rsid w:val="00FD58B4"/>
    <w:rsid w:val="00FF3260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fillcolor="none [664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10"/>
        <o:entry new="12" old="10"/>
        <o:entry new="13" old="0"/>
        <o:entry new="14" old="13"/>
        <o:entry new="15" old="13"/>
        <o:entry new="1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semiHidden/>
    <w:rsid w:val="00AB21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3329F-4B7B-47AF-8AFD-35D465E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13251</Words>
  <Characters>75532</Characters>
  <Application>Microsoft Office Word</Application>
  <DocSecurity>0</DocSecurity>
  <Lines>629</Lines>
  <Paragraphs>177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88606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TSC</cp:lastModifiedBy>
  <cp:revision>9</cp:revision>
  <dcterms:created xsi:type="dcterms:W3CDTF">2013-11-15T07:06:00Z</dcterms:created>
  <dcterms:modified xsi:type="dcterms:W3CDTF">2016-11-28T07:00:00Z</dcterms:modified>
</cp:coreProperties>
</file>