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460" w:rsidRPr="00A01460" w:rsidRDefault="00A01460" w:rsidP="00A01460">
      <w:pPr>
        <w:shd w:val="clear" w:color="auto" w:fill="FFFFFF"/>
        <w:bidi w:val="0"/>
        <w:spacing w:before="375" w:after="150" w:line="240" w:lineRule="atLeast"/>
        <w:outlineLvl w:val="0"/>
        <w:rPr>
          <w:rFonts w:ascii="Helvetica" w:eastAsia="Times New Roman" w:hAnsi="Helvetica" w:cs="Helvetica"/>
          <w:color w:val="333333"/>
          <w:kern w:val="36"/>
          <w:sz w:val="54"/>
          <w:szCs w:val="54"/>
        </w:rPr>
      </w:pPr>
      <w:r w:rsidRPr="00A01460">
        <w:rPr>
          <w:rFonts w:ascii="Helvetica" w:eastAsia="Times New Roman" w:hAnsi="Helvetica" w:cs="Helvetica"/>
          <w:color w:val="333333"/>
          <w:kern w:val="36"/>
          <w:sz w:val="54"/>
          <w:szCs w:val="54"/>
        </w:rPr>
        <w:t>Passage King Faisal Prize 19</w:t>
      </w:r>
    </w:p>
    <w:p w:rsidR="00A01460" w:rsidRPr="00A01460" w:rsidRDefault="00A01460" w:rsidP="00A01460">
      <w:pPr>
        <w:numPr>
          <w:ilvl w:val="0"/>
          <w:numId w:val="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A01460">
        <w:rPr>
          <w:rFonts w:ascii="droid arabic naskh" w:eastAsia="Times New Roman" w:hAnsi="droid arabic naskh" w:cs="Times New Roman"/>
          <w:b/>
          <w:bCs/>
          <w:color w:val="333333"/>
          <w:sz w:val="20"/>
          <w:szCs w:val="20"/>
          <w:bdr w:val="none" w:sz="0" w:space="0" w:color="auto" w:frame="1"/>
        </w:rPr>
        <w:t>King Faisal International Prize </w:t>
      </w:r>
      <w:r w:rsidRPr="00A01460">
        <w:rPr>
          <w:rFonts w:ascii="droid arabic naskh" w:eastAsia="Times New Roman" w:hAnsi="droid arabic naskh" w:cs="Times New Roman"/>
          <w:color w:val="333333"/>
          <w:sz w:val="20"/>
          <w:szCs w:val="20"/>
        </w:rPr>
        <w:t>is an annual award sponsored by King Faisal Foundation presented to “dedicated men and women whose contributions make a positive difference”. The foundation awards prizes in the following categories: Service to Islam, Islamic studies, Arabic Language and Literature, Science, Medicine.</w:t>
      </w:r>
    </w:p>
    <w:p w:rsidR="00A01460" w:rsidRPr="00A01460" w:rsidRDefault="00A01460" w:rsidP="00A01460">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01460">
        <w:rPr>
          <w:rFonts w:ascii="droid arabic naskh" w:eastAsia="Times New Roman" w:hAnsi="droid arabic naskh" w:cs="Times New Roman"/>
          <w:color w:val="333333"/>
          <w:sz w:val="20"/>
          <w:szCs w:val="20"/>
        </w:rPr>
        <w:t xml:space="preserve">The first King Faisal International Prize was awarded to Sayyid Abul </w:t>
      </w:r>
      <w:proofErr w:type="spellStart"/>
      <w:r w:rsidRPr="00A01460">
        <w:rPr>
          <w:rFonts w:ascii="droid arabic naskh" w:eastAsia="Times New Roman" w:hAnsi="droid arabic naskh" w:cs="Times New Roman"/>
          <w:color w:val="333333"/>
          <w:sz w:val="20"/>
          <w:szCs w:val="20"/>
        </w:rPr>
        <w:t>A’ala</w:t>
      </w:r>
      <w:proofErr w:type="spellEnd"/>
      <w:r w:rsidRPr="00A01460">
        <w:rPr>
          <w:rFonts w:ascii="droid arabic naskh" w:eastAsia="Times New Roman" w:hAnsi="droid arabic naskh" w:cs="Times New Roman"/>
          <w:color w:val="333333"/>
          <w:sz w:val="20"/>
          <w:szCs w:val="20"/>
        </w:rPr>
        <w:t xml:space="preserve"> </w:t>
      </w:r>
      <w:proofErr w:type="spellStart"/>
      <w:r w:rsidRPr="00A01460">
        <w:rPr>
          <w:rFonts w:ascii="droid arabic naskh" w:eastAsia="Times New Roman" w:hAnsi="droid arabic naskh" w:cs="Times New Roman"/>
          <w:color w:val="333333"/>
          <w:sz w:val="20"/>
          <w:szCs w:val="20"/>
        </w:rPr>
        <w:t>Maududi</w:t>
      </w:r>
      <w:proofErr w:type="spellEnd"/>
      <w:r w:rsidRPr="00A01460">
        <w:rPr>
          <w:rFonts w:ascii="droid arabic naskh" w:eastAsia="Times New Roman" w:hAnsi="droid arabic naskh" w:cs="Times New Roman"/>
          <w:color w:val="333333"/>
          <w:sz w:val="20"/>
          <w:szCs w:val="20"/>
        </w:rPr>
        <w:t xml:space="preserve"> in the year 1979 for his service to Islam. In 1981, King Khalid received the same award. In 1984, King Fahd was the</w:t>
      </w:r>
    </w:p>
    <w:p w:rsidR="00A01460" w:rsidRPr="00A01460" w:rsidRDefault="00A01460" w:rsidP="00A01460">
      <w:pPr>
        <w:shd w:val="clear" w:color="auto" w:fill="FFFFFF"/>
        <w:bidi w:val="0"/>
        <w:spacing w:after="300" w:line="240" w:lineRule="auto"/>
        <w:rPr>
          <w:rFonts w:ascii="droid arabic naskh" w:eastAsia="Times New Roman" w:hAnsi="droid arabic naskh" w:cs="Times New Roman"/>
          <w:color w:val="333333"/>
          <w:sz w:val="20"/>
          <w:szCs w:val="20"/>
        </w:rPr>
      </w:pPr>
      <w:r w:rsidRPr="00A01460">
        <w:rPr>
          <w:rFonts w:ascii="droid arabic naskh" w:eastAsia="Times New Roman" w:hAnsi="droid arabic naskh" w:cs="Times New Roman"/>
          <w:color w:val="333333"/>
          <w:sz w:val="20"/>
          <w:szCs w:val="20"/>
        </w:rPr>
        <w:t>www.dalilk4step.com 17</w:t>
      </w:r>
    </w:p>
    <w:p w:rsidR="00A01460" w:rsidRPr="00A01460" w:rsidRDefault="00A01460" w:rsidP="00A01460">
      <w:pPr>
        <w:shd w:val="clear" w:color="auto" w:fill="FFFFFF"/>
        <w:bidi w:val="0"/>
        <w:spacing w:after="300" w:line="240" w:lineRule="auto"/>
        <w:rPr>
          <w:rFonts w:ascii="droid arabic naskh" w:eastAsia="Times New Roman" w:hAnsi="droid arabic naskh" w:cs="Times New Roman"/>
          <w:color w:val="333333"/>
          <w:sz w:val="20"/>
          <w:szCs w:val="20"/>
        </w:rPr>
      </w:pPr>
      <w:r w:rsidRPr="00A01460">
        <w:rPr>
          <w:rFonts w:ascii="droid arabic naskh" w:eastAsia="Times New Roman" w:hAnsi="droid arabic naskh" w:cs="Times New Roman"/>
          <w:color w:val="333333"/>
          <w:sz w:val="20"/>
          <w:szCs w:val="20"/>
        </w:rPr>
        <w:t xml:space="preserve">recipient of the award. In 1986, this prize was co-awarded to Ahmed Deed at and French Holocaust denier Roger </w:t>
      </w:r>
      <w:proofErr w:type="spellStart"/>
      <w:r w:rsidRPr="00A01460">
        <w:rPr>
          <w:rFonts w:ascii="droid arabic naskh" w:eastAsia="Times New Roman" w:hAnsi="droid arabic naskh" w:cs="Times New Roman"/>
          <w:color w:val="333333"/>
          <w:sz w:val="20"/>
          <w:szCs w:val="20"/>
        </w:rPr>
        <w:t>GAraud</w:t>
      </w:r>
      <w:proofErr w:type="spellEnd"/>
      <w:r w:rsidRPr="00A01460">
        <w:rPr>
          <w:rFonts w:ascii="droid arabic naskh" w:eastAsia="Times New Roman" w:hAnsi="droid arabic naskh" w:cs="Times New Roman"/>
          <w:color w:val="333333"/>
          <w:sz w:val="20"/>
          <w:szCs w:val="20"/>
        </w:rPr>
        <w:t>.</w:t>
      </w:r>
    </w:p>
    <w:p w:rsidR="00A01460" w:rsidRPr="00A01460" w:rsidRDefault="00A01460" w:rsidP="00A01460">
      <w:pPr>
        <w:numPr>
          <w:ilvl w:val="0"/>
          <w:numId w:val="2"/>
        </w:numPr>
        <w:shd w:val="clear" w:color="auto" w:fill="FFFFFF"/>
        <w:bidi w:val="0"/>
        <w:spacing w:after="75" w:line="240" w:lineRule="auto"/>
        <w:ind w:right="225"/>
        <w:rPr>
          <w:rFonts w:ascii="droid arabic naskh" w:eastAsia="Times New Roman" w:hAnsi="droid arabic naskh" w:cs="Times New Roman"/>
          <w:color w:val="333333"/>
          <w:sz w:val="20"/>
          <w:szCs w:val="20"/>
        </w:rPr>
      </w:pPr>
      <w:r w:rsidRPr="00A01460">
        <w:rPr>
          <w:rFonts w:ascii="droid arabic naskh" w:eastAsia="Times New Roman" w:hAnsi="droid arabic naskh" w:cs="Times New Roman"/>
          <w:color w:val="333333"/>
          <w:sz w:val="20"/>
          <w:szCs w:val="20"/>
        </w:rPr>
        <w:t>Each year, the selection committees designate subjects in Islamic Studies, Arabic Literature, and Medicine. Selected topics in Islamic Studies category are aimed at highlighting areas of importance in Muslim societies. Arabic Literature topics relate to specialized areas within the discipline. Topics in Medicine are supposed to reflect current areas of international concern. The Science category covers a broad range of subcategories e.g. physics, mathematics, chemistry and biology.</w:t>
      </w:r>
    </w:p>
    <w:p w:rsidR="00A01460" w:rsidRPr="00A01460" w:rsidRDefault="00A01460" w:rsidP="00A01460">
      <w:pPr>
        <w:numPr>
          <w:ilvl w:val="0"/>
          <w:numId w:val="3"/>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A01460">
        <w:rPr>
          <w:rFonts w:ascii="droid arabic naskh" w:eastAsia="Times New Roman" w:hAnsi="droid arabic naskh" w:cs="Times New Roman"/>
          <w:color w:val="333333"/>
          <w:sz w:val="20"/>
          <w:szCs w:val="20"/>
        </w:rPr>
        <w:t>Islamic institutions, universities and previous winners of the King Faisal International Prize can nominate a person for the award. Nominations from ordinary individuals or political parties are not accepted. The nominee or nominated institution(s) must be known for their leading practical or intellectual role in the service of Islam and Muslims.</w:t>
      </w:r>
    </w:p>
    <w:p w:rsidR="00A01460" w:rsidRPr="00A01460" w:rsidRDefault="00A01460" w:rsidP="00A01460">
      <w:pPr>
        <w:numPr>
          <w:ilvl w:val="0"/>
          <w:numId w:val="4"/>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A01460">
        <w:rPr>
          <w:rFonts w:ascii="droid arabic naskh" w:eastAsia="Times New Roman" w:hAnsi="droid arabic naskh" w:cs="Times New Roman"/>
          <w:color w:val="333333"/>
          <w:sz w:val="20"/>
          <w:szCs w:val="20"/>
        </w:rPr>
        <w:t>Nominated works must be published, benefit mankind and enrich human knowledge. Winners of the Prize for category “Service to Islam” are chosen directly by the respective selection committee. For other Prize categories, pre-selection by peer reviewers is carried out, which is followed by scrutiny of the works of worthy nominees by selected referees of each discipline. Autonomous, international, specialist selection committees are then convened at the headquarters of King Faisal Foundation in Riyadh each January to make their final decisions.</w:t>
      </w:r>
    </w:p>
    <w:p w:rsidR="00A01460" w:rsidRPr="00A01460" w:rsidRDefault="00A01460" w:rsidP="00A01460">
      <w:pPr>
        <w:numPr>
          <w:ilvl w:val="0"/>
          <w:numId w:val="5"/>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A01460">
        <w:rPr>
          <w:rFonts w:ascii="droid arabic naskh" w:eastAsia="Times New Roman" w:hAnsi="droid arabic naskh" w:cs="Times New Roman"/>
          <w:color w:val="333333"/>
          <w:sz w:val="20"/>
          <w:szCs w:val="20"/>
        </w:rPr>
        <w:t>The prize in each of the five categories consists of:</w:t>
      </w:r>
    </w:p>
    <w:p w:rsidR="00A01460" w:rsidRPr="00A01460" w:rsidRDefault="00A01460" w:rsidP="00A01460">
      <w:pPr>
        <w:numPr>
          <w:ilvl w:val="0"/>
          <w:numId w:val="6"/>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A01460">
        <w:rPr>
          <w:rFonts w:ascii="droid arabic naskh" w:eastAsia="Times New Roman" w:hAnsi="droid arabic naskh" w:cs="Times New Roman"/>
          <w:color w:val="333333"/>
          <w:sz w:val="20"/>
          <w:szCs w:val="20"/>
        </w:rPr>
        <w:t xml:space="preserve">A hand written </w:t>
      </w:r>
      <w:proofErr w:type="spellStart"/>
      <w:r w:rsidRPr="00A01460">
        <w:rPr>
          <w:rFonts w:ascii="droid arabic naskh" w:eastAsia="Times New Roman" w:hAnsi="droid arabic naskh" w:cs="Times New Roman"/>
          <w:color w:val="333333"/>
          <w:sz w:val="20"/>
          <w:szCs w:val="20"/>
        </w:rPr>
        <w:t>Diwanicalligraphy</w:t>
      </w:r>
      <w:proofErr w:type="spellEnd"/>
      <w:r w:rsidRPr="00A01460">
        <w:rPr>
          <w:rFonts w:ascii="droid arabic naskh" w:eastAsia="Times New Roman" w:hAnsi="droid arabic naskh" w:cs="Times New Roman"/>
          <w:color w:val="333333"/>
          <w:sz w:val="20"/>
          <w:szCs w:val="20"/>
        </w:rPr>
        <w:t xml:space="preserve"> certificate, summarizing the laureate’s work.</w:t>
      </w:r>
    </w:p>
    <w:p w:rsidR="00A01460" w:rsidRPr="00A01460" w:rsidRDefault="00A01460" w:rsidP="00A01460">
      <w:pPr>
        <w:numPr>
          <w:ilvl w:val="0"/>
          <w:numId w:val="7"/>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A01460">
        <w:rPr>
          <w:rFonts w:ascii="droid arabic naskh" w:eastAsia="Times New Roman" w:hAnsi="droid arabic naskh" w:cs="Times New Roman"/>
          <w:color w:val="333333"/>
          <w:sz w:val="20"/>
          <w:szCs w:val="20"/>
        </w:rPr>
        <w:t>A commemorative 24 carat, 200 gram gold medal, uniquely cast for each prize.</w:t>
      </w:r>
    </w:p>
    <w:p w:rsidR="00A01460" w:rsidRPr="00A01460" w:rsidRDefault="00A01460" w:rsidP="00A01460">
      <w:pPr>
        <w:numPr>
          <w:ilvl w:val="0"/>
          <w:numId w:val="8"/>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A01460">
        <w:rPr>
          <w:rFonts w:ascii="droid arabic naskh" w:eastAsia="Times New Roman" w:hAnsi="droid arabic naskh" w:cs="Times New Roman"/>
          <w:color w:val="333333"/>
          <w:sz w:val="20"/>
          <w:szCs w:val="20"/>
        </w:rPr>
        <w:t>A cash endowment of SR 750,000 (US$ 200,000).</w:t>
      </w:r>
    </w:p>
    <w:p w:rsidR="00A01460" w:rsidRPr="00A01460" w:rsidRDefault="00A01460" w:rsidP="00A01460">
      <w:pPr>
        <w:shd w:val="clear" w:color="auto" w:fill="FFFFFF"/>
        <w:bidi w:val="0"/>
        <w:spacing w:after="300" w:line="240" w:lineRule="auto"/>
        <w:rPr>
          <w:rFonts w:ascii="droid arabic naskh" w:eastAsia="Times New Roman" w:hAnsi="droid arabic naskh" w:cs="Times New Roman"/>
          <w:color w:val="333333"/>
          <w:sz w:val="20"/>
          <w:szCs w:val="20"/>
        </w:rPr>
      </w:pPr>
      <w:r w:rsidRPr="00A01460">
        <w:rPr>
          <w:rFonts w:ascii="droid arabic naskh" w:eastAsia="Times New Roman" w:hAnsi="droid arabic naskh" w:cs="Times New Roman"/>
          <w:color w:val="333333"/>
          <w:sz w:val="20"/>
          <w:szCs w:val="20"/>
        </w:rPr>
        <w:t>Co-winners in any category share the monetary grant. The Prizes are awarded during a ceremony in Riyadh, Saudi Arabia, under the auspices of the King of Saudi Arabia.</w:t>
      </w:r>
    </w:p>
    <w:p w:rsidR="00A01460" w:rsidRPr="00A01460" w:rsidRDefault="00A01460" w:rsidP="00A01460">
      <w:pPr>
        <w:numPr>
          <w:ilvl w:val="0"/>
          <w:numId w:val="9"/>
        </w:numPr>
        <w:shd w:val="clear" w:color="auto" w:fill="FFFFFF"/>
        <w:bidi w:val="0"/>
        <w:spacing w:after="75" w:line="240" w:lineRule="auto"/>
        <w:ind w:right="225"/>
        <w:rPr>
          <w:rFonts w:ascii="droid arabic naskh" w:eastAsia="Times New Roman" w:hAnsi="droid arabic naskh" w:cs="Times New Roman"/>
          <w:color w:val="333333"/>
          <w:sz w:val="20"/>
          <w:szCs w:val="20"/>
        </w:rPr>
      </w:pPr>
      <w:r w:rsidRPr="00A01460">
        <w:rPr>
          <w:rFonts w:ascii="droid arabic naskh" w:eastAsia="Times New Roman" w:hAnsi="droid arabic naskh" w:cs="Times New Roman"/>
          <w:color w:val="333333"/>
          <w:sz w:val="20"/>
          <w:szCs w:val="20"/>
        </w:rPr>
        <w:t>The five countries with most award-winners as of 2012 were:</w:t>
      </w:r>
    </w:p>
    <w:p w:rsidR="00A01460" w:rsidRPr="00A01460" w:rsidRDefault="00A01460" w:rsidP="00A01460">
      <w:pPr>
        <w:shd w:val="clear" w:color="auto" w:fill="FFFFFF"/>
        <w:bidi w:val="0"/>
        <w:spacing w:after="0" w:line="240" w:lineRule="auto"/>
        <w:rPr>
          <w:rFonts w:ascii="droid arabic naskh" w:eastAsia="Times New Roman" w:hAnsi="droid arabic naskh" w:cs="Times New Roman"/>
          <w:color w:val="333333"/>
          <w:sz w:val="20"/>
          <w:szCs w:val="20"/>
        </w:rPr>
      </w:pPr>
      <w:r w:rsidRPr="00A01460">
        <w:rPr>
          <w:rFonts w:ascii="droid arabic naskh" w:eastAsia="Times New Roman" w:hAnsi="droid arabic naskh" w:cs="Times New Roman"/>
          <w:b/>
          <w:bCs/>
          <w:color w:val="333333"/>
          <w:sz w:val="20"/>
          <w:szCs w:val="20"/>
          <w:bdr w:val="none" w:sz="0" w:space="0" w:color="auto" w:frame="1"/>
        </w:rPr>
        <w:t>1-A 2-B 3- C 4-B 5-D</w:t>
      </w:r>
    </w:p>
    <w:p w:rsidR="00A01460" w:rsidRPr="00A01460" w:rsidRDefault="00A01460" w:rsidP="00A01460">
      <w:pPr>
        <w:shd w:val="clear" w:color="auto" w:fill="FFFFFF"/>
        <w:bidi w:val="0"/>
        <w:spacing w:after="0" w:line="240" w:lineRule="auto"/>
        <w:rPr>
          <w:rFonts w:ascii="droid arabic naskh" w:eastAsia="Times New Roman" w:hAnsi="droid arabic naskh" w:cs="Times New Roman"/>
          <w:color w:val="333333"/>
          <w:sz w:val="20"/>
          <w:szCs w:val="20"/>
        </w:rPr>
      </w:pPr>
      <w:r w:rsidRPr="00A01460">
        <w:rPr>
          <w:rFonts w:ascii="droid arabic naskh" w:eastAsia="Times New Roman" w:hAnsi="droid arabic naskh" w:cs="Times New Roman"/>
          <w:b/>
          <w:bCs/>
          <w:color w:val="333333"/>
          <w:sz w:val="20"/>
          <w:szCs w:val="20"/>
          <w:bdr w:val="none" w:sz="0" w:space="0" w:color="auto" w:frame="1"/>
        </w:rPr>
        <w:t>Questions</w:t>
      </w:r>
    </w:p>
    <w:p w:rsidR="00A01460" w:rsidRPr="00A01460" w:rsidRDefault="00A01460" w:rsidP="00A01460">
      <w:pPr>
        <w:numPr>
          <w:ilvl w:val="0"/>
          <w:numId w:val="10"/>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A01460">
        <w:rPr>
          <w:rFonts w:ascii="droid arabic naskh" w:eastAsia="Times New Roman" w:hAnsi="droid arabic naskh" w:cs="Times New Roman"/>
          <w:b/>
          <w:bCs/>
          <w:color w:val="333333"/>
          <w:sz w:val="20"/>
          <w:szCs w:val="20"/>
          <w:bdr w:val="none" w:sz="0" w:space="0" w:color="auto" w:frame="1"/>
        </w:rPr>
        <w:t>In how many fields is the King Faisal International Prize granted?</w:t>
      </w:r>
    </w:p>
    <w:p w:rsidR="00A01460" w:rsidRPr="00A01460" w:rsidRDefault="00A01460" w:rsidP="00A01460">
      <w:pPr>
        <w:numPr>
          <w:ilvl w:val="0"/>
          <w:numId w:val="10"/>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01460">
        <w:rPr>
          <w:rFonts w:ascii="droid arabic naskh" w:eastAsia="Times New Roman" w:hAnsi="droid arabic naskh" w:cs="Times New Roman"/>
          <w:color w:val="333333"/>
          <w:sz w:val="20"/>
          <w:szCs w:val="20"/>
        </w:rPr>
        <w:t>a) 5</w:t>
      </w:r>
    </w:p>
    <w:p w:rsidR="00A01460" w:rsidRPr="00A01460" w:rsidRDefault="00A01460" w:rsidP="00A01460">
      <w:pPr>
        <w:numPr>
          <w:ilvl w:val="0"/>
          <w:numId w:val="10"/>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01460">
        <w:rPr>
          <w:rFonts w:ascii="droid arabic naskh" w:eastAsia="Times New Roman" w:hAnsi="droid arabic naskh" w:cs="Times New Roman"/>
          <w:color w:val="333333"/>
          <w:sz w:val="20"/>
          <w:szCs w:val="20"/>
        </w:rPr>
        <w:t>b) 3</w:t>
      </w:r>
    </w:p>
    <w:p w:rsidR="00A01460" w:rsidRPr="00A01460" w:rsidRDefault="00A01460" w:rsidP="00A01460">
      <w:pPr>
        <w:numPr>
          <w:ilvl w:val="0"/>
          <w:numId w:val="10"/>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01460">
        <w:rPr>
          <w:rFonts w:ascii="droid arabic naskh" w:eastAsia="Times New Roman" w:hAnsi="droid arabic naskh" w:cs="Times New Roman"/>
          <w:color w:val="333333"/>
          <w:sz w:val="20"/>
          <w:szCs w:val="20"/>
        </w:rPr>
        <w:t>c) 4</w:t>
      </w:r>
    </w:p>
    <w:p w:rsidR="00A01460" w:rsidRPr="00A01460" w:rsidRDefault="00A01460" w:rsidP="00A01460">
      <w:pPr>
        <w:numPr>
          <w:ilvl w:val="0"/>
          <w:numId w:val="10"/>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01460">
        <w:rPr>
          <w:rFonts w:ascii="droid arabic naskh" w:eastAsia="Times New Roman" w:hAnsi="droid arabic naskh" w:cs="Times New Roman"/>
          <w:color w:val="333333"/>
          <w:sz w:val="20"/>
          <w:szCs w:val="20"/>
        </w:rPr>
        <w:t>d) 6</w:t>
      </w:r>
    </w:p>
    <w:p w:rsidR="00A01460" w:rsidRPr="00A01460" w:rsidRDefault="00A01460" w:rsidP="00A01460">
      <w:pPr>
        <w:numPr>
          <w:ilvl w:val="0"/>
          <w:numId w:val="10"/>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A01460">
        <w:rPr>
          <w:rFonts w:ascii="droid arabic naskh" w:eastAsia="Times New Roman" w:hAnsi="droid arabic naskh" w:cs="Times New Roman"/>
          <w:b/>
          <w:bCs/>
          <w:color w:val="333333"/>
          <w:sz w:val="20"/>
          <w:szCs w:val="20"/>
          <w:bdr w:val="none" w:sz="0" w:space="0" w:color="auto" w:frame="1"/>
        </w:rPr>
        <w:t>Paragraph 2 is mainly taking about—————</w:t>
      </w:r>
    </w:p>
    <w:p w:rsidR="00A01460" w:rsidRPr="00A01460" w:rsidRDefault="00A01460" w:rsidP="00A01460">
      <w:pPr>
        <w:numPr>
          <w:ilvl w:val="0"/>
          <w:numId w:val="10"/>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01460">
        <w:rPr>
          <w:rFonts w:ascii="droid arabic naskh" w:eastAsia="Times New Roman" w:hAnsi="droid arabic naskh" w:cs="Times New Roman"/>
          <w:color w:val="333333"/>
          <w:sz w:val="20"/>
          <w:szCs w:val="20"/>
        </w:rPr>
        <w:t>the categories of the prize</w:t>
      </w:r>
    </w:p>
    <w:p w:rsidR="00A01460" w:rsidRPr="00A01460" w:rsidRDefault="00A01460" w:rsidP="00A01460">
      <w:pPr>
        <w:numPr>
          <w:ilvl w:val="0"/>
          <w:numId w:val="10"/>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01460">
        <w:rPr>
          <w:rFonts w:ascii="droid arabic naskh" w:eastAsia="Times New Roman" w:hAnsi="droid arabic naskh" w:cs="Times New Roman"/>
          <w:color w:val="333333"/>
          <w:sz w:val="20"/>
          <w:szCs w:val="20"/>
        </w:rPr>
        <w:t>the winners of the prize.</w:t>
      </w:r>
    </w:p>
    <w:p w:rsidR="00A01460" w:rsidRPr="00A01460" w:rsidRDefault="00A01460" w:rsidP="00A01460">
      <w:pPr>
        <w:numPr>
          <w:ilvl w:val="0"/>
          <w:numId w:val="10"/>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01460">
        <w:rPr>
          <w:rFonts w:ascii="droid arabic naskh" w:eastAsia="Times New Roman" w:hAnsi="droid arabic naskh" w:cs="Times New Roman"/>
          <w:color w:val="333333"/>
          <w:sz w:val="20"/>
          <w:szCs w:val="20"/>
        </w:rPr>
        <w:t>King Khalid and King Fahad</w:t>
      </w:r>
    </w:p>
    <w:p w:rsidR="00A01460" w:rsidRPr="00A01460" w:rsidRDefault="00A01460" w:rsidP="00A01460">
      <w:pPr>
        <w:numPr>
          <w:ilvl w:val="0"/>
          <w:numId w:val="10"/>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01460">
        <w:rPr>
          <w:rFonts w:ascii="droid arabic naskh" w:eastAsia="Times New Roman" w:hAnsi="droid arabic naskh" w:cs="Times New Roman"/>
          <w:color w:val="333333"/>
          <w:sz w:val="20"/>
          <w:szCs w:val="20"/>
        </w:rPr>
        <w:t xml:space="preserve">Ahmed </w:t>
      </w:r>
      <w:proofErr w:type="spellStart"/>
      <w:r w:rsidRPr="00A01460">
        <w:rPr>
          <w:rFonts w:ascii="droid arabic naskh" w:eastAsia="Times New Roman" w:hAnsi="droid arabic naskh" w:cs="Times New Roman"/>
          <w:color w:val="333333"/>
          <w:sz w:val="20"/>
          <w:szCs w:val="20"/>
        </w:rPr>
        <w:t>Deedat</w:t>
      </w:r>
      <w:proofErr w:type="spellEnd"/>
      <w:r w:rsidRPr="00A01460">
        <w:rPr>
          <w:rFonts w:ascii="droid arabic naskh" w:eastAsia="Times New Roman" w:hAnsi="droid arabic naskh" w:cs="Times New Roman"/>
          <w:color w:val="333333"/>
          <w:sz w:val="20"/>
          <w:szCs w:val="20"/>
        </w:rPr>
        <w:t xml:space="preserve"> and French Holocaust denier Roger </w:t>
      </w:r>
      <w:proofErr w:type="spellStart"/>
      <w:r w:rsidRPr="00A01460">
        <w:rPr>
          <w:rFonts w:ascii="droid arabic naskh" w:eastAsia="Times New Roman" w:hAnsi="droid arabic naskh" w:cs="Times New Roman"/>
          <w:color w:val="333333"/>
          <w:sz w:val="20"/>
          <w:szCs w:val="20"/>
        </w:rPr>
        <w:t>Garaud</w:t>
      </w:r>
      <w:proofErr w:type="spellEnd"/>
    </w:p>
    <w:p w:rsidR="00A01460" w:rsidRPr="00A01460" w:rsidRDefault="00A01460" w:rsidP="00A01460">
      <w:pPr>
        <w:numPr>
          <w:ilvl w:val="0"/>
          <w:numId w:val="10"/>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A01460">
        <w:rPr>
          <w:rFonts w:ascii="droid arabic naskh" w:eastAsia="Times New Roman" w:hAnsi="droid arabic naskh" w:cs="Times New Roman"/>
          <w:b/>
          <w:bCs/>
          <w:color w:val="333333"/>
          <w:sz w:val="20"/>
          <w:szCs w:val="20"/>
          <w:bdr w:val="none" w:sz="0" w:space="0" w:color="auto" w:frame="1"/>
        </w:rPr>
        <w:lastRenderedPageBreak/>
        <w:t>Who can nominate a person for the King Faisal International Prize?</w:t>
      </w:r>
    </w:p>
    <w:p w:rsidR="00A01460" w:rsidRPr="00A01460" w:rsidRDefault="00A01460" w:rsidP="00A01460">
      <w:pPr>
        <w:numPr>
          <w:ilvl w:val="0"/>
          <w:numId w:val="10"/>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01460">
        <w:rPr>
          <w:rFonts w:ascii="droid arabic naskh" w:eastAsia="Times New Roman" w:hAnsi="droid arabic naskh" w:cs="Times New Roman"/>
          <w:color w:val="333333"/>
          <w:sz w:val="20"/>
          <w:szCs w:val="20"/>
        </w:rPr>
        <w:t>Ordinary individuals</w:t>
      </w:r>
    </w:p>
    <w:p w:rsidR="00A01460" w:rsidRPr="00A01460" w:rsidRDefault="00A01460" w:rsidP="00A01460">
      <w:pPr>
        <w:numPr>
          <w:ilvl w:val="0"/>
          <w:numId w:val="10"/>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01460">
        <w:rPr>
          <w:rFonts w:ascii="droid arabic naskh" w:eastAsia="Times New Roman" w:hAnsi="droid arabic naskh" w:cs="Times New Roman"/>
          <w:color w:val="333333"/>
          <w:sz w:val="20"/>
          <w:szCs w:val="20"/>
        </w:rPr>
        <w:t>Political parties</w:t>
      </w:r>
    </w:p>
    <w:p w:rsidR="00A01460" w:rsidRPr="00A01460" w:rsidRDefault="00A01460" w:rsidP="00A01460">
      <w:pPr>
        <w:numPr>
          <w:ilvl w:val="0"/>
          <w:numId w:val="10"/>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01460">
        <w:rPr>
          <w:rFonts w:ascii="droid arabic naskh" w:eastAsia="Times New Roman" w:hAnsi="droid arabic naskh" w:cs="Times New Roman"/>
          <w:color w:val="333333"/>
          <w:sz w:val="20"/>
          <w:szCs w:val="20"/>
        </w:rPr>
        <w:t>Islamic institutions, universities and previous winners</w:t>
      </w:r>
    </w:p>
    <w:p w:rsidR="00A01460" w:rsidRPr="00A01460" w:rsidRDefault="00A01460" w:rsidP="00A01460">
      <w:pPr>
        <w:numPr>
          <w:ilvl w:val="0"/>
          <w:numId w:val="10"/>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01460">
        <w:rPr>
          <w:rFonts w:ascii="droid arabic naskh" w:eastAsia="Times New Roman" w:hAnsi="droid arabic naskh" w:cs="Times New Roman"/>
          <w:color w:val="333333"/>
          <w:sz w:val="20"/>
          <w:szCs w:val="20"/>
        </w:rPr>
        <w:t>The King of Saudi Arabia only</w:t>
      </w:r>
    </w:p>
    <w:p w:rsidR="00A01460" w:rsidRPr="00A01460" w:rsidRDefault="00A01460" w:rsidP="00A01460">
      <w:pPr>
        <w:numPr>
          <w:ilvl w:val="0"/>
          <w:numId w:val="10"/>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A01460">
        <w:rPr>
          <w:rFonts w:ascii="droid arabic naskh" w:eastAsia="Times New Roman" w:hAnsi="droid arabic naskh" w:cs="Times New Roman"/>
          <w:b/>
          <w:bCs/>
          <w:color w:val="333333"/>
          <w:sz w:val="20"/>
          <w:szCs w:val="20"/>
          <w:bdr w:val="none" w:sz="0" w:space="0" w:color="auto" w:frame="1"/>
        </w:rPr>
        <w:t>What does the prize consist of?</w:t>
      </w:r>
    </w:p>
    <w:p w:rsidR="00A01460" w:rsidRPr="00A01460" w:rsidRDefault="00A01460" w:rsidP="00A01460">
      <w:pPr>
        <w:numPr>
          <w:ilvl w:val="0"/>
          <w:numId w:val="10"/>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01460">
        <w:rPr>
          <w:rFonts w:ascii="droid arabic naskh" w:eastAsia="Times New Roman" w:hAnsi="droid arabic naskh" w:cs="Times New Roman"/>
          <w:color w:val="333333"/>
          <w:sz w:val="20"/>
          <w:szCs w:val="20"/>
        </w:rPr>
        <w:t>Cash money and a gold medal</w:t>
      </w:r>
    </w:p>
    <w:p w:rsidR="00A01460" w:rsidRPr="00A01460" w:rsidRDefault="00A01460" w:rsidP="00A01460">
      <w:pPr>
        <w:numPr>
          <w:ilvl w:val="0"/>
          <w:numId w:val="10"/>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01460">
        <w:rPr>
          <w:rFonts w:ascii="droid arabic naskh" w:eastAsia="Times New Roman" w:hAnsi="droid arabic naskh" w:cs="Times New Roman"/>
          <w:color w:val="333333"/>
          <w:sz w:val="20"/>
          <w:szCs w:val="20"/>
        </w:rPr>
        <w:t>Cash money, a gold medal and a certificate</w:t>
      </w:r>
    </w:p>
    <w:p w:rsidR="00A01460" w:rsidRPr="00A01460" w:rsidRDefault="00A01460" w:rsidP="00A01460">
      <w:pPr>
        <w:numPr>
          <w:ilvl w:val="0"/>
          <w:numId w:val="10"/>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01460">
        <w:rPr>
          <w:rFonts w:ascii="droid arabic naskh" w:eastAsia="Times New Roman" w:hAnsi="droid arabic naskh" w:cs="Times New Roman"/>
          <w:color w:val="333333"/>
          <w:sz w:val="20"/>
          <w:szCs w:val="20"/>
        </w:rPr>
        <w:t>Only an achievement certificate</w:t>
      </w:r>
    </w:p>
    <w:p w:rsidR="00A01460" w:rsidRPr="00A01460" w:rsidRDefault="00A01460" w:rsidP="00A01460">
      <w:pPr>
        <w:numPr>
          <w:ilvl w:val="0"/>
          <w:numId w:val="10"/>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01460">
        <w:rPr>
          <w:rFonts w:ascii="droid arabic naskh" w:eastAsia="Times New Roman" w:hAnsi="droid arabic naskh" w:cs="Times New Roman"/>
          <w:color w:val="333333"/>
          <w:sz w:val="20"/>
          <w:szCs w:val="20"/>
        </w:rPr>
        <w:t xml:space="preserve">Only a 24 carat, 200 </w:t>
      </w:r>
      <w:proofErr w:type="spellStart"/>
      <w:r w:rsidRPr="00A01460">
        <w:rPr>
          <w:rFonts w:ascii="droid arabic naskh" w:eastAsia="Times New Roman" w:hAnsi="droid arabic naskh" w:cs="Times New Roman"/>
          <w:color w:val="333333"/>
          <w:sz w:val="20"/>
          <w:szCs w:val="20"/>
        </w:rPr>
        <w:t>gramgold</w:t>
      </w:r>
      <w:proofErr w:type="spellEnd"/>
      <w:r w:rsidRPr="00A01460">
        <w:rPr>
          <w:rFonts w:ascii="droid arabic naskh" w:eastAsia="Times New Roman" w:hAnsi="droid arabic naskh" w:cs="Times New Roman"/>
          <w:color w:val="333333"/>
          <w:sz w:val="20"/>
          <w:szCs w:val="20"/>
        </w:rPr>
        <w:t xml:space="preserve"> medal</w:t>
      </w:r>
    </w:p>
    <w:p w:rsidR="00A01460" w:rsidRPr="00A01460" w:rsidRDefault="00A01460" w:rsidP="00A01460">
      <w:pPr>
        <w:numPr>
          <w:ilvl w:val="0"/>
          <w:numId w:val="10"/>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A01460">
        <w:rPr>
          <w:rFonts w:ascii="droid arabic naskh" w:eastAsia="Times New Roman" w:hAnsi="droid arabic naskh" w:cs="Times New Roman"/>
          <w:b/>
          <w:bCs/>
          <w:color w:val="333333"/>
          <w:sz w:val="20"/>
          <w:szCs w:val="20"/>
          <w:bdr w:val="none" w:sz="0" w:space="0" w:color="auto" w:frame="1"/>
        </w:rPr>
        <w:t>As of 2012, the country which got the most award-winners was————-</w:t>
      </w:r>
    </w:p>
    <w:p w:rsidR="00A01460" w:rsidRPr="00A01460" w:rsidRDefault="00A01460" w:rsidP="00A01460">
      <w:pPr>
        <w:numPr>
          <w:ilvl w:val="0"/>
          <w:numId w:val="10"/>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01460">
        <w:rPr>
          <w:rFonts w:ascii="droid arabic naskh" w:eastAsia="Times New Roman" w:hAnsi="droid arabic naskh" w:cs="Times New Roman"/>
          <w:color w:val="333333"/>
          <w:sz w:val="20"/>
          <w:szCs w:val="20"/>
        </w:rPr>
        <w:t>UK</w:t>
      </w:r>
    </w:p>
    <w:p w:rsidR="00A01460" w:rsidRPr="00A01460" w:rsidRDefault="00A01460" w:rsidP="00A01460">
      <w:pPr>
        <w:numPr>
          <w:ilvl w:val="0"/>
          <w:numId w:val="10"/>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01460">
        <w:rPr>
          <w:rFonts w:ascii="droid arabic naskh" w:eastAsia="Times New Roman" w:hAnsi="droid arabic naskh" w:cs="Times New Roman"/>
          <w:color w:val="333333"/>
          <w:sz w:val="20"/>
          <w:szCs w:val="20"/>
        </w:rPr>
        <w:t>Germany</w:t>
      </w:r>
    </w:p>
    <w:p w:rsidR="00A01460" w:rsidRPr="00A01460" w:rsidRDefault="00A01460" w:rsidP="00A01460">
      <w:pPr>
        <w:numPr>
          <w:ilvl w:val="0"/>
          <w:numId w:val="10"/>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01460">
        <w:rPr>
          <w:rFonts w:ascii="droid arabic naskh" w:eastAsia="Times New Roman" w:hAnsi="droid arabic naskh" w:cs="Times New Roman"/>
          <w:color w:val="333333"/>
          <w:sz w:val="20"/>
          <w:szCs w:val="20"/>
        </w:rPr>
        <w:t>Egypt</w:t>
      </w:r>
    </w:p>
    <w:p w:rsidR="00A01460" w:rsidRPr="00A01460" w:rsidRDefault="00A01460" w:rsidP="00A01460">
      <w:pPr>
        <w:numPr>
          <w:ilvl w:val="0"/>
          <w:numId w:val="10"/>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01460">
        <w:rPr>
          <w:rFonts w:ascii="droid arabic naskh" w:eastAsia="Times New Roman" w:hAnsi="droid arabic naskh" w:cs="Times New Roman"/>
          <w:color w:val="333333"/>
          <w:sz w:val="20"/>
          <w:szCs w:val="20"/>
        </w:rPr>
        <w:t>USA</w:t>
      </w:r>
    </w:p>
    <w:p w:rsidR="00DA64FD" w:rsidRDefault="00DA64FD">
      <w:bookmarkStart w:id="0" w:name="_GoBack"/>
      <w:bookmarkEnd w:id="0"/>
    </w:p>
    <w:sectPr w:rsidR="00DA64FD" w:rsidSect="00CE2F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roid arabic naskh">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F4FE4"/>
    <w:multiLevelType w:val="multilevel"/>
    <w:tmpl w:val="54FC9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053E80"/>
    <w:multiLevelType w:val="multilevel"/>
    <w:tmpl w:val="F60CF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193132"/>
    <w:multiLevelType w:val="multilevel"/>
    <w:tmpl w:val="0F42A6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A4660F"/>
    <w:multiLevelType w:val="multilevel"/>
    <w:tmpl w:val="4D9811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lvlOverride w:ilvl="0">
      <w:lvl w:ilvl="0">
        <w:numFmt w:val="decimal"/>
        <w:lvlText w:val="%1."/>
        <w:lvlJc w:val="left"/>
      </w:lvl>
    </w:lvlOverride>
  </w:num>
  <w:num w:numId="3">
    <w:abstractNumId w:val="2"/>
    <w:lvlOverride w:ilvl="0">
      <w:lvl w:ilvl="0">
        <w:numFmt w:val="decimal"/>
        <w:lvlText w:val="%1."/>
        <w:lvlJc w:val="left"/>
      </w:lvl>
    </w:lvlOverride>
  </w:num>
  <w:num w:numId="4">
    <w:abstractNumId w:val="2"/>
    <w:lvlOverride w:ilvl="0">
      <w:lvl w:ilvl="0">
        <w:numFmt w:val="decimal"/>
        <w:lvlText w:val="%1."/>
        <w:lvlJc w:val="left"/>
      </w:lvl>
    </w:lvlOverride>
  </w:num>
  <w:num w:numId="5">
    <w:abstractNumId w:val="2"/>
    <w:lvlOverride w:ilvl="0">
      <w:lvl w:ilvl="0">
        <w:numFmt w:val="decimal"/>
        <w:lvlText w:val="%1."/>
        <w:lvlJc w:val="left"/>
      </w:lvl>
    </w:lvlOverride>
  </w:num>
  <w:num w:numId="6">
    <w:abstractNumId w:val="2"/>
    <w:lvlOverride w:ilvl="0">
      <w:lvl w:ilvl="0">
        <w:numFmt w:val="decimal"/>
        <w:lvlText w:val="%1."/>
        <w:lvlJc w:val="left"/>
      </w:lvl>
    </w:lvlOverride>
  </w:num>
  <w:num w:numId="7">
    <w:abstractNumId w:val="2"/>
    <w:lvlOverride w:ilvl="0">
      <w:lvl w:ilvl="0">
        <w:numFmt w:val="decimal"/>
        <w:lvlText w:val="%1."/>
        <w:lvlJc w:val="left"/>
      </w:lvl>
    </w:lvlOverride>
  </w:num>
  <w:num w:numId="8">
    <w:abstractNumId w:val="2"/>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460"/>
    <w:rsid w:val="00A01460"/>
    <w:rsid w:val="00CE2F13"/>
    <w:rsid w:val="00DA64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0A4C7-15AC-498F-89C0-7FCD989D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84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2805</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المسند</dc:creator>
  <cp:keywords/>
  <dc:description/>
  <cp:lastModifiedBy>منى المسند</cp:lastModifiedBy>
  <cp:revision>1</cp:revision>
  <dcterms:created xsi:type="dcterms:W3CDTF">2018-10-05T11:18:00Z</dcterms:created>
  <dcterms:modified xsi:type="dcterms:W3CDTF">2018-10-05T11:18:00Z</dcterms:modified>
</cp:coreProperties>
</file>