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EBA" w14:textId="2782F247" w:rsidR="006C42AA" w:rsidRPr="00FB74CD" w:rsidRDefault="00FB74CD" w:rsidP="00FB74CD">
      <w:pPr>
        <w:jc w:val="center"/>
        <w:rPr>
          <w:rFonts w:cs="Calibri"/>
          <w:color w:val="297C52" w:themeColor="accent3" w:themeShade="BF"/>
          <w:sz w:val="44"/>
          <w:szCs w:val="44"/>
          <w:rtl/>
        </w:rPr>
      </w:pPr>
      <w:r>
        <w:rPr>
          <w:rFonts w:cs="Calibri" w:hint="cs"/>
          <w:color w:val="297C52" w:themeColor="accent3" w:themeShade="BF"/>
          <w:sz w:val="44"/>
          <w:szCs w:val="44"/>
          <w:rtl/>
        </w:rPr>
        <w:t>تقرير شهري للانضباط المدرسي</w:t>
      </w:r>
    </w:p>
    <w:tbl>
      <w:tblPr>
        <w:tblStyle w:val="6-4"/>
        <w:bidiVisual/>
        <w:tblW w:w="0" w:type="auto"/>
        <w:tblLook w:val="04A0" w:firstRow="1" w:lastRow="0" w:firstColumn="1" w:lastColumn="0" w:noHBand="0" w:noVBand="1"/>
      </w:tblPr>
      <w:tblGrid>
        <w:gridCol w:w="2661"/>
        <w:gridCol w:w="2977"/>
        <w:gridCol w:w="2511"/>
        <w:gridCol w:w="2719"/>
      </w:tblGrid>
      <w:tr w:rsidR="00FB74CD" w:rsidRPr="006C42AA" w14:paraId="6BBBFD4F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</w:tcPr>
          <w:p w14:paraId="40C54A30" w14:textId="4702C2AD" w:rsidR="00FB74CD" w:rsidRPr="001E4C9E" w:rsidRDefault="00FB74CD" w:rsidP="006C42AA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التقرير الشهري</w:t>
            </w:r>
          </w:p>
        </w:tc>
      </w:tr>
      <w:tr w:rsidR="006C42AA" w:rsidRPr="006C42AA" w14:paraId="6F54B1B6" w14:textId="77777777" w:rsidTr="001E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25F1B2CA" w14:textId="76411E68" w:rsidR="006C42AA" w:rsidRPr="001E4C9E" w:rsidRDefault="00FB74CD" w:rsidP="006C42AA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2977" w:type="dxa"/>
          </w:tcPr>
          <w:p w14:paraId="4464C939" w14:textId="6679AFF1" w:rsidR="006C42AA" w:rsidRPr="001E4C9E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  <w:tc>
          <w:tcPr>
            <w:tcW w:w="2511" w:type="dxa"/>
          </w:tcPr>
          <w:p w14:paraId="69886160" w14:textId="6DE8F174" w:rsidR="006C42AA" w:rsidRPr="001E4C9E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</w:tcPr>
          <w:p w14:paraId="300C9FA1" w14:textId="79C60700" w:rsidR="006C42AA" w:rsidRPr="001E4C9E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</w:tr>
      <w:tr w:rsidR="006C42AA" w:rsidRPr="006C42AA" w14:paraId="5A587937" w14:textId="77777777" w:rsidTr="001E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1F32853C" w14:textId="16722ABF" w:rsidR="006C42AA" w:rsidRPr="001E4C9E" w:rsidRDefault="00FB74CD" w:rsidP="006C42AA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الفئة المستهدفة</w:t>
            </w:r>
          </w:p>
        </w:tc>
        <w:tc>
          <w:tcPr>
            <w:tcW w:w="2977" w:type="dxa"/>
          </w:tcPr>
          <w:p w14:paraId="702E1AD9" w14:textId="2F00B998" w:rsidR="006C42AA" w:rsidRPr="001E4C9E" w:rsidRDefault="00FB74CD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الطلاب</w:t>
            </w:r>
          </w:p>
        </w:tc>
        <w:tc>
          <w:tcPr>
            <w:tcW w:w="2511" w:type="dxa"/>
          </w:tcPr>
          <w:p w14:paraId="33C8DEAF" w14:textId="08FAD537" w:rsidR="006C42AA" w:rsidRPr="001E4C9E" w:rsidRDefault="00FB74CD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عدد المستفيدين</w:t>
            </w:r>
          </w:p>
        </w:tc>
        <w:tc>
          <w:tcPr>
            <w:tcW w:w="2719" w:type="dxa"/>
          </w:tcPr>
          <w:p w14:paraId="3C13B01F" w14:textId="209CE9DA" w:rsidR="006C42AA" w:rsidRPr="001E4C9E" w:rsidRDefault="006C42AA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</w:tr>
      <w:bookmarkEnd w:id="0"/>
      <w:bookmarkEnd w:id="1"/>
    </w:tbl>
    <w:p w14:paraId="36E0E2F9" w14:textId="49A14134" w:rsidR="006C42AA" w:rsidRDefault="006C42AA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tbl>
      <w:tblPr>
        <w:tblStyle w:val="6-4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7787"/>
      </w:tblGrid>
      <w:tr w:rsidR="00FB74CD" w:rsidRPr="001E4C9E" w14:paraId="66932E2C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63BD4FE" w14:textId="1CD36FCE" w:rsidR="00FB74CD" w:rsidRPr="001E4C9E" w:rsidRDefault="00FB74CD" w:rsidP="001E4C9E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الهدف العام</w:t>
            </w:r>
          </w:p>
        </w:tc>
        <w:tc>
          <w:tcPr>
            <w:tcW w:w="7787" w:type="dxa"/>
            <w:vAlign w:val="center"/>
          </w:tcPr>
          <w:p w14:paraId="6066E605" w14:textId="169BE8BD" w:rsidR="00FB74CD" w:rsidRPr="001E4C9E" w:rsidRDefault="00FB74CD" w:rsidP="001E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حصر جميع الطلاب الغائبين يوميا في نظام نور وفي السجل.</w:t>
            </w:r>
          </w:p>
        </w:tc>
      </w:tr>
      <w:tr w:rsidR="00FB74CD" w:rsidRPr="001E4C9E" w14:paraId="7C6F8385" w14:textId="77777777" w:rsidTr="001E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75F3E74" w14:textId="25407D0D" w:rsidR="00FB74CD" w:rsidRPr="001E4C9E" w:rsidRDefault="00FB74CD" w:rsidP="001E4C9E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الأهداف التفصيلية</w:t>
            </w:r>
          </w:p>
        </w:tc>
        <w:tc>
          <w:tcPr>
            <w:tcW w:w="7787" w:type="dxa"/>
            <w:vAlign w:val="center"/>
          </w:tcPr>
          <w:p w14:paraId="4B1904F7" w14:textId="77777777" w:rsidR="00FB74CD" w:rsidRPr="001E4C9E" w:rsidRDefault="00FB74CD" w:rsidP="001E4C9E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تسجيل الغائبين يوميا في نظام نور وفي السجل.</w:t>
            </w:r>
          </w:p>
          <w:p w14:paraId="69708EFD" w14:textId="77777777" w:rsidR="00FB74CD" w:rsidRPr="001E4C9E" w:rsidRDefault="00FB74CD" w:rsidP="001E4C9E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التواصل مع أولياء الأمور.</w:t>
            </w:r>
          </w:p>
          <w:p w14:paraId="116A3BA0" w14:textId="77777777" w:rsidR="00FB74CD" w:rsidRPr="001E4C9E" w:rsidRDefault="00FB74CD" w:rsidP="001E4C9E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إرسال رسائل نصية لأولياء الأمور.</w:t>
            </w:r>
          </w:p>
          <w:p w14:paraId="5BEBB444" w14:textId="6257C7E9" w:rsidR="00FB74CD" w:rsidRPr="001E4C9E" w:rsidRDefault="00FB74CD" w:rsidP="001E4C9E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تدوين نسبة الغياب بشكل يومي.</w:t>
            </w:r>
          </w:p>
        </w:tc>
      </w:tr>
      <w:tr w:rsidR="00FB74CD" w:rsidRPr="001E4C9E" w14:paraId="0EC574D6" w14:textId="77777777" w:rsidTr="001E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5D1577F5" w14:textId="604C2209" w:rsidR="00FB74CD" w:rsidRPr="001E4C9E" w:rsidRDefault="00FB74CD" w:rsidP="001E4C9E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وقت التنفيذ</w:t>
            </w:r>
          </w:p>
        </w:tc>
        <w:tc>
          <w:tcPr>
            <w:tcW w:w="7787" w:type="dxa"/>
            <w:vAlign w:val="center"/>
          </w:tcPr>
          <w:p w14:paraId="1BA7C88C" w14:textId="1F21BFEE" w:rsidR="00FB74CD" w:rsidRPr="001E4C9E" w:rsidRDefault="001E4C9E" w:rsidP="001E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الحصــة الأولى</w:t>
            </w:r>
          </w:p>
        </w:tc>
      </w:tr>
      <w:tr w:rsidR="00FB74CD" w:rsidRPr="001E4C9E" w14:paraId="3AB09DCE" w14:textId="77777777" w:rsidTr="001E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481FDE47" w14:textId="5138B9AB" w:rsidR="00FB74CD" w:rsidRPr="001E4C9E" w:rsidRDefault="001E4C9E" w:rsidP="001E4C9E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الشواهد</w:t>
            </w:r>
          </w:p>
        </w:tc>
        <w:tc>
          <w:tcPr>
            <w:tcW w:w="7787" w:type="dxa"/>
            <w:vAlign w:val="center"/>
          </w:tcPr>
          <w:p w14:paraId="619F5075" w14:textId="77777777" w:rsidR="00FB74CD" w:rsidRPr="001E4C9E" w:rsidRDefault="001E4C9E" w:rsidP="001E4C9E">
            <w:pPr>
              <w:pStyle w:val="a7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الغياب اليومي.</w:t>
            </w:r>
          </w:p>
          <w:p w14:paraId="5A391A50" w14:textId="77777777" w:rsidR="001E4C9E" w:rsidRPr="001E4C9E" w:rsidRDefault="001E4C9E" w:rsidP="001E4C9E">
            <w:pPr>
              <w:pStyle w:val="a7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الغياب الشهري.</w:t>
            </w:r>
          </w:p>
          <w:p w14:paraId="099F2DE7" w14:textId="7EFC7B08" w:rsidR="001E4C9E" w:rsidRPr="001E4C9E" w:rsidRDefault="001E4C9E" w:rsidP="001E4C9E">
            <w:pPr>
              <w:pStyle w:val="a7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الاتصالات.</w:t>
            </w:r>
          </w:p>
        </w:tc>
      </w:tr>
      <w:tr w:rsidR="00FB74CD" w:rsidRPr="001E4C9E" w14:paraId="03E9D583" w14:textId="77777777" w:rsidTr="001E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4A2CC18" w14:textId="5B241F2F" w:rsidR="00FB74CD" w:rsidRPr="001E4C9E" w:rsidRDefault="001E4C9E" w:rsidP="001E4C9E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الإجراء المتخذ حيال الطلاب المنضبطين</w:t>
            </w:r>
          </w:p>
        </w:tc>
        <w:tc>
          <w:tcPr>
            <w:tcW w:w="7787" w:type="dxa"/>
            <w:vAlign w:val="center"/>
          </w:tcPr>
          <w:p w14:paraId="147C698C" w14:textId="7AE1034B" w:rsidR="00FB74CD" w:rsidRPr="001E4C9E" w:rsidRDefault="001E4C9E" w:rsidP="001E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 xml:space="preserve">تكريم الطلاب المنضبطين </w:t>
            </w:r>
          </w:p>
        </w:tc>
      </w:tr>
    </w:tbl>
    <w:tbl>
      <w:tblPr>
        <w:tblStyle w:val="6-4"/>
        <w:tblpPr w:leftFromText="180" w:rightFromText="180" w:vertAnchor="text" w:horzAnchor="margin" w:tblpXSpec="center" w:tblpY="369"/>
        <w:bidiVisual/>
        <w:tblW w:w="0" w:type="auto"/>
        <w:tblLook w:val="04A0" w:firstRow="1" w:lastRow="0" w:firstColumn="1" w:lastColumn="0" w:noHBand="0" w:noVBand="1"/>
      </w:tblPr>
      <w:tblGrid>
        <w:gridCol w:w="3111"/>
      </w:tblGrid>
      <w:tr w:rsidR="001E4C9E" w14:paraId="4CEB06FE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</w:tcPr>
          <w:p w14:paraId="3077BC64" w14:textId="77777777" w:rsidR="001E4C9E" w:rsidRDefault="001E4C9E" w:rsidP="001E4C9E">
            <w:pPr>
              <w:rPr>
                <w:rFonts w:cs="Calibri"/>
                <w:sz w:val="52"/>
                <w:szCs w:val="52"/>
                <w:rtl/>
              </w:rPr>
            </w:pPr>
          </w:p>
          <w:p w14:paraId="7C831C8B" w14:textId="46B56689" w:rsidR="001E4C9E" w:rsidRDefault="001E4C9E" w:rsidP="001E4C9E">
            <w:pPr>
              <w:jc w:val="center"/>
              <w:rPr>
                <w:rFonts w:cs="Calibri"/>
                <w:sz w:val="52"/>
                <w:szCs w:val="52"/>
                <w:rtl/>
              </w:rPr>
            </w:pPr>
            <w:r>
              <w:rPr>
                <w:rFonts w:cs="Calibri" w:hint="cs"/>
                <w:sz w:val="52"/>
                <w:szCs w:val="52"/>
                <w:rtl/>
              </w:rPr>
              <w:t>الشــواهد</w:t>
            </w:r>
          </w:p>
        </w:tc>
      </w:tr>
    </w:tbl>
    <w:p w14:paraId="51D571D9" w14:textId="4C578BBA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CEC6BD0" w14:textId="1E2E549A" w:rsidR="00C5743E" w:rsidRPr="001E4C9E" w:rsidRDefault="00C5743E" w:rsidP="001E4C9E">
      <w:pPr>
        <w:rPr>
          <w:rFonts w:cs="Calibri"/>
          <w:sz w:val="52"/>
          <w:szCs w:val="52"/>
          <w:rtl/>
        </w:rPr>
      </w:pPr>
    </w:p>
    <w:p w14:paraId="5BBF4576" w14:textId="72705B28" w:rsidR="00C5743E" w:rsidRPr="00C136CD" w:rsidRDefault="001E4C9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9197" wp14:editId="55441FF8">
                <wp:simplePos x="0" y="0"/>
                <wp:positionH relativeFrom="margin">
                  <wp:posOffset>-6985</wp:posOffset>
                </wp:positionH>
                <wp:positionV relativeFrom="paragraph">
                  <wp:posOffset>777875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9B1AD" w14:textId="454E0EA4" w:rsidR="006C42AA" w:rsidRPr="00C71B37" w:rsidRDefault="00C136CD" w:rsidP="006C42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الموظف </w:t>
                            </w:r>
                            <w:proofErr w:type="gramStart"/>
                            <w:r w:rsidR="001E4C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المسـؤول</w:t>
                            </w:r>
                            <w:r w:rsidR="001E4C9E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</w:t>
                            </w:r>
                            <w:r w:rsidR="006C42AA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6C42AA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919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.55pt;margin-top:61.25pt;width:543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" fillcolor="window" stroked="f" strokeweight=".5pt">
                <v:textbox>
                  <w:txbxContent>
                    <w:p w14:paraId="1FE9B1AD" w14:textId="454E0EA4" w:rsidR="006C42AA" w:rsidRPr="00C71B37" w:rsidRDefault="00C136CD" w:rsidP="006C42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الموظف </w:t>
                      </w:r>
                      <w:proofErr w:type="gramStart"/>
                      <w:r w:rsidR="001E4C9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المسـؤول</w:t>
                      </w:r>
                      <w:r w:rsidR="001E4C9E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</w:t>
                      </w:r>
                      <w:r w:rsidR="006C42AA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="006C42AA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743E" w:rsidRPr="00C136CD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6FA4" w14:textId="77777777" w:rsidR="002B404C" w:rsidRDefault="002B404C">
      <w:pPr>
        <w:spacing w:after="0" w:line="240" w:lineRule="auto"/>
      </w:pPr>
      <w:r>
        <w:separator/>
      </w:r>
    </w:p>
  </w:endnote>
  <w:endnote w:type="continuationSeparator" w:id="0">
    <w:p w14:paraId="30497C5F" w14:textId="77777777" w:rsidR="002B404C" w:rsidRDefault="002B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521C" w14:textId="77777777" w:rsidR="002B404C" w:rsidRDefault="002B4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185F45" w14:textId="77777777" w:rsidR="002B404C" w:rsidRDefault="002B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1"/>
  </w:num>
  <w:num w:numId="2" w16cid:durableId="2058704194">
    <w:abstractNumId w:val="8"/>
  </w:num>
  <w:num w:numId="3" w16cid:durableId="1975452164">
    <w:abstractNumId w:val="11"/>
  </w:num>
  <w:num w:numId="4" w16cid:durableId="440105174">
    <w:abstractNumId w:val="19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6"/>
  </w:num>
  <w:num w:numId="8" w16cid:durableId="73212594">
    <w:abstractNumId w:val="13"/>
  </w:num>
  <w:num w:numId="9" w16cid:durableId="1057433906">
    <w:abstractNumId w:val="20"/>
  </w:num>
  <w:num w:numId="10" w16cid:durableId="972248501">
    <w:abstractNumId w:val="2"/>
  </w:num>
  <w:num w:numId="11" w16cid:durableId="1500583462">
    <w:abstractNumId w:val="15"/>
  </w:num>
  <w:num w:numId="12" w16cid:durableId="1576746054">
    <w:abstractNumId w:val="18"/>
  </w:num>
  <w:num w:numId="13" w16cid:durableId="123475811">
    <w:abstractNumId w:val="5"/>
  </w:num>
  <w:num w:numId="14" w16cid:durableId="31461140">
    <w:abstractNumId w:val="22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2"/>
  </w:num>
  <w:num w:numId="20" w16cid:durableId="380397929">
    <w:abstractNumId w:val="14"/>
  </w:num>
  <w:num w:numId="21" w16cid:durableId="527182350">
    <w:abstractNumId w:val="17"/>
  </w:num>
  <w:num w:numId="22" w16cid:durableId="61297143">
    <w:abstractNumId w:val="9"/>
  </w:num>
  <w:num w:numId="23" w16cid:durableId="199695017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4C9E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Abo D7om</cp:lastModifiedBy>
  <cp:revision>2</cp:revision>
  <cp:lastPrinted>2023-10-12T07:27:00Z</cp:lastPrinted>
  <dcterms:created xsi:type="dcterms:W3CDTF">2023-12-07T08:07:00Z</dcterms:created>
  <dcterms:modified xsi:type="dcterms:W3CDTF">2023-12-07T08:07:00Z</dcterms:modified>
</cp:coreProperties>
</file>