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F55DD49" w14:textId="77777777" w:rsidR="00920527" w:rsidRDefault="000B0FA4">
      <w:pPr>
        <w:spacing w:after="200"/>
      </w:pPr>
      <w:r>
        <w:rPr>
          <w:noProof/>
        </w:rPr>
        <w:drawing>
          <wp:inline distT="0" distB="0" distL="0" distR="0" wp14:anchorId="713E9762" wp14:editId="09426D49">
            <wp:extent cx="1143000" cy="857250"/>
            <wp:effectExtent l="0" t="0" r="0" b="0"/>
            <wp:docPr id="624713372" name="صورة 62471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738D3" w14:textId="77777777" w:rsidR="00920527" w:rsidRDefault="000B0FA4">
      <w:pPr>
        <w:spacing w:after="200"/>
        <w:jc w:val="center"/>
      </w:pPr>
      <w:r>
        <w:rPr>
          <w:rFonts w:ascii="Arial" w:eastAsia="Arial" w:hAnsi="Arial" w:cs="Arial"/>
          <w:b/>
          <w:bCs/>
          <w:color w:val="1F4E79"/>
          <w:sz w:val="56"/>
          <w:szCs w:val="56"/>
          <w:rtl/>
        </w:rPr>
        <w:t>وزارة التعليم</w:t>
      </w:r>
    </w:p>
    <w:p w14:paraId="41EBC182" w14:textId="77777777" w:rsidR="00920527" w:rsidRDefault="000B0FA4">
      <w:pPr>
        <w:spacing w:after="200"/>
        <w:jc w:val="center"/>
      </w:pPr>
      <w:r>
        <w:rPr>
          <w:rFonts w:ascii="Arial" w:eastAsia="Arial" w:hAnsi="Arial" w:cs="Arial"/>
          <w:b/>
          <w:bCs/>
          <w:color w:val="1F4E79"/>
          <w:sz w:val="44"/>
          <w:szCs w:val="44"/>
          <w:rtl/>
        </w:rPr>
        <w:t>الإدارة العامة للتعليم</w:t>
      </w:r>
    </w:p>
    <w:p w14:paraId="0C6B5D50" w14:textId="77777777" w:rsidR="00920527" w:rsidRDefault="000B0FA4">
      <w:pPr>
        <w:spacing w:after="300"/>
        <w:jc w:val="center"/>
      </w:pPr>
      <w:r>
        <w:rPr>
          <w:rFonts w:ascii="Arial" w:eastAsia="Arial" w:hAnsi="Arial" w:cs="Arial"/>
          <w:b/>
          <w:bCs/>
          <w:color w:val="1F4E79"/>
          <w:sz w:val="40"/>
          <w:szCs w:val="40"/>
          <w:rtl/>
        </w:rPr>
        <w:t>اسم المدرسة</w:t>
      </w:r>
    </w:p>
    <w:p w14:paraId="0DE78BAD" w14:textId="77777777" w:rsidR="00920527" w:rsidRDefault="000B0FA4">
      <w:pPr>
        <w:spacing w:after="250"/>
        <w:jc w:val="center"/>
      </w:pPr>
      <w:r>
        <w:rPr>
          <w:rFonts w:ascii="Arial" w:eastAsia="Arial" w:hAnsi="Arial" w:cs="Arial"/>
          <w:b/>
          <w:bCs/>
          <w:color w:val="00B050"/>
          <w:sz w:val="52"/>
          <w:szCs w:val="52"/>
          <w:rtl/>
        </w:rPr>
        <w:t>الخطة التعليمية</w:t>
      </w:r>
    </w:p>
    <w:p w14:paraId="06E61583" w14:textId="77777777" w:rsidR="00920527" w:rsidRDefault="000B0FA4">
      <w:pPr>
        <w:spacing w:after="200"/>
        <w:jc w:val="center"/>
      </w:pPr>
      <w:r>
        <w:rPr>
          <w:rFonts w:ascii="Arial" w:eastAsia="Arial" w:hAnsi="Arial" w:cs="Arial"/>
          <w:b/>
          <w:bCs/>
          <w:color w:val="00B050"/>
          <w:sz w:val="48"/>
          <w:szCs w:val="48"/>
          <w:rtl/>
        </w:rPr>
        <w:t>الصف الخامس الابتدائي</w:t>
      </w:r>
    </w:p>
    <w:p w14:paraId="43D3F5C4" w14:textId="77777777" w:rsidR="00920527" w:rsidRDefault="000B0FA4">
      <w:pPr>
        <w:spacing w:after="250"/>
        <w:jc w:val="center"/>
      </w:pPr>
      <w:r>
        <w:rPr>
          <w:rFonts w:ascii="Arial" w:eastAsia="Arial" w:hAnsi="Arial" w:cs="Arial"/>
          <w:b/>
          <w:bCs/>
          <w:color w:val="00B050"/>
          <w:sz w:val="48"/>
          <w:szCs w:val="48"/>
          <w:rtl/>
        </w:rPr>
        <w:t>الفصل الدراسي الأول 1448 هـ</w:t>
      </w:r>
    </w:p>
    <w:p w14:paraId="35883C5E" w14:textId="77777777" w:rsidR="00920527" w:rsidRDefault="000B0FA4">
      <w:pPr>
        <w:spacing w:after="300"/>
        <w:jc w:val="center"/>
      </w:pPr>
      <w:r>
        <w:rPr>
          <w:rFonts w:ascii="Arial" w:eastAsia="Arial" w:hAnsi="Arial" w:cs="Arial"/>
          <w:b/>
          <w:bCs/>
          <w:color w:val="00B050"/>
          <w:sz w:val="52"/>
          <w:szCs w:val="52"/>
          <w:rtl/>
        </w:rPr>
        <w:t>الرياضيات</w:t>
      </w:r>
    </w:p>
    <w:p w14:paraId="4680A5A9" w14:textId="77777777" w:rsidR="00920527" w:rsidRDefault="000B0FA4">
      <w:pPr>
        <w:spacing w:after="200"/>
        <w:jc w:val="center"/>
      </w:pPr>
      <w:r>
        <w:rPr>
          <w:rFonts w:ascii="Arial" w:eastAsia="Arial" w:hAnsi="Arial" w:cs="Arial"/>
          <w:b/>
          <w:bCs/>
          <w:color w:val="00B050"/>
          <w:sz w:val="72"/>
          <w:szCs w:val="72"/>
          <w:rtl/>
        </w:rPr>
        <w:t>الصف الخامس الابتدائي</w:t>
      </w:r>
    </w:p>
    <w:p w14:paraId="5060111F" w14:textId="77777777" w:rsidR="00920527" w:rsidRDefault="00920527">
      <w:pPr>
        <w:sectPr w:rsidR="009205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landscape"/>
          <w:pgMar w:top="400" w:right="500" w:bottom="400" w:left="50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056FF6C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07DAC1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040331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9F5DF49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883E81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76C45ED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الأول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FC36112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335B519D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63F2E8D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156D0A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A8F374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347DFB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75DD87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646A33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EF0B8E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4C86983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8DB2EE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١٤-٣-١٤٤٨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A474D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١٣-٣-١٤٤٨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F2268A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١٢-٣-١٤٤٨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1538F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36357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5ADEDC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04001C04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628A826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القيمة المنزلية: المقارنة بين الأعداد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6B945A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القيمة المنزلية ضمن البلايين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CB276F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القيمة المنزلية: التهيئة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58A5392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46B4D537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22647C4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24E21B11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33F7AB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المقارنة بين الأعداد ضمن البلايين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554110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قراءة الأعداد ضمن البلايين (المليارات)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51E231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كتابة الأعداد بالصيغة اللفظية ضمن الألوف - تمثيل الأعداد على خط الأعداد - استعمال الإشارات (&gt;،&lt;،=)</w:t>
            </w:r>
          </w:p>
        </w:tc>
        <w:tc>
          <w:tcPr>
            <w:tcW w:w="100" w:type="dxa"/>
            <w:vMerge/>
          </w:tcPr>
          <w:p w14:paraId="70360D1D" w14:textId="77777777" w:rsidR="00920527" w:rsidRDefault="00920527"/>
        </w:tc>
        <w:tc>
          <w:tcPr>
            <w:tcW w:w="100" w:type="dxa"/>
            <w:vMerge/>
          </w:tcPr>
          <w:p w14:paraId="64A1FBDB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3547F72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634FE0F0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1352AF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FBE7D7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9DFB3A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65FC6981" w14:textId="77777777" w:rsidR="00920527" w:rsidRDefault="00920527"/>
        </w:tc>
        <w:tc>
          <w:tcPr>
            <w:tcW w:w="100" w:type="dxa"/>
            <w:vMerge/>
          </w:tcPr>
          <w:p w14:paraId="1F687785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05BDF44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5DE5DEE3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A753F0B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F003308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5B28FEC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E483EA8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498786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18505BF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6A48C78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76D4804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1ADC7EA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2DB1A3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A88E73B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11B7E9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14B308A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32A7EE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4C91EFE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5AC6B19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295683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8CAC59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60A142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الثاني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BB328A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0526823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7440508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471DDD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F58FDE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411CE4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A2447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CC77B5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D3B7D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365FFB3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25F19D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56E7D0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ABE88E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96AAD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125827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0A6F6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387EC112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B36179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القيمة المنزلية: مقارنة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5330FA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القيمة المنزلية ضمن أجزاء الألف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2EC952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القيمة المنزلية: تمثيل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922829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استكشاف: الكسور الاعتيادية والكسور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BF9702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استكشاف: الكسور الاعتيادية والكسور العشرية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0B50DEC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29CF8470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1C1AE6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المقارنة بين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E4C573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قراءة الكسور العشرية وكتابتها بالصيغ: القياسية، والتحليلية، واللفظية.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1BBDDC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تمثيل الكسور التي مقاماتها 10 أو 100 أو 1000 وكتابتها على صورة كسور عشرية.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F382FF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النماذج لربط الكسور العشرية بالكسور الاعتيادية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994658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النماذج لربط الكسور العشرية بالكسور الاعتيادية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1D06D2B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16EA099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918861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CDE070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CC0D1D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3E07D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2BF461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EF1377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18A8EBD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B7F4152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BF9C19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785107B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6D608DD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C1ED96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768648E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236C6A0E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7D6E31B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112D517D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29BD6F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F91ADAB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2C07C5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776818B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00A8B30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854643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895B76D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2AA867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2F59A7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332834A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الثالث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3E3AE75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2E88BAC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28920D6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E4342E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56AF2D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2F3B25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A0CC9C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7A6D1C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5C9C4D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4270B9A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6190E5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A473AD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9A8A51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5D2478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0F26F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357980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5703597C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798E5B4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الجمع والطرح: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551CF4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خطة حل المسالة التخمين والتحقق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E8987B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ترتيب الأعداد والكسور العشرية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4D288F23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807FDC5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59F300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0287518A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368CC01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تسمية المنزلة لرقم في عدد معطى. - إيجاد ناتج الجمع. - تمثيل الأعداد باستخدام الآحاد والعشرات والمئات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B113B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المسائل باستخدام خطة التخمين والتحقق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44ED8A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ترتيب الأعداد والكسور العشرية</w:t>
            </w:r>
          </w:p>
        </w:tc>
        <w:tc>
          <w:tcPr>
            <w:tcW w:w="100" w:type="dxa"/>
            <w:vMerge/>
          </w:tcPr>
          <w:p w14:paraId="4FDB6CB1" w14:textId="77777777" w:rsidR="00920527" w:rsidRDefault="00920527"/>
        </w:tc>
        <w:tc>
          <w:tcPr>
            <w:tcW w:w="100" w:type="dxa"/>
            <w:vMerge/>
          </w:tcPr>
          <w:p w14:paraId="2FE5A834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1872ADE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3A9AD12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C4FD8F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E42B68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0601D4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224FD8EE" w14:textId="77777777" w:rsidR="00920527" w:rsidRDefault="00920527"/>
        </w:tc>
        <w:tc>
          <w:tcPr>
            <w:tcW w:w="100" w:type="dxa"/>
            <w:vMerge/>
          </w:tcPr>
          <w:p w14:paraId="6C41D569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34A50AC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06A7607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605697BD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5080DF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10BC00D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AD382F8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F54528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0EF47E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E2C5107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6B293A2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52D624A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920AE8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15D4AF10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B4CC4D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7A8211D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0E3B20E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780B2BA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F958E0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775F0B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2A07E56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21B8B9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الرابع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5C83F8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D69EA21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3AEA02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347ADE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FE786C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02A76E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8206A5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E9D419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1E9DC2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18A63A1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D42BA8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3FBB0E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9BD72A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3E4D62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CF93DD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0C60B2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510F539B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3C0F98A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الجمع والطرح: استكشاف: جمع الكسور العشرية وطرحها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D5F90F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الجمع والطرح: خطة حل المسألة الحل عكسياً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6490ED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الجمع والطرح: تقدير نواتج الجمع والطرح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CB80B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الجمع والطرح: تقريب الأعداد والكسور العشرية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19168756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052BC5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34406360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407358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ورق المربعات لتمثيل جمع الكسور العشرية وطرحها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39D5C2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المسألة باستعمال خطة الحل عكسيا.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E605E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تقدير نواتج الجمع والطرح باستعمال التقريب والأعداد المتناغمة.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17D942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تقريب الأعداد والكسور العشرية</w:t>
            </w:r>
          </w:p>
        </w:tc>
        <w:tc>
          <w:tcPr>
            <w:tcW w:w="100" w:type="dxa"/>
            <w:vMerge/>
          </w:tcPr>
          <w:p w14:paraId="39A8CA0C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1B5C053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0210EC7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531184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77DB47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C81DE9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D448BF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49BA3F0C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091191B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19D0B0B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E4C1473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7B978B7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158D568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7FFB0D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7306C45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27B65B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7618E50D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3AEFF0B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4180BE0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98C564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7D6F40E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C5D862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1F35E73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C09D3E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07B28D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FD96E8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3722F6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E9032C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CF9631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الخامس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65A94C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01347AB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8"/>
        <w:gridCol w:w="1994"/>
        <w:gridCol w:w="1878"/>
        <w:gridCol w:w="1878"/>
        <w:gridCol w:w="1879"/>
        <w:gridCol w:w="1879"/>
      </w:tblGrid>
      <w:tr w:rsidR="00920527" w14:paraId="0E279D8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EB1438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178C57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13D741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D9BD08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D9C998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BA890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65C083A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0D2D83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BCF10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١٢-٤-١٤٤٨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2782F0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7B0047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A73D0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8DD883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0742E836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25882C8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sz w:val="24"/>
                <w:szCs w:val="24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4214F7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الجمع والطرح: جمع الكسور العشرية وطرحها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3CF1B3C9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1F8B0B1A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3435993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6A41F375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2CD3195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97EE6A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جمع وطرح الكسور العشرية ضمن أجزاء الألف</w:t>
            </w:r>
          </w:p>
        </w:tc>
        <w:tc>
          <w:tcPr>
            <w:tcW w:w="100" w:type="dxa"/>
            <w:vMerge/>
          </w:tcPr>
          <w:p w14:paraId="546397A4" w14:textId="77777777" w:rsidR="00920527" w:rsidRDefault="00920527"/>
        </w:tc>
        <w:tc>
          <w:tcPr>
            <w:tcW w:w="100" w:type="dxa"/>
            <w:vMerge/>
          </w:tcPr>
          <w:p w14:paraId="0BBD5BE7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7A7B60E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2E223E10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7F25B27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43D16D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16A2F1A2" w14:textId="77777777" w:rsidR="00920527" w:rsidRDefault="00920527"/>
        </w:tc>
        <w:tc>
          <w:tcPr>
            <w:tcW w:w="100" w:type="dxa"/>
            <w:vMerge/>
          </w:tcPr>
          <w:p w14:paraId="041C830F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54DC9A8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4FF5FFA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72B3A4A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0C1A23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F7A081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795B6B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658F928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2B5E11CC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22707BB0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2DD8E4F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8A9465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0FB4E32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3F3938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045E541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7D20EF5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478D20C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A1ECB42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A6885F6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6E7DFD2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88250A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السادس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A5C2C6C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738AE113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3F4E673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1E99B8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9FF523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302FF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003A9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4D59A8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1957FA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5EC5878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DDA31A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B0700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9C6562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8E48E1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32C7D8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D83DB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10B0536F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5AEE0AC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خاصية التوزيع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9207D5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الضرب: استكشاف: الضرب الذهني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E752E8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أنماط الضرب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08796B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CACB21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838A8C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501E84B6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77D7B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خاصية التوزيع للضرب ذهنيًا.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3E7791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ضرب عدد من رقم في عدد من رقمين ذهنيًا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21E5F5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استعمال الحقائق الضرب والأنماط للضرب في مضاعفات ١٠ ، ١٠٠ ، ١٠٠٠ ذهنيا.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23C9EF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الضرب في عدد من رقم واحد. - كتابة عبارات ضرب وحساب قيمتها. - جمع الأعداد ضمن مئات الألوف.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AAA539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الضرب في عدد من رقم واحد. - كتابة عبارات ضرب وحساب قيمتها. - جمع الأعداد ضمن مئات الألوف.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635507F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23968C19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DD623F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B2F940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4D9DD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BAD12C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9B635A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E3648E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4FB35E6D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618962F0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EA5727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C24506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82DB39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C50AEAF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0E4A33D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2F3A5297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1E53C92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B7F4045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BD199F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030C7F29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17706F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F584186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0FADA72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47D6642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6CE22E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D1D20B4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17C62B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BE50C8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السابع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D1F954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13F209B1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7CB793D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76A773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A6C170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BC3B2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336890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E32E7F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1F9F1A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1561445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9AF7D9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C71E5A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883B1F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4F7EC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7BFE35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81B09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7BAA017D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4F8868A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الضرب: خطة حل المسألة رسم صورة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F23590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الضرب: الضرب في عدد من رقم واحد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A1A7E1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الضرب: الضرب في عدد من رقم واحد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564F6F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تقدير نواتج الضرب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D62AF0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تقدير نواتج الضرب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0DE0946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6BC3D7CC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440822F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مسائل باستعمال خطة " رسم صورة".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731BEF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ضرب عدد من ثلاثة أرقام في عدد من رقم واحد.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76BDE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ضرب عدد من ثلاثة أرقام في عدد من رقم واحد.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861048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تقدير ناتج الضرب باستعمال التقريب والأعداد المتناغمة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F7FB0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تقدير ناتج الضرب باستعمال التقريب والأعداد المتناغمة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7064F2C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468015F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33A9CD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9F444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B0A909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F5A9B7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20A380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D14800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085D06F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AD83A0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4377524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E95A1F2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D729FC6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168471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487D421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73E0AAFC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50D450F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D0C786A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2743F8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0B58FF5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0607E2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C3319C6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6A8E410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4F70BF6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36BEA0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DFCC715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56E5C99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5E34FF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الثامن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C7FB6A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E60F9F6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274C75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962457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0F735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DC8C8A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AC614F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C1F3C6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55CC16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7B665B2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5111C0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C6DA2F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512D1A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E02A6C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6C5CED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D9D6CD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3EB583E0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20C41DE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استقصاء حل المسألة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EBC9B1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الضرب: خصائص الضرب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49759B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الضرب: الضرب في عدد من رقمين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7D5A75F5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126C3117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BA4073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7ECB5D63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490F95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 الخطة المناسبة لحل المسألة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8BB98E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خاصيتي التجميع والإبدال لإيجاد ناتج الضرب ذهنيا.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FE615F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ضرب عدد من ثلاثة أرقام في عدد من رقمين.</w:t>
            </w:r>
          </w:p>
        </w:tc>
        <w:tc>
          <w:tcPr>
            <w:tcW w:w="100" w:type="dxa"/>
            <w:vMerge/>
          </w:tcPr>
          <w:p w14:paraId="28E546C0" w14:textId="77777777" w:rsidR="00920527" w:rsidRDefault="00920527"/>
        </w:tc>
        <w:tc>
          <w:tcPr>
            <w:tcW w:w="100" w:type="dxa"/>
            <w:vMerge/>
          </w:tcPr>
          <w:p w14:paraId="7ED7F90E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3E7A8EF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6A2AC52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ACA9FF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A68A4D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89D17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413461AC" w14:textId="77777777" w:rsidR="00920527" w:rsidRDefault="00920527"/>
        </w:tc>
        <w:tc>
          <w:tcPr>
            <w:tcW w:w="100" w:type="dxa"/>
            <w:vMerge/>
          </w:tcPr>
          <w:p w14:paraId="1193CEDE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6E73C3C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01D6867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5D9EF17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4B6063F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61A5DE7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C91378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A0C940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F98BEA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1DF0C0B2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653D132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81D3B1E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471BF3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AC0BE14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F48C1B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31582EE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E03329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B4CDFA5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F2C881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A6DE1A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4778557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84305C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التاسع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E40FBA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3BB80360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25F9ED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D6648C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802B80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B5AFE8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E318A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35541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BE81AF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555ED4E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95D9CE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75870D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ED4FF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922174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BE45A4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26770C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75735683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321B058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القسمة: استكشاف: القسمة باستعمال النماذج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1B0DC5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القسمة: تقدير نواتج القسمة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901176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القسمة: أنماط القسمة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9EC57B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القسمة: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AEDB3E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القسمة: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C1BE6D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113879EB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4CAD75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القسمة باستعمال النماذج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4B36F0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تقدير ناتج القسمة باستعمال التقريب والأعداد المتناغمة.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2B7649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استعمال الحقائق الأساسية والأنماط لقسمة مضاعفات ١٠، ١٠٠ ، ١٠٠٠ ذهنيا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9BCBA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القسمة على عدد من رقم واحد - حقائق الضرب والقسمة المترابطة - قابلية القسمة على ٢، ٣، ٥، ٦، ١٠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3E09FB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القسمة على عدد من رقم واحد - حقائق الضرب والقسمة المترابطة - قابلية القسمة على ٢، ٣، ٥، ٦، ١٠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5B5CC68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0292608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EA9D62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48A8A3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E4275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8C6B8A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A7D74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3F9D5F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21DDA1D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48D5E20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E60D7F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44A874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A35B45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9547B3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907F8B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4E962CF0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4DFC934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7246D4BE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25C69E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E574D2F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638D97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6DAC240C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9929A2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7FEFE534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138FE0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276B31A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EC1D4B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D0B773A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العاشر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BE9F617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830ED83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E9BE523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814938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86C932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857568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9A04F5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60FA6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16303F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4197253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DB2315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1C280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3888A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١٦-٥-١٤٤٨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2E069E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١٥-٥-١٤٤٨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64AC17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CEBEAB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67DC2BE0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5E7BD9E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القسمة: استكشاف: تفسير باقي القسمة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62E60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القسمة: خطة حل المسألة تمثيل المعطيات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D1F917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القسمة: القسمة على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F1BF31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القسمة: القسمة على عدد من رقم واحد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E49C566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F26A03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199E7482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048C136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تفسير معنى الباقي في مسائل القسمة.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CD241C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المسائل باستعمال خطة (تمثيل المعطيات)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9310D9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قسمة عدد من ثلاثة أرقام على عدد من رقمين.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9E3EF9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قسمة عدد من أربعة أرقام على عدد من رقم واحد.</w:t>
            </w:r>
          </w:p>
        </w:tc>
        <w:tc>
          <w:tcPr>
            <w:tcW w:w="100" w:type="dxa"/>
            <w:vMerge/>
          </w:tcPr>
          <w:p w14:paraId="686C410F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1C08D34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1A1E141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6EE862A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41DD98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82E7AF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A31142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27DFDB24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51E6B0E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046E179D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EF5A5B4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0E29AB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05664C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D6406C5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164A3EB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6CF169A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E8C9883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4553078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2C38F17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355335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6A00745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443BA6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1D551838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668EDB7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48EE31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8AA3BB9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5C210A9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105DED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941ACF9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الحادي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795BD6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1185A0E0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7BA3AA3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E79598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06CC46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B7388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B01353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6451F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A8F3F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385ED8C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0C5B9E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C79962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81473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D95803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٢٢-٥-١٤٤٨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B648E3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B1358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6000E95C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29AE28C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عبارات الضرب والقسمة الجبرية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95E0FE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خطة حل المسالة حل مسالة ابسط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895466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عبارات الجمع والطرح الجبرية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BA67F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العبارات الجبرية والمعادلات: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733F97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القسمة: تفسير باقي القسمة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FF6895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69264268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E05653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عبارات الضرب والقسمة الجبرية وإيجاد قيمها.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07921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المسائل باستعمال خطة (حل مسألة أبسط).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D7C6A4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عبارات الجمع والطرح الجبرية وإيجاد قيمها.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905EB2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تشخيص أخطاء الطلاب ومعالجتها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31BFED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تفسير معنى الباقي في مسائل القسمة.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540BF0E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40CED6F9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BCE843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CB33C8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25B4F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89C9B9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08946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331993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7B8C561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A19F70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127C3CE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D8F890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687DD07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537447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4494FE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1CFC17E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6165559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A3ED278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71D1B5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2AD9E1C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9976E0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7925C07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3FA272F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4E132EA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E6B019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A28DBB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C82D25A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CCA7B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الثاني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34B6D07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562079BE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B1F48B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6EB40F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A2846D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33147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0A4785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0A95F1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B306F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55055FA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A35482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91EF34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682AE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٣٠-٥-١٤٤٨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E42FBF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٢٩-٥-١٤٤٨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ACA26D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840478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62D3FAD6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4A32B64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العبارات الجبرية والمعادلات: ترتيب العمليات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6876EE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العبارات الجبرية والمعادلات: جداول الدوال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4B654B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استكشاف: آلات الدوال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1DD685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استقصاء حل المسالة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5F8CCB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استقصاء حل المسالة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4D24CA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2B9335CB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94ABED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ترتيب العمليات لإيجاد قيمة عبارة عددية.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88AC9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إنشاء أو إكمال جدول دالة.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D5270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التعرف على الدالة باستعمال آلات الدوال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EA28AD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 الخطة المناسبة لحل المسألة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CB4BF8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 الخطة المناسبة لحل المسألة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0D23A59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4E5D90F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983743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30EB9D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6FC9F6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47D4AD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5AD6BD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90E8DA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7BB0D1B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68E53C0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D2FE3A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13DAE6D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65951E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BA70D1D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2AEEC6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496B05B8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2E68689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9C73764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AA4BF1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446F75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574D6F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6809FDF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D8F2E3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3F82315D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0AC804D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4C2B055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BF3AD14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E43DBC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الثالث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C52BFA7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58ED48A0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53CFA9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2080EF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A34238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D44CD0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7AB2E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2F14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A21FEE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1F3319E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F66A42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FB3A36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990E50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AF67B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22A51A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C8AAD9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54DA9E9D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0674AF4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العبارات الجبرية والمعادلات: معادلات الضرب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574BE7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استكشاف: تمثيل معادلات الضرب بنماذج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ABA966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معادلات الجمع والطرح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328740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العبارات الجبرية والمعادلات: استكشاف: تمثيل معادلات الجمع والطرح بنماذج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51F77054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C9D2D2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0AD96516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203DEA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كتابة معادلات الضرب وحلها.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980880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معادلات الضرب باستعمال النماذج وحلها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2F0321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كتابة معادلات الجمع والطرح، وحلها.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3BE6E4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معادلات الجمع والطرح باستعمال النماذج ، وحلها</w:t>
            </w:r>
          </w:p>
        </w:tc>
        <w:tc>
          <w:tcPr>
            <w:tcW w:w="100" w:type="dxa"/>
            <w:vMerge/>
          </w:tcPr>
          <w:p w14:paraId="2B987B8C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13C86BB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106060B2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107BE6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120653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2D7A2C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58BB3A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3B78234D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0AEF10B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365CF28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C6A52F2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5FCF64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4814FB3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FDB3F32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91451B5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2B8F5FD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26D1180F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6DD9B4CB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E94CA52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D22819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FD20A24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7DBFF3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3F9C036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21531FA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F4FCA2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30C3C8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779C2A8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52D7DCD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D3FE1FD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الرابع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6CD6972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CF1BFA2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D25AA7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151504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8207B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26DDED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0B2AF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7BEA1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CF922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4495E93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908A29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5175A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٢٢-٦-١٤٤٨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1AA35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BF9122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D39477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976909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64B2A7B5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461FCBB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الكسور الاعتيادية: الكسور غير الفعلية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CD6762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الاعتيادية: استكشاف: تمثيل الأعداد الكسرية والكسور غير الفعلية بالنماذج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A7EC39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الكسور الاعتيادية: القسمة والكسور الاعتيادية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C22CF3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الكسور الاعتيادية: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E73B2B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الكسور الاعتيادية: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79BF27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66EA2021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34D8C61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الكسور غير الفعلية على صورة أعداد كسرية.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B34131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النماذج لتمثيل الأعداد الكسرية والكسور غير الفعلية.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7CCE55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تمثيل مواقف القسمة باستعمال الكسور الاعتيادية.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A873D3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تشخيص أخطاء الطلاب ومعالجتها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43E4B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تمكن الطلاب من المتطلبات السابقة وهي: - كتابة الكسر الاعتيادي الذي يمثل الجزء المظلل. - إيجاد ناتج القسمة. - المقارنة بين الأعداد باستعمال خط الأعداد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44AAC8E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75401DE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EDF868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037C7A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6F2FB6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2A37EE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49222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1AF82F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1F12D7C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7C962B8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3DD014A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0874290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0113726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F7D866C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2D9A9A0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0EBD437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26DDF8C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239184C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365FF0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AF5FDE5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A1A1D2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C9EA5D1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59D64E9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D4C187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B54843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462430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8B10FD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BAB2A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الخامس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465A0CA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D9184DF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755A3D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2A3113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4D8394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61A51E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AC3EC9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958647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F136D5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4569C01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B7AC8F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07C9A7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3EFFA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6E19E0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877500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445D0D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3E31AF58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04FA1E9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الاعتيادية: مقارنة الكسور الاعتيادية والأعداد الكسرية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74A5E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الكسور الاعتيادية: الأعداد الكسرية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80E66D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الكسور الاعتيادية: الأعداد الكسرية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B8C159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الاعتيادية: خطة حل المسالة التمثيل باشكال فن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825AA6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الاعتيادية: خطة حل المسالة التمثيل باشكال فن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080836F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7F71203E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320A85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المقارنة بين الكسور الاعتيادية والأعداد الكسرية باستعمال خط الأعداد.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6E72EF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الأعداد الكسرية على صورة كسور غير فعلية.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E01319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الأعداد الكسرية على صورة كسور غير فعلية.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ED742D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مسائل باستعمال خطة التمثيل بأشكال فن.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2D2B8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مسائل باستعمال خطة التمثيل بأشكال فن.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36EB643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15E1627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1EEF18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B5477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383CEF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2A7A3A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43F552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B1A3B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6D8E00AA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28B4CAC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5090301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5C510C3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420D9B0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B4C0E67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0FD15A9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7BBC6C78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51A3A22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69A3B65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5E558A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A86B2AB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C81263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D90CFBF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745AEA0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077E857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BD3E19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A82BEF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4E3EFE6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7774E47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السادس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702E011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5ED1FAEB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473931D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893EF8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E57CB1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916A65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4F83CE8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245804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F57D2A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920527" w14:paraId="2EAC221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83A4239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E0B703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DD541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0EFA2F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44AADF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000182C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920527" w14:paraId="502925A2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CA542A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الكسور الاعتيادية: استقصاء حل المسالة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FA8FC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الكسور الاعتيادية: تقريب الكسور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96B9FD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الكسور الاعتيادية: تقريب الكسور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40DFB1F4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60BAB5FB" w14:textId="77777777" w:rsidR="00920527" w:rsidRDefault="000B0FA4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5E43DF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920527" w14:paraId="55ACBA62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595A50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 الطريقة المناسبة لحل المسألة.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8E8A39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تقريب الكسور الاعتيادية إلى الصفر أو ١/٢ أو ١ باستعمال خط الأعداد.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FD955A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تقريب الكسور الاعتيادية إلى الصفر أو ١/٢ أو ١ باستعمال خط الأعداد.</w:t>
            </w:r>
          </w:p>
        </w:tc>
        <w:tc>
          <w:tcPr>
            <w:tcW w:w="100" w:type="dxa"/>
            <w:vMerge/>
          </w:tcPr>
          <w:p w14:paraId="0FB73060" w14:textId="77777777" w:rsidR="00920527" w:rsidRDefault="00920527"/>
        </w:tc>
        <w:tc>
          <w:tcPr>
            <w:tcW w:w="100" w:type="dxa"/>
            <w:vMerge/>
          </w:tcPr>
          <w:p w14:paraId="01C78468" w14:textId="77777777" w:rsidR="00920527" w:rsidRDefault="00920527"/>
        </w:tc>
        <w:tc>
          <w:tcPr>
            <w:tcW w:w="800" w:type="pct"/>
            <w:shd w:val="clear" w:color="auto" w:fill="D9D9D9"/>
            <w:vAlign w:val="center"/>
          </w:tcPr>
          <w:p w14:paraId="5E2F3FBA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920527" w14:paraId="0D40E9A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E771D16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A3CCE1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8F79F3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6EA2F144" w14:textId="77777777" w:rsidR="00920527" w:rsidRDefault="00920527"/>
        </w:tc>
        <w:tc>
          <w:tcPr>
            <w:tcW w:w="100" w:type="dxa"/>
            <w:vMerge/>
          </w:tcPr>
          <w:p w14:paraId="7C0EAF11" w14:textId="77777777" w:rsidR="00920527" w:rsidRDefault="00920527"/>
        </w:tc>
        <w:tc>
          <w:tcPr>
            <w:tcW w:w="800" w:type="pct"/>
            <w:shd w:val="clear" w:color="auto" w:fill="D9E1F2"/>
            <w:vAlign w:val="center"/>
          </w:tcPr>
          <w:p w14:paraId="5A5F18A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920527" w14:paraId="68773B8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E4F72C0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8F1D824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0FD8CE3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A128F98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51B9DB9" w14:textId="77777777" w:rsidR="00920527" w:rsidRDefault="00920527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6F7EA46F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4134420D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5A5655C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CD6BE8C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558C1D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91081A2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94A16B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D259154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667254A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5451BC7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747A073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1E318A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034522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23F383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السابع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E5D9036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B25D625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6"/>
        <w:gridCol w:w="1840"/>
      </w:tblGrid>
      <w:tr w:rsidR="00920527" w14:paraId="1D19E71F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0595169F" w14:textId="77777777" w:rsidR="00920527" w:rsidRDefault="00920527">
            <w:pPr>
              <w:spacing w:before="600"/>
            </w:pPr>
          </w:p>
          <w:p w14:paraId="439188AF" w14:textId="77777777" w:rsidR="00920527" w:rsidRDefault="000B0FA4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مراجعة</w:t>
            </w:r>
          </w:p>
          <w:p w14:paraId="413580E2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١١-٧-١٤٤٨ إلى ١٥-٧-١٤٤٨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3C9E39B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05C4537A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4126595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7C3202C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3B6224E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D4F00E0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AE1527D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73DD623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201FD8A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A4CE8C4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38A57D6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D585BCC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1C67DA6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CF094B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الثامن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FA460BC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0C735AB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6"/>
        <w:gridCol w:w="1840"/>
      </w:tblGrid>
      <w:tr w:rsidR="00920527" w14:paraId="79E08905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7562A108" w14:textId="77777777" w:rsidR="00920527" w:rsidRDefault="00920527">
            <w:pPr>
              <w:spacing w:before="600"/>
            </w:pPr>
          </w:p>
          <w:p w14:paraId="63C8ADC9" w14:textId="77777777" w:rsidR="00920527" w:rsidRDefault="000B0FA4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مراجعة</w:t>
            </w:r>
          </w:p>
          <w:p w14:paraId="24BFE365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١٨-٧-١٤٤٨ إلى ٢٢-٧-١٤٤٨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0835854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35F5846C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112C86C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6E5E39A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C593F8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6E7A4F7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FB0800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43A5767" w14:textId="77777777" w:rsidR="00920527" w:rsidRDefault="00920527">
      <w:pPr>
        <w:sectPr w:rsidR="00920527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7"/>
        <w:gridCol w:w="1897"/>
      </w:tblGrid>
      <w:tr w:rsidR="00920527" w14:paraId="13399AD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7D37FA95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الخامس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795232F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F73A20E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21CE712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9D9A4A2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التاسع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D8DC7E0" w14:textId="77777777" w:rsidR="00920527" w:rsidRDefault="000B0FA4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3F6FCDC" w14:textId="77777777" w:rsidR="00920527" w:rsidRDefault="00920527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6"/>
        <w:gridCol w:w="1840"/>
      </w:tblGrid>
      <w:tr w:rsidR="00920527" w14:paraId="727F8B3D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554F3EF7" w14:textId="77777777" w:rsidR="00920527" w:rsidRDefault="00920527">
            <w:pPr>
              <w:spacing w:before="600"/>
            </w:pPr>
          </w:p>
          <w:p w14:paraId="5C2F68AA" w14:textId="77777777" w:rsidR="00920527" w:rsidRDefault="000B0FA4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الاختبارات النهائية</w:t>
            </w:r>
          </w:p>
          <w:p w14:paraId="21CF20EB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٢٥-٧-١٤٤٨ إلى ٢٩-٧-١٤٤٨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222EA513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220D8BFD" w14:textId="77777777" w:rsidR="00920527" w:rsidRDefault="00920527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2847"/>
        <w:gridCol w:w="2847"/>
      </w:tblGrid>
      <w:tr w:rsidR="00920527" w14:paraId="582CAA8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7CC020E1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1BA4BE0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12FDBF0C" w14:textId="77777777" w:rsidR="00920527" w:rsidRDefault="00920527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B96EDC7" w14:textId="77777777" w:rsidR="00920527" w:rsidRDefault="000B0F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449708EF" w14:textId="77777777" w:rsidR="000B0FA4" w:rsidRDefault="000B0FA4"/>
    <w:sectPr w:rsidR="00000000">
      <w:pgSz w:w="11906" w:h="16838" w:orient="landscape"/>
      <w:pgMar w:top="250" w:right="250" w:bottom="250" w:left="2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967C6A" w14:textId="77777777" w:rsidR="000B0FA4" w:rsidRDefault="000B0FA4" w:rsidP="000B0FA4">
      <w:r>
        <w:separator/>
      </w:r>
    </w:p>
  </w:endnote>
  <w:endnote w:type="continuationSeparator" w:id="0">
    <w:p w14:paraId="65B5E08E" w14:textId="77777777" w:rsidR="000B0FA4" w:rsidRDefault="000B0FA4" w:rsidP="000B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589D8C" w14:textId="77777777" w:rsidR="000B0FA4" w:rsidRDefault="000B0FA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14C35A" w14:textId="77777777" w:rsidR="000B0FA4" w:rsidRDefault="000B0FA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B5889A" w14:textId="77777777" w:rsidR="000B0FA4" w:rsidRDefault="000B0FA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E38591" w14:textId="77777777" w:rsidR="000B0FA4" w:rsidRDefault="000B0FA4" w:rsidP="000B0FA4">
      <w:r>
        <w:separator/>
      </w:r>
    </w:p>
  </w:footnote>
  <w:footnote w:type="continuationSeparator" w:id="0">
    <w:p w14:paraId="56015BB2" w14:textId="77777777" w:rsidR="000B0FA4" w:rsidRDefault="000B0FA4" w:rsidP="000B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D49362" w14:textId="77777777" w:rsidR="000B0FA4" w:rsidRDefault="000B0FA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165760" w14:textId="77777777" w:rsidR="000B0FA4" w:rsidRDefault="000B0FA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E745E" w14:textId="77777777" w:rsidR="000B0FA4" w:rsidRDefault="000B0FA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223C67"/>
    <w:multiLevelType w:val="hybridMultilevel"/>
    <w:tmpl w:val="FFFFFFFF"/>
    <w:lvl w:ilvl="0" w:tplc="DCCAF0E6">
      <w:start w:val="1"/>
      <w:numFmt w:val="bullet"/>
      <w:lvlText w:val="●"/>
      <w:lvlJc w:val="left"/>
      <w:pPr>
        <w:ind w:left="720" w:hanging="360"/>
      </w:pPr>
    </w:lvl>
    <w:lvl w:ilvl="1" w:tplc="5496707E">
      <w:start w:val="1"/>
      <w:numFmt w:val="bullet"/>
      <w:lvlText w:val="○"/>
      <w:lvlJc w:val="left"/>
      <w:pPr>
        <w:ind w:left="1440" w:hanging="360"/>
      </w:pPr>
    </w:lvl>
    <w:lvl w:ilvl="2" w:tplc="0FE8A9B4">
      <w:start w:val="1"/>
      <w:numFmt w:val="bullet"/>
      <w:lvlText w:val="■"/>
      <w:lvlJc w:val="left"/>
      <w:pPr>
        <w:ind w:left="2160" w:hanging="360"/>
      </w:pPr>
    </w:lvl>
    <w:lvl w:ilvl="3" w:tplc="F0DAA128">
      <w:start w:val="1"/>
      <w:numFmt w:val="bullet"/>
      <w:lvlText w:val="●"/>
      <w:lvlJc w:val="left"/>
      <w:pPr>
        <w:ind w:left="2880" w:hanging="360"/>
      </w:pPr>
    </w:lvl>
    <w:lvl w:ilvl="4" w:tplc="01080728">
      <w:start w:val="1"/>
      <w:numFmt w:val="bullet"/>
      <w:lvlText w:val="○"/>
      <w:lvlJc w:val="left"/>
      <w:pPr>
        <w:ind w:left="3600" w:hanging="360"/>
      </w:pPr>
    </w:lvl>
    <w:lvl w:ilvl="5" w:tplc="015EDDBA">
      <w:start w:val="1"/>
      <w:numFmt w:val="bullet"/>
      <w:lvlText w:val="■"/>
      <w:lvlJc w:val="left"/>
      <w:pPr>
        <w:ind w:left="4320" w:hanging="360"/>
      </w:pPr>
    </w:lvl>
    <w:lvl w:ilvl="6" w:tplc="E1484B4E">
      <w:start w:val="1"/>
      <w:numFmt w:val="bullet"/>
      <w:lvlText w:val="●"/>
      <w:lvlJc w:val="left"/>
      <w:pPr>
        <w:ind w:left="5040" w:hanging="360"/>
      </w:pPr>
    </w:lvl>
    <w:lvl w:ilvl="7" w:tplc="65807F18">
      <w:start w:val="1"/>
      <w:numFmt w:val="bullet"/>
      <w:lvlText w:val="●"/>
      <w:lvlJc w:val="left"/>
      <w:pPr>
        <w:ind w:left="5760" w:hanging="360"/>
      </w:pPr>
    </w:lvl>
    <w:lvl w:ilvl="8" w:tplc="315AA1D8">
      <w:start w:val="1"/>
      <w:numFmt w:val="bullet"/>
      <w:lvlText w:val="●"/>
      <w:lvlJc w:val="left"/>
      <w:pPr>
        <w:ind w:left="6480" w:hanging="360"/>
      </w:pPr>
    </w:lvl>
  </w:abstractNum>
  <w:num w:numId="1" w16cid:durableId="6317925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77"/>
  <w:displayBackgroundShape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527"/>
    <w:rsid w:val="000B0FA4"/>
    <w:rsid w:val="00751D22"/>
    <w:rsid w:val="0092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C60C49"/>
  <w15:docId w15:val="{9C75C7CA-348B-F34A-8291-D08F80C4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0B0FA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0B0FA4"/>
  </w:style>
  <w:style w:type="paragraph" w:styleId="a8">
    <w:name w:val="footer"/>
    <w:basedOn w:val="a"/>
    <w:link w:val="Char1"/>
    <w:uiPriority w:val="99"/>
    <w:unhideWhenUsed/>
    <w:rsid w:val="000B0FA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0B0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2045</Words>
  <Characters>11657</Characters>
  <Application>Microsoft Office Word</Application>
  <DocSecurity>0</DocSecurity>
  <Lines>97</Lines>
  <Paragraphs>27</Paragraphs>
  <ScaleCrop>false</ScaleCrop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عبدالعزيز الصحن</cp:lastModifiedBy>
  <cp:revision>2</cp:revision>
  <dcterms:created xsi:type="dcterms:W3CDTF">2026-09-02T08:10:00Z</dcterms:created>
  <dcterms:modified xsi:type="dcterms:W3CDTF">2026-09-02T08:10:00Z</dcterms:modified>
</cp:coreProperties>
</file>