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6-1"/>
        <w:bidiVisual/>
        <w:tblW w:w="10839" w:type="dxa"/>
        <w:jc w:val="center"/>
        <w:tblBorders>
          <w:insideH w:val="dotted" w:sz="4" w:space="0" w:color="auto"/>
          <w:insideV w:val="dotted" w:sz="4" w:space="0" w:color="auto"/>
        </w:tblBorders>
        <w:tblLook w:val="04A0" w:firstRow="1" w:lastRow="0" w:firstColumn="1" w:lastColumn="0" w:noHBand="0" w:noVBand="1"/>
      </w:tblPr>
      <w:tblGrid>
        <w:gridCol w:w="3471"/>
        <w:gridCol w:w="2129"/>
        <w:gridCol w:w="1843"/>
        <w:gridCol w:w="3396"/>
      </w:tblGrid>
      <w:tr w:rsidR="00FD6DD7" w14:paraId="203A9F8E" w14:textId="77777777" w:rsidTr="00CD4CC8">
        <w:trPr>
          <w:cnfStyle w:val="100000000000" w:firstRow="1" w:lastRow="0" w:firstColumn="0" w:lastColumn="0" w:oddVBand="0" w:evenVBand="0" w:oddHBand="0" w:evenHBand="0" w:firstRowFirstColumn="0" w:firstRowLastColumn="0" w:lastRowFirstColumn="0" w:lastRowLastColumn="0"/>
          <w:trHeight w:hRule="exact" w:val="450"/>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0E898C"/>
          </w:tcPr>
          <w:p w14:paraId="3C97DACA" w14:textId="55FCBEC9" w:rsidR="00FD6DD7" w:rsidRPr="00CD4CC8" w:rsidRDefault="00FD6DD7"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اسم المعلم </w:t>
            </w:r>
          </w:p>
        </w:tc>
        <w:tc>
          <w:tcPr>
            <w:tcW w:w="1843" w:type="dxa"/>
            <w:shd w:val="clear" w:color="auto" w:fill="0E898C"/>
          </w:tcPr>
          <w:p w14:paraId="28B13B58" w14:textId="30FAD0D5" w:rsidR="00FD6DD7" w:rsidRPr="00CD4CC8" w:rsidRDefault="00FD6DD7" w:rsidP="00FD6DD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التخصص</w:t>
            </w:r>
          </w:p>
        </w:tc>
        <w:tc>
          <w:tcPr>
            <w:tcW w:w="3396" w:type="dxa"/>
            <w:shd w:val="clear" w:color="auto" w:fill="0E898C"/>
          </w:tcPr>
          <w:p w14:paraId="323E6F25" w14:textId="212A4ABB" w:rsidR="00FD6DD7" w:rsidRPr="00CD4CC8" w:rsidRDefault="00FD6DD7" w:rsidP="00FD6DD7">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العام الدراسي</w:t>
            </w:r>
          </w:p>
        </w:tc>
      </w:tr>
      <w:tr w:rsidR="00FD6DD7" w14:paraId="076A9AB1" w14:textId="77777777" w:rsidTr="00061C8F">
        <w:trPr>
          <w:cnfStyle w:val="000000100000" w:firstRow="0" w:lastRow="0" w:firstColumn="0" w:lastColumn="0" w:oddVBand="0" w:evenVBand="0" w:oddHBand="1" w:evenHBand="0" w:firstRowFirstColumn="0" w:firstRowLastColumn="0" w:lastRowFirstColumn="0" w:lastRowLastColumn="0"/>
          <w:trHeight w:hRule="exact" w:val="427"/>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auto"/>
          </w:tcPr>
          <w:p w14:paraId="721419B5" w14:textId="4DE5C80B" w:rsidR="00FD6DD7" w:rsidRPr="00ED2625" w:rsidRDefault="00FD6DD7" w:rsidP="00FD6DD7">
            <w:pPr>
              <w:spacing w:after="200" w:line="360" w:lineRule="auto"/>
              <w:jc w:val="center"/>
              <w:rPr>
                <w:rFonts w:ascii="itf shaheen pro Light" w:eastAsiaTheme="minorEastAsia" w:hAnsi="itf shaheen pro Light" w:cs="itf shaheen pro Light"/>
                <w:b w:val="0"/>
                <w:bCs w:val="0"/>
                <w:color w:val="auto"/>
                <w:sz w:val="28"/>
                <w:szCs w:val="28"/>
                <w:rtl/>
              </w:rPr>
            </w:pPr>
          </w:p>
        </w:tc>
        <w:tc>
          <w:tcPr>
            <w:tcW w:w="1843" w:type="dxa"/>
            <w:shd w:val="clear" w:color="auto" w:fill="auto"/>
          </w:tcPr>
          <w:p w14:paraId="082B308A" w14:textId="05783D23" w:rsidR="00FD6DD7" w:rsidRPr="00ED2625" w:rsidRDefault="00061C8F"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رياضيات</w:t>
            </w:r>
          </w:p>
        </w:tc>
        <w:tc>
          <w:tcPr>
            <w:tcW w:w="3396" w:type="dxa"/>
            <w:shd w:val="clear" w:color="auto" w:fill="auto"/>
          </w:tcPr>
          <w:p w14:paraId="7BF1D44D" w14:textId="0841A322" w:rsidR="00FD6DD7" w:rsidRPr="00ED2625" w:rsidRDefault="00061C8F"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1447 – 1448 هـ</w:t>
            </w:r>
          </w:p>
        </w:tc>
      </w:tr>
      <w:tr w:rsidR="00FD6DD7" w14:paraId="58370E88" w14:textId="77777777" w:rsidTr="00CD4CC8">
        <w:trPr>
          <w:trHeight w:hRule="exact" w:val="381"/>
          <w:jc w:val="center"/>
        </w:trPr>
        <w:tc>
          <w:tcPr>
            <w:cnfStyle w:val="001000000000" w:firstRow="0" w:lastRow="0" w:firstColumn="1" w:lastColumn="0" w:oddVBand="0" w:evenVBand="0" w:oddHBand="0" w:evenHBand="0" w:firstRowFirstColumn="0" w:firstRowLastColumn="0" w:lastRowFirstColumn="0" w:lastRowLastColumn="0"/>
            <w:tcW w:w="10839" w:type="dxa"/>
            <w:gridSpan w:val="4"/>
            <w:shd w:val="clear" w:color="auto" w:fill="0E898C"/>
          </w:tcPr>
          <w:p w14:paraId="71C61C42" w14:textId="6D0A9A6D" w:rsidR="00FD6DD7" w:rsidRPr="00CD4CC8" w:rsidRDefault="00FD6DD7" w:rsidP="00E82A54">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بيانات </w:t>
            </w:r>
            <w:r w:rsidR="00E82A54">
              <w:rPr>
                <w:rFonts w:ascii="Sakkal Majalla" w:eastAsiaTheme="minorEastAsia" w:hAnsi="Sakkal Majalla" w:cs="Sakkal Majalla" w:hint="cs"/>
                <w:color w:val="FFFFFF" w:themeColor="background1"/>
                <w:sz w:val="28"/>
                <w:szCs w:val="28"/>
                <w:rtl/>
              </w:rPr>
              <w:t xml:space="preserve"> التدريب</w:t>
            </w:r>
          </w:p>
        </w:tc>
      </w:tr>
      <w:tr w:rsidR="00FD6DD7" w14:paraId="064B9EC9" w14:textId="77777777" w:rsidTr="00CD4CC8">
        <w:trPr>
          <w:cnfStyle w:val="000000100000" w:firstRow="0" w:lastRow="0" w:firstColumn="0" w:lastColumn="0" w:oddVBand="0" w:evenVBand="0" w:oddHBand="1" w:evenHBand="0" w:firstRowFirstColumn="0" w:firstRowLastColumn="0" w:lastRowFirstColumn="0" w:lastRowLastColumn="0"/>
          <w:trHeight w:hRule="exact" w:val="41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73B0E2DF" w14:textId="46B6E66B" w:rsidR="00FD6DD7" w:rsidRPr="00CD4CC8" w:rsidRDefault="00E82A54" w:rsidP="00FD6DD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 xml:space="preserve">ناتج التعلم </w:t>
            </w:r>
          </w:p>
        </w:tc>
        <w:tc>
          <w:tcPr>
            <w:tcW w:w="7368" w:type="dxa"/>
            <w:gridSpan w:val="3"/>
            <w:shd w:val="clear" w:color="auto" w:fill="auto"/>
          </w:tcPr>
          <w:p w14:paraId="4BD35AB5" w14:textId="5E8997E0" w:rsidR="00FD6DD7" w:rsidRPr="00E82A54" w:rsidRDefault="008F6469" w:rsidP="00F1034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8"/>
                <w:szCs w:val="28"/>
                <w:rtl/>
              </w:rPr>
            </w:pPr>
            <w:r>
              <w:rPr>
                <w:rFonts w:ascii="Sakkal Majalla" w:hAnsi="Sakkal Majalla" w:cs="Sakkal Majalla" w:hint="cs"/>
                <w:color w:val="000000" w:themeColor="text1"/>
                <w:sz w:val="28"/>
                <w:szCs w:val="28"/>
                <w:rtl/>
              </w:rPr>
              <w:t>الهندسة والقياس ( الأشكال الهندسية )</w:t>
            </w:r>
          </w:p>
        </w:tc>
      </w:tr>
      <w:tr w:rsidR="00FD6DD7" w14:paraId="6E04C2E5" w14:textId="77777777" w:rsidTr="00CD4CC8">
        <w:trPr>
          <w:trHeight w:hRule="exact" w:val="43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5760F7CE" w14:textId="3F6E0C96" w:rsidR="00FD6DD7" w:rsidRPr="00CD4CC8" w:rsidRDefault="000804D0"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الفترة الزمنية للتنفيذ</w:t>
            </w:r>
          </w:p>
        </w:tc>
        <w:tc>
          <w:tcPr>
            <w:tcW w:w="7368" w:type="dxa"/>
            <w:gridSpan w:val="3"/>
            <w:shd w:val="clear" w:color="auto" w:fill="auto"/>
          </w:tcPr>
          <w:p w14:paraId="7A4CC3E9" w14:textId="19D7CD24" w:rsidR="00FD6DD7" w:rsidRPr="00EE1ECD" w:rsidRDefault="008F6469" w:rsidP="00FD6DD7">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000000" w:themeColor="text1"/>
                <w:sz w:val="28"/>
                <w:szCs w:val="28"/>
                <w:rtl/>
              </w:rPr>
            </w:pPr>
            <w:r>
              <w:rPr>
                <w:rFonts w:ascii="Sakkal Majalla" w:eastAsiaTheme="minorEastAsia" w:hAnsi="Sakkal Majalla" w:cs="Sakkal Majalla" w:hint="cs"/>
                <w:color w:val="000000" w:themeColor="text1"/>
                <w:sz w:val="28"/>
                <w:szCs w:val="28"/>
                <w:rtl/>
              </w:rPr>
              <w:t>الأسبوع الثامن</w:t>
            </w:r>
            <w:r w:rsidR="008C6558">
              <w:rPr>
                <w:rFonts w:ascii="Sakkal Majalla" w:eastAsiaTheme="minorEastAsia" w:hAnsi="Sakkal Majalla" w:cs="Sakkal Majalla" w:hint="cs"/>
                <w:color w:val="000000" w:themeColor="text1"/>
                <w:sz w:val="28"/>
                <w:szCs w:val="28"/>
                <w:rtl/>
              </w:rPr>
              <w:t xml:space="preserve"> </w:t>
            </w:r>
          </w:p>
        </w:tc>
      </w:tr>
      <w:tr w:rsidR="00FD6DD7" w14:paraId="586B4F19" w14:textId="77777777" w:rsidTr="00CD4CC8">
        <w:trPr>
          <w:cnfStyle w:val="000000100000" w:firstRow="0" w:lastRow="0" w:firstColumn="0" w:lastColumn="0" w:oddVBand="0" w:evenVBand="0" w:oddHBand="1" w:evenHBand="0" w:firstRowFirstColumn="0" w:firstRowLastColumn="0" w:lastRowFirstColumn="0" w:lastRowLastColumn="0"/>
          <w:trHeight w:hRule="exact" w:val="426"/>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715F64DC" w14:textId="788141AA" w:rsidR="00FD6DD7" w:rsidRPr="00CD4CC8" w:rsidRDefault="00FD6DD7" w:rsidP="00FD6DD7">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الفئة المستهدفة في المبادرة</w:t>
            </w:r>
          </w:p>
        </w:tc>
        <w:tc>
          <w:tcPr>
            <w:tcW w:w="7368" w:type="dxa"/>
            <w:gridSpan w:val="3"/>
            <w:shd w:val="clear" w:color="auto" w:fill="auto"/>
          </w:tcPr>
          <w:p w14:paraId="73AD3F89" w14:textId="4AC6FDA4" w:rsidR="00FD6DD7" w:rsidRPr="00EE1ECD" w:rsidRDefault="00537B11" w:rsidP="00FD6DD7">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8"/>
                <w:szCs w:val="28"/>
                <w:rtl/>
              </w:rPr>
            </w:pPr>
            <w:r w:rsidRPr="00EE1ECD">
              <w:rPr>
                <w:rFonts w:ascii="Sakkal Majalla" w:eastAsiaTheme="minorEastAsia" w:hAnsi="Sakkal Majalla" w:cs="Sakkal Majalla" w:hint="cs"/>
                <w:color w:val="000000" w:themeColor="text1"/>
                <w:sz w:val="28"/>
                <w:szCs w:val="28"/>
                <w:rtl/>
              </w:rPr>
              <w:t>طلاب الصف الثالث المتوسط</w:t>
            </w:r>
          </w:p>
        </w:tc>
      </w:tr>
    </w:tbl>
    <w:p w14:paraId="7673981F" w14:textId="7C39E280" w:rsidR="00974451" w:rsidRDefault="00974451" w:rsidP="006431ED">
      <w:pPr>
        <w:rPr>
          <w:rFonts w:ascii="Sakkal Majalla" w:hAnsi="Sakkal Majalla" w:cs="Sakkal Majalla"/>
          <w:sz w:val="2"/>
          <w:szCs w:val="2"/>
          <w:rtl/>
        </w:rPr>
      </w:pPr>
    </w:p>
    <w:p w14:paraId="53B341CF" w14:textId="77777777" w:rsidR="00E90F08" w:rsidRPr="00CD4CC8" w:rsidRDefault="00E90F08" w:rsidP="006431ED">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E2622C" w:rsidRPr="00CD4CC8" w14:paraId="51E4B71C" w14:textId="77777777" w:rsidTr="00CD4CC8">
        <w:trPr>
          <w:cnfStyle w:val="100000000000" w:firstRow="1" w:lastRow="0" w:firstColumn="0" w:lastColumn="0" w:oddVBand="0" w:evenVBand="0" w:oddHBand="0"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10839" w:type="dxa"/>
            <w:tcBorders>
              <w:bottom w:val="none" w:sz="0" w:space="0" w:color="auto"/>
            </w:tcBorders>
            <w:shd w:val="clear" w:color="auto" w:fill="0E898C"/>
          </w:tcPr>
          <w:p w14:paraId="19EA7059" w14:textId="594C8890" w:rsidR="00E2622C" w:rsidRPr="00CD4CC8" w:rsidRDefault="00325026" w:rsidP="005345F4">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الهدف العام من التدريب</w:t>
            </w:r>
          </w:p>
        </w:tc>
      </w:tr>
      <w:tr w:rsidR="00FD6DD7" w:rsidRPr="00957435" w14:paraId="2A225F57" w14:textId="77777777" w:rsidTr="00537B11">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4E519087" w14:textId="7815AC4B" w:rsidR="00FD6DD7" w:rsidRPr="00E90F08" w:rsidRDefault="00093C5E" w:rsidP="00537B11">
            <w:pPr>
              <w:spacing w:after="200"/>
              <w:rPr>
                <w:rFonts w:ascii="Sakkal Majalla" w:eastAsiaTheme="minorEastAsia" w:hAnsi="Sakkal Majalla" w:cs="Sakkal Majalla"/>
                <w:b w:val="0"/>
                <w:bCs w:val="0"/>
                <w:color w:val="auto"/>
                <w:sz w:val="20"/>
                <w:szCs w:val="20"/>
                <w:rtl/>
              </w:rPr>
            </w:pPr>
            <w:r w:rsidRPr="00265D5C">
              <w:rPr>
                <w:rFonts w:ascii="Sakkal Majalla" w:hAnsi="Sakkal Majalla" w:cs="Sakkal Majalla"/>
                <w:b w:val="0"/>
                <w:bCs w:val="0"/>
                <w:color w:val="000000" w:themeColor="text1"/>
                <w:sz w:val="28"/>
                <w:szCs w:val="28"/>
                <w:rtl/>
              </w:rPr>
              <w:t>تحسين مستوى الطلاب في مادة الرياضيات، من خلال تطوير مهاراتهم الأساسية ورفع مستوى تحصيلهم الدراسي. كما تهدف المبادرة إلى إعداد الطلاب للاختبارات الوطنية (نافس) من خلال توفير موارد تدريبية متكاملة ونماذج محاكاة</w:t>
            </w:r>
          </w:p>
        </w:tc>
      </w:tr>
    </w:tbl>
    <w:p w14:paraId="0B32E4AF" w14:textId="229CE2B0" w:rsidR="00FD6DD7" w:rsidRDefault="00FD6DD7">
      <w:pPr>
        <w:rPr>
          <w:rFonts w:ascii="Sakkal Majalla" w:hAnsi="Sakkal Majalla" w:cs="Sakkal Majalla"/>
          <w:sz w:val="2"/>
          <w:szCs w:val="2"/>
          <w:rtl/>
        </w:rPr>
      </w:pPr>
    </w:p>
    <w:p w14:paraId="2DE99EA3" w14:textId="7677A5C8" w:rsidR="009965D0" w:rsidRPr="00EE1ECD" w:rsidRDefault="009965D0">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636"/>
        <w:gridCol w:w="10203"/>
      </w:tblGrid>
      <w:tr w:rsidR="00FD6DD7" w:rsidRPr="00CD4CC8" w14:paraId="77617B54" w14:textId="77777777" w:rsidTr="00CD4CC8">
        <w:trPr>
          <w:cnfStyle w:val="100000000000" w:firstRow="1" w:lastRow="0" w:firstColumn="0" w:lastColumn="0" w:oddVBand="0" w:evenVBand="0" w:oddHBand="0"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10839" w:type="dxa"/>
            <w:gridSpan w:val="2"/>
            <w:shd w:val="clear" w:color="auto" w:fill="0E898C"/>
            <w:vAlign w:val="center"/>
          </w:tcPr>
          <w:p w14:paraId="2D7833A1" w14:textId="0CF16B29" w:rsidR="00FD6DD7" w:rsidRPr="00CD4CC8" w:rsidRDefault="00283511" w:rsidP="00283511">
            <w:pPr>
              <w:spacing w:after="200" w:line="360" w:lineRule="auto"/>
              <w:jc w:val="center"/>
              <w:rPr>
                <w:rFonts w:ascii="Sakkal Majalla" w:eastAsiaTheme="minorEastAsia" w:hAnsi="Sakkal Majalla" w:cs="Sakkal Majalla"/>
                <w:b w:val="0"/>
                <w:bCs w:val="0"/>
                <w:color w:val="auto"/>
                <w:sz w:val="28"/>
                <w:szCs w:val="28"/>
                <w:rtl/>
              </w:rPr>
            </w:pPr>
            <w:r>
              <w:rPr>
                <w:rFonts w:ascii="Sakkal Majalla" w:eastAsiaTheme="minorEastAsia" w:hAnsi="Sakkal Majalla" w:cs="Sakkal Majalla"/>
                <w:color w:val="FFFFFF" w:themeColor="background1"/>
                <w:sz w:val="28"/>
                <w:szCs w:val="28"/>
                <w:rtl/>
              </w:rPr>
              <w:t>الأهداف ال</w:t>
            </w:r>
            <w:r>
              <w:rPr>
                <w:rFonts w:ascii="Sakkal Majalla" w:eastAsiaTheme="minorEastAsia" w:hAnsi="Sakkal Majalla" w:cs="Sakkal Majalla" w:hint="cs"/>
                <w:color w:val="FFFFFF" w:themeColor="background1"/>
                <w:sz w:val="28"/>
                <w:szCs w:val="28"/>
                <w:rtl/>
              </w:rPr>
              <w:t>خاصة للتدريب</w:t>
            </w:r>
            <w:r w:rsidR="00325026">
              <w:rPr>
                <w:rFonts w:ascii="Sakkal Majalla" w:eastAsiaTheme="minorEastAsia" w:hAnsi="Sakkal Majalla" w:cs="Sakkal Majalla" w:hint="cs"/>
                <w:color w:val="FFFFFF" w:themeColor="background1"/>
                <w:sz w:val="28"/>
                <w:szCs w:val="28"/>
                <w:rtl/>
              </w:rPr>
              <w:t xml:space="preserve"> </w:t>
            </w:r>
          </w:p>
        </w:tc>
      </w:tr>
      <w:tr w:rsidR="008F6469" w:rsidRPr="00900073" w14:paraId="588711D6" w14:textId="77777777" w:rsidTr="00C75D7F">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1C54F88" w14:textId="0A5AD9A2" w:rsidR="008F6469" w:rsidRPr="00C75D7F" w:rsidRDefault="008F6469" w:rsidP="008F6469">
            <w:pPr>
              <w:spacing w:after="200" w:line="276" w:lineRule="auto"/>
              <w:jc w:val="center"/>
              <w:rPr>
                <w:rFonts w:ascii="itf shaheen pro Light" w:eastAsiaTheme="minorEastAsia" w:hAnsi="itf shaheen pro Light" w:cs="itf shaheen pro Light"/>
                <w:b w:val="0"/>
                <w:bCs w:val="0"/>
                <w:color w:val="FF0000"/>
                <w:sz w:val="32"/>
                <w:szCs w:val="32"/>
                <w:rtl/>
              </w:rPr>
            </w:pPr>
            <w:r w:rsidRPr="00C75D7F">
              <w:rPr>
                <w:rFonts w:ascii="Sakkal Majalla" w:hAnsi="Sakkal Majalla" w:cs="Sakkal Majalla"/>
                <w:b w:val="0"/>
                <w:bCs w:val="0"/>
                <w:color w:val="FF0000"/>
                <w:sz w:val="32"/>
                <w:szCs w:val="32"/>
              </w:rPr>
              <w:sym w:font="CYCLIC NUMBERS" w:char="F041"/>
            </w:r>
          </w:p>
        </w:tc>
        <w:tc>
          <w:tcPr>
            <w:tcW w:w="10203" w:type="dxa"/>
            <w:shd w:val="clear" w:color="auto" w:fill="auto"/>
          </w:tcPr>
          <w:p w14:paraId="398904B9" w14:textId="519DFEF0" w:rsidR="008F6469" w:rsidRPr="008F6469" w:rsidRDefault="008F6469" w:rsidP="008F6469">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8"/>
                <w:szCs w:val="28"/>
                <w:rtl/>
              </w:rPr>
            </w:pPr>
            <w:r w:rsidRPr="008F6469">
              <w:rPr>
                <w:rFonts w:ascii="itf shaheen pro Light" w:hAnsi="itf shaheen pro Light" w:cs="itf shaheen pro Light"/>
                <w:color w:val="000000" w:themeColor="text1"/>
                <w:sz w:val="20"/>
                <w:szCs w:val="20"/>
                <w:rtl/>
              </w:rPr>
              <w:t>يميز الزاوية الخارجية لمثلث وعلاقته</w:t>
            </w:r>
            <w:bookmarkStart w:id="0" w:name="_GoBack"/>
            <w:bookmarkEnd w:id="0"/>
            <w:r w:rsidRPr="008F6469">
              <w:rPr>
                <w:rFonts w:ascii="itf shaheen pro Light" w:hAnsi="itf shaheen pro Light" w:cs="itf shaheen pro Light"/>
                <w:color w:val="000000" w:themeColor="text1"/>
                <w:sz w:val="20"/>
                <w:szCs w:val="20"/>
                <w:rtl/>
              </w:rPr>
              <w:t>ا بزاويتي المثلث البعيدتين عنها ويستخدمها في إيجاد قياسات زوايا مجهولة</w:t>
            </w:r>
          </w:p>
        </w:tc>
      </w:tr>
      <w:tr w:rsidR="008F6469" w:rsidRPr="00900073" w14:paraId="4822DC08" w14:textId="77777777" w:rsidTr="00537B11">
        <w:trPr>
          <w:trHeight w:hRule="exact" w:val="424"/>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50C41668" w14:textId="240B2C06" w:rsidR="008F6469" w:rsidRPr="00C75D7F" w:rsidRDefault="008F6469" w:rsidP="008F6469">
            <w:pPr>
              <w:spacing w:after="200" w:line="360" w:lineRule="auto"/>
              <w:jc w:val="center"/>
              <w:rPr>
                <w:rFonts w:ascii="itf shaheen pro Light" w:eastAsiaTheme="minorEastAsia" w:hAnsi="itf shaheen pro Light" w:cs="itf shaheen pro Light"/>
                <w:b w:val="0"/>
                <w:bCs w:val="0"/>
                <w:color w:val="FF0000"/>
                <w:sz w:val="32"/>
                <w:szCs w:val="32"/>
                <w:rtl/>
              </w:rPr>
            </w:pPr>
            <w:r w:rsidRPr="00C75D7F">
              <w:rPr>
                <w:rFonts w:ascii="itf shaheen pro Light" w:eastAsiaTheme="minorEastAsia" w:hAnsi="itf shaheen pro Light" w:cs="itf shaheen pro Light"/>
                <w:b w:val="0"/>
                <w:bCs w:val="0"/>
                <w:color w:val="FF0000"/>
                <w:sz w:val="32"/>
                <w:szCs w:val="32"/>
              </w:rPr>
              <w:sym w:font="CYCLIC NUMBERS" w:char="F042"/>
            </w:r>
          </w:p>
        </w:tc>
        <w:tc>
          <w:tcPr>
            <w:tcW w:w="10203" w:type="dxa"/>
            <w:shd w:val="clear" w:color="auto" w:fill="auto"/>
          </w:tcPr>
          <w:p w14:paraId="0D9C818E" w14:textId="74CCEB72" w:rsidR="008F6469" w:rsidRPr="008F6469" w:rsidRDefault="008F6469" w:rsidP="008F6469">
            <w:pPr>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Almudid"/>
                <w:color w:val="000000" w:themeColor="text1"/>
                <w:sz w:val="28"/>
                <w:szCs w:val="28"/>
                <w:rtl/>
              </w:rPr>
            </w:pPr>
            <w:r w:rsidRPr="008F6469">
              <w:rPr>
                <w:rFonts w:ascii="itf shaheen pro Light" w:hAnsi="itf shaheen pro Light" w:cs="itf shaheen pro Light"/>
                <w:color w:val="000000" w:themeColor="text1"/>
                <w:sz w:val="20"/>
                <w:szCs w:val="20"/>
                <w:rtl/>
              </w:rPr>
              <w:t>يميز مجموع قياسات الزوايا الداخلية لمضلع، ويستخدمها في إيجاد قياس زاوية المضلع المنتظم، وقياسات زوايا مجهولة وتحديد المضلعات التي يمكن أن تشكل نموذج تبليط</w:t>
            </w:r>
          </w:p>
        </w:tc>
      </w:tr>
      <w:tr w:rsidR="008F6469" w:rsidRPr="00F73497" w14:paraId="7BA48ECE" w14:textId="77777777" w:rsidTr="00093C5E">
        <w:trPr>
          <w:cnfStyle w:val="000000100000" w:firstRow="0" w:lastRow="0" w:firstColumn="0" w:lastColumn="0" w:oddVBand="0" w:evenVBand="0" w:oddHBand="1" w:evenHBand="0" w:firstRowFirstColumn="0" w:firstRowLastColumn="0" w:lastRowFirstColumn="0" w:lastRowLastColumn="0"/>
          <w:trHeight w:hRule="exact" w:val="384"/>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C6008A0" w14:textId="557B2F47" w:rsidR="008F6469" w:rsidRPr="00C75D7F" w:rsidRDefault="008F6469" w:rsidP="008F6469">
            <w:pPr>
              <w:spacing w:after="200" w:line="360" w:lineRule="auto"/>
              <w:jc w:val="center"/>
              <w:rPr>
                <w:rFonts w:ascii="itf shaheen pro Light" w:eastAsiaTheme="minorEastAsia" w:hAnsi="itf shaheen pro Light" w:cs="itf shaheen pro Light"/>
                <w:b w:val="0"/>
                <w:bCs w:val="0"/>
                <w:color w:val="FF0000"/>
                <w:sz w:val="32"/>
                <w:szCs w:val="32"/>
                <w:rtl/>
              </w:rPr>
            </w:pPr>
            <w:r w:rsidRPr="00C75D7F">
              <w:rPr>
                <w:rFonts w:ascii="itf shaheen pro Light" w:eastAsiaTheme="minorEastAsia" w:hAnsi="itf shaheen pro Light" w:cs="itf shaheen pro Light"/>
                <w:b w:val="0"/>
                <w:bCs w:val="0"/>
                <w:color w:val="FF0000"/>
                <w:sz w:val="32"/>
                <w:szCs w:val="32"/>
              </w:rPr>
              <w:sym w:font="CYCLIC NUMBERS" w:char="F043"/>
            </w:r>
          </w:p>
        </w:tc>
        <w:tc>
          <w:tcPr>
            <w:tcW w:w="10203" w:type="dxa"/>
            <w:shd w:val="clear" w:color="auto" w:fill="auto"/>
          </w:tcPr>
          <w:p w14:paraId="0B37EDA5" w14:textId="4059FA26" w:rsidR="008F6469" w:rsidRPr="008F6469" w:rsidRDefault="008F6469" w:rsidP="008F6469">
            <w:pPr>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00" w:themeColor="text1"/>
                <w:sz w:val="28"/>
                <w:szCs w:val="28"/>
                <w:rtl/>
              </w:rPr>
            </w:pPr>
            <w:r w:rsidRPr="008F6469">
              <w:rPr>
                <w:rFonts w:ascii="itf shaheen pro Light" w:hAnsi="itf shaheen pro Light" w:cs="itf shaheen pro Light"/>
                <w:color w:val="000000" w:themeColor="text1"/>
                <w:sz w:val="20"/>
                <w:szCs w:val="20"/>
                <w:rtl/>
              </w:rPr>
              <w:t>يميز الزاوية الخارجية لمضلع، ومجموع الزوايا الخارجية المضلع ويستخدمها لإيجاد قياسات زوايا مجهولة</w:t>
            </w:r>
          </w:p>
        </w:tc>
      </w:tr>
      <w:tr w:rsidR="008F6469" w:rsidRPr="00F73497" w14:paraId="4A1DF081" w14:textId="77777777" w:rsidTr="00093C5E">
        <w:trPr>
          <w:trHeight w:hRule="exact" w:val="384"/>
        </w:trPr>
        <w:tc>
          <w:tcPr>
            <w:cnfStyle w:val="001000000000" w:firstRow="0" w:lastRow="0" w:firstColumn="1" w:lastColumn="0" w:oddVBand="0" w:evenVBand="0" w:oddHBand="0" w:evenHBand="0" w:firstRowFirstColumn="0" w:firstRowLastColumn="0" w:lastRowFirstColumn="0" w:lastRowLastColumn="0"/>
            <w:tcW w:w="636" w:type="dxa"/>
            <w:shd w:val="clear" w:color="auto" w:fill="auto"/>
          </w:tcPr>
          <w:p w14:paraId="7B387579" w14:textId="7BB0B1D1" w:rsidR="008F6469" w:rsidRPr="00C75D7F" w:rsidRDefault="008F6469" w:rsidP="008F6469">
            <w:pPr>
              <w:spacing w:after="200" w:line="360" w:lineRule="auto"/>
              <w:jc w:val="center"/>
              <w:rPr>
                <w:rFonts w:ascii="itf shaheen pro Light" w:eastAsiaTheme="minorEastAsia" w:hAnsi="itf shaheen pro Light" w:cs="itf shaheen pro Light"/>
                <w:b w:val="0"/>
                <w:bCs w:val="0"/>
                <w:color w:val="FF0000"/>
                <w:sz w:val="32"/>
                <w:szCs w:val="32"/>
              </w:rPr>
            </w:pPr>
            <w:r w:rsidRPr="00C75D7F">
              <w:rPr>
                <w:rFonts w:ascii="Sakkal Majalla" w:hAnsi="Sakkal Majalla" w:cs="Sakkal Majalla"/>
                <w:b w:val="0"/>
                <w:bCs w:val="0"/>
                <w:color w:val="FF0000"/>
                <w:sz w:val="32"/>
                <w:szCs w:val="32"/>
              </w:rPr>
              <w:sym w:font="CYCLIC NUMBERS" w:char="F044"/>
            </w:r>
          </w:p>
        </w:tc>
        <w:tc>
          <w:tcPr>
            <w:tcW w:w="10203" w:type="dxa"/>
            <w:shd w:val="clear" w:color="auto" w:fill="auto"/>
          </w:tcPr>
          <w:p w14:paraId="3FFF8F01" w14:textId="294E708D" w:rsidR="008F6469" w:rsidRPr="008F6469" w:rsidRDefault="008F6469" w:rsidP="008F6469">
            <w:pPr>
              <w:spacing w:after="200" w:line="360" w:lineRule="auto"/>
              <w:cnfStyle w:val="000000000000" w:firstRow="0" w:lastRow="0" w:firstColumn="0" w:lastColumn="0" w:oddVBand="0" w:evenVBand="0" w:oddHBand="0" w:evenHBand="0" w:firstRowFirstColumn="0" w:firstRowLastColumn="0" w:lastRowFirstColumn="0" w:lastRowLastColumn="0"/>
              <w:rPr>
                <w:rFonts w:ascii="itf shaheen pro Light" w:hAnsi="itf shaheen pro Light" w:cs="itf shaheen pro Light"/>
                <w:color w:val="000000" w:themeColor="text1"/>
                <w:rtl/>
              </w:rPr>
            </w:pPr>
            <w:r w:rsidRPr="008F6469">
              <w:rPr>
                <w:rFonts w:ascii="itf shaheen pro Light" w:hAnsi="itf shaheen pro Light" w:cs="itf shaheen pro Light"/>
                <w:color w:val="000000" w:themeColor="text1"/>
                <w:sz w:val="20"/>
                <w:szCs w:val="20"/>
                <w:rtl/>
              </w:rPr>
              <w:t>يميز أزواج الزوايا الناتجة عن قطع مستقيم المستقيمين متوازيين متبادلتان داخليا وخارجيا، متناظرتان ، ويحدد العلاقات بينها ويستخدمها لإيجاد قياسات زوايا مجهولة</w:t>
            </w:r>
          </w:p>
        </w:tc>
      </w:tr>
    </w:tbl>
    <w:p w14:paraId="4E9874A2" w14:textId="1DCFDDBC" w:rsidR="00974451" w:rsidRDefault="00974451">
      <w:pPr>
        <w:rPr>
          <w:sz w:val="8"/>
          <w:szCs w:val="8"/>
          <w:rtl/>
        </w:rPr>
      </w:pPr>
    </w:p>
    <w:p w14:paraId="4A7A2DCB" w14:textId="77777777" w:rsidR="00265D5C" w:rsidRPr="000804D0" w:rsidRDefault="00265D5C">
      <w:pPr>
        <w:rPr>
          <w:sz w:val="8"/>
          <w:szCs w:val="8"/>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8C4AF8" w:rsidRPr="00B5594D" w14:paraId="51C3FA11" w14:textId="77777777" w:rsidTr="00D81B77">
        <w:trPr>
          <w:cnfStyle w:val="100000000000" w:firstRow="1" w:lastRow="0" w:firstColumn="0" w:lastColumn="0" w:oddVBand="0" w:evenVBand="0" w:oddHBand="0"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72E18BFA" w14:textId="403E07C4" w:rsidR="008C4AF8" w:rsidRPr="00CD4CC8" w:rsidRDefault="00325026" w:rsidP="00D81B7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المبررات</w:t>
            </w:r>
          </w:p>
        </w:tc>
      </w:tr>
      <w:tr w:rsidR="008C4AF8" w:rsidRPr="00B5594D" w14:paraId="25FDFFA5" w14:textId="77777777" w:rsidTr="00265D5C">
        <w:trPr>
          <w:cnfStyle w:val="000000100000" w:firstRow="0" w:lastRow="0" w:firstColumn="0" w:lastColumn="0" w:oddVBand="0" w:evenVBand="0" w:oddHBand="1" w:evenHBand="0" w:firstRowFirstColumn="0" w:firstRowLastColumn="0" w:lastRowFirstColumn="0" w:lastRowLastColumn="0"/>
          <w:trHeight w:hRule="exact" w:val="1843"/>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0781FCA7" w14:textId="09050805" w:rsidR="00265D5C" w:rsidRPr="004603ED" w:rsidRDefault="009579C8" w:rsidP="00265D5C">
            <w:pPr>
              <w:rPr>
                <w:rFonts w:ascii="Sakkal Majalla" w:hAnsi="Sakkal Majalla" w:cs="AL-Mateen"/>
                <w:b w:val="0"/>
                <w:bCs w:val="0"/>
                <w:color w:val="0000FF"/>
                <w:sz w:val="28"/>
                <w:szCs w:val="28"/>
                <w:rtl/>
              </w:rPr>
            </w:pPr>
            <w:r w:rsidRPr="009579C8">
              <w:rPr>
                <w:rFonts w:ascii="Sakkal Majalla" w:hAnsi="Sakkal Majalla" w:cs="AL-Mateen"/>
                <w:b w:val="0"/>
                <w:bCs w:val="0"/>
                <w:color w:val="008080"/>
                <w:sz w:val="36"/>
                <w:szCs w:val="36"/>
              </w:rPr>
              <w:sym w:font="CYCLIC NUMBERS-BLACK" w:char="F041"/>
            </w:r>
            <w:r w:rsidRPr="009579C8">
              <w:rPr>
                <w:rFonts w:ascii="Sakkal Majalla" w:hAnsi="Sakkal Majalla" w:cs="AL-Mateen"/>
                <w:b w:val="0"/>
                <w:bCs w:val="0"/>
                <w:color w:val="008080"/>
                <w:sz w:val="36"/>
                <w:szCs w:val="36"/>
              </w:rPr>
              <w:t xml:space="preserve"> </w:t>
            </w:r>
            <w:r w:rsidRPr="009579C8">
              <w:rPr>
                <w:rFonts w:ascii="Sakkal Majalla" w:hAnsi="Sakkal Majalla" w:cs="AL-Mateen" w:hint="cs"/>
                <w:b w:val="0"/>
                <w:bCs w:val="0"/>
                <w:color w:val="008080"/>
                <w:sz w:val="36"/>
                <w:szCs w:val="36"/>
                <w:rtl/>
              </w:rPr>
              <w:t xml:space="preserve"> </w:t>
            </w:r>
            <w:r w:rsidR="008C4AF8" w:rsidRPr="004603ED">
              <w:rPr>
                <w:rFonts w:ascii="Sakkal Majalla" w:hAnsi="Sakkal Majalla" w:cs="AL-Mateen"/>
                <w:b w:val="0"/>
                <w:bCs w:val="0"/>
                <w:color w:val="C00000"/>
                <w:sz w:val="28"/>
                <w:szCs w:val="28"/>
                <w:rtl/>
              </w:rPr>
              <w:t xml:space="preserve">تحسين التحصيل </w:t>
            </w:r>
            <w:r w:rsidR="00265D5C">
              <w:rPr>
                <w:rFonts w:ascii="Sakkal Majalla" w:hAnsi="Sakkal Majalla" w:cs="AL-Mateen" w:hint="cs"/>
                <w:b w:val="0"/>
                <w:bCs w:val="0"/>
                <w:color w:val="C00000"/>
                <w:sz w:val="28"/>
                <w:szCs w:val="28"/>
                <w:rtl/>
              </w:rPr>
              <w:t xml:space="preserve">العلمي                                       </w:t>
            </w:r>
            <w:r w:rsidR="00265D5C">
              <w:rPr>
                <w:rFonts w:ascii="Sakkal Majalla" w:hAnsi="Sakkal Majalla" w:cs="Sakkal Majalla"/>
                <w:b w:val="0"/>
                <w:bCs w:val="0"/>
                <w:color w:val="0000FF"/>
                <w:sz w:val="28"/>
                <w:szCs w:val="28"/>
              </w:rPr>
              <w:t xml:space="preserve">  </w:t>
            </w:r>
            <w:r w:rsidRPr="009579C8">
              <w:rPr>
                <w:rFonts w:ascii="Times New Roman" w:hAnsi="Times New Roman" w:cs="Traditional Arabic"/>
                <w:b w:val="0"/>
                <w:color w:val="008080"/>
                <w:sz w:val="36"/>
                <w:szCs w:val="36"/>
              </w:rPr>
              <w:sym w:font="CYCLIC NUMBERS-BLACK" w:char="F079"/>
            </w:r>
            <w:r w:rsidR="008C4AF8" w:rsidRPr="004603ED">
              <w:rPr>
                <w:rFonts w:ascii="Sakkal Majalla" w:hAnsi="Sakkal Majalla" w:cs="AL-Mateen"/>
                <w:b w:val="0"/>
                <w:bCs w:val="0"/>
                <w:color w:val="C00000"/>
                <w:sz w:val="28"/>
                <w:szCs w:val="28"/>
                <w:rtl/>
              </w:rPr>
              <w:t xml:space="preserve">تطوير مهارات </w:t>
            </w:r>
            <w:r w:rsidR="008C4AF8" w:rsidRPr="004603ED">
              <w:rPr>
                <w:rFonts w:ascii="Sakkal Majalla" w:hAnsi="Sakkal Majalla" w:cs="AL-Mateen" w:hint="cs"/>
                <w:b w:val="0"/>
                <w:bCs w:val="0"/>
                <w:color w:val="C00000"/>
                <w:sz w:val="28"/>
                <w:szCs w:val="28"/>
                <w:rtl/>
              </w:rPr>
              <w:t>التفكير</w:t>
            </w:r>
            <w:r w:rsidR="00265D5C">
              <w:rPr>
                <w:rFonts w:ascii="Sakkal Majalla" w:hAnsi="Sakkal Majalla" w:cs="Sakkal Majalla" w:hint="cs"/>
                <w:b w:val="0"/>
                <w:bCs w:val="0"/>
                <w:color w:val="0000FF"/>
                <w:sz w:val="28"/>
                <w:szCs w:val="28"/>
                <w:rtl/>
              </w:rPr>
              <w:t xml:space="preserve">                                        </w:t>
            </w:r>
            <w:r w:rsidR="00265D5C" w:rsidRPr="009579C8">
              <w:rPr>
                <w:rFonts w:ascii="Times New Roman" w:hAnsi="Times New Roman" w:cs="Traditional Arabic"/>
                <w:b w:val="0"/>
                <w:color w:val="008080"/>
                <w:sz w:val="36"/>
                <w:szCs w:val="36"/>
              </w:rPr>
              <w:sym w:font="CYCLIC NUMBERS-BLACK" w:char="F043"/>
            </w:r>
            <w:r w:rsidR="00265D5C">
              <w:rPr>
                <w:rFonts w:ascii="Sakkal Majalla" w:hAnsi="Sakkal Majalla" w:cs="AL-Mateen" w:hint="cs"/>
                <w:b w:val="0"/>
                <w:bCs w:val="0"/>
                <w:color w:val="0000FF"/>
                <w:sz w:val="28"/>
                <w:szCs w:val="28"/>
                <w:rtl/>
              </w:rPr>
              <w:t xml:space="preserve">  </w:t>
            </w:r>
            <w:r w:rsidR="00265D5C" w:rsidRPr="004603ED">
              <w:rPr>
                <w:rFonts w:ascii="Sakkal Majalla" w:hAnsi="Sakkal Majalla" w:cs="AL-Mateen" w:hint="cs"/>
                <w:b w:val="0"/>
                <w:bCs w:val="0"/>
                <w:color w:val="C00000"/>
                <w:sz w:val="28"/>
                <w:szCs w:val="28"/>
                <w:rtl/>
              </w:rPr>
              <w:t>تهيئ</w:t>
            </w:r>
            <w:r w:rsidR="00265D5C" w:rsidRPr="004603ED">
              <w:rPr>
                <w:rFonts w:ascii="Sakkal Majalla" w:hAnsi="Sakkal Majalla" w:cs="AL-Mateen" w:hint="eastAsia"/>
                <w:b w:val="0"/>
                <w:bCs w:val="0"/>
                <w:color w:val="C00000"/>
                <w:sz w:val="28"/>
                <w:szCs w:val="28"/>
                <w:rtl/>
              </w:rPr>
              <w:t>ة</w:t>
            </w:r>
            <w:r w:rsidR="00265D5C" w:rsidRPr="004603ED">
              <w:rPr>
                <w:rFonts w:ascii="Sakkal Majalla" w:hAnsi="Sakkal Majalla" w:cs="AL-Mateen"/>
                <w:b w:val="0"/>
                <w:bCs w:val="0"/>
                <w:color w:val="C00000"/>
                <w:sz w:val="28"/>
                <w:szCs w:val="28"/>
                <w:rtl/>
              </w:rPr>
              <w:t xml:space="preserve"> الطلاب للاختبارات</w:t>
            </w:r>
            <w:r w:rsidR="00265D5C">
              <w:rPr>
                <w:rFonts w:ascii="Sakkal Majalla" w:hAnsi="Sakkal Majalla" w:cs="AL-Mateen" w:hint="cs"/>
                <w:b w:val="0"/>
                <w:bCs w:val="0"/>
                <w:color w:val="0000FF"/>
                <w:sz w:val="28"/>
                <w:szCs w:val="28"/>
                <w:rtl/>
              </w:rPr>
              <w:t xml:space="preserve"> </w:t>
            </w:r>
          </w:p>
          <w:p w14:paraId="01F76C6B" w14:textId="512B5C55" w:rsidR="008C4AF8" w:rsidRPr="003520CD" w:rsidRDefault="008C4AF8" w:rsidP="00265D5C">
            <w:pPr>
              <w:rPr>
                <w:rFonts w:ascii="Sakkal Majalla" w:hAnsi="Sakkal Majalla" w:cs="Sakkal Majalla"/>
                <w:b w:val="0"/>
                <w:bCs w:val="0"/>
                <w:color w:val="0000FF"/>
                <w:sz w:val="28"/>
                <w:szCs w:val="28"/>
                <w:rtl/>
              </w:rPr>
            </w:pPr>
          </w:p>
          <w:p w14:paraId="1E5D27A8" w14:textId="54AC4581" w:rsidR="008C4AF8" w:rsidRDefault="009579C8" w:rsidP="00265D5C">
            <w:pPr>
              <w:spacing w:after="200" w:line="360" w:lineRule="auto"/>
              <w:rPr>
                <w:rFonts w:ascii="Sakkal Majalla" w:eastAsiaTheme="minorEastAsia" w:hAnsi="Sakkal Majalla" w:cs="Sakkal Majalla"/>
                <w:color w:val="FFFFFF" w:themeColor="background1"/>
                <w:sz w:val="28"/>
                <w:szCs w:val="28"/>
                <w:rtl/>
              </w:rPr>
            </w:pPr>
            <w:r w:rsidRPr="009579C8">
              <w:rPr>
                <w:rFonts w:ascii="Times New Roman" w:hAnsi="Times New Roman" w:cs="Traditional Arabic" w:hint="cs"/>
                <w:b w:val="0"/>
                <w:color w:val="008080"/>
                <w:sz w:val="36"/>
                <w:szCs w:val="36"/>
              </w:rPr>
              <w:sym w:font="CYCLIC NUMBERS-BLACK" w:char="F044"/>
            </w:r>
            <w:r w:rsidR="008C4AF8" w:rsidRPr="003520CD">
              <w:rPr>
                <w:rFonts w:ascii="Sakkal Majalla" w:hAnsi="Sakkal Majalla" w:cs="AL-Mateen" w:hint="cs"/>
                <w:b w:val="0"/>
                <w:bCs w:val="0"/>
                <w:color w:val="0000FF"/>
                <w:sz w:val="28"/>
                <w:szCs w:val="28"/>
                <w:rtl/>
              </w:rPr>
              <w:t xml:space="preserve"> </w:t>
            </w:r>
            <w:r w:rsidR="008C4AF8" w:rsidRPr="004603ED">
              <w:rPr>
                <w:rFonts w:ascii="Sakkal Majalla" w:hAnsi="Sakkal Majalla" w:cs="AL-Mateen" w:hint="cs"/>
                <w:b w:val="0"/>
                <w:bCs w:val="0"/>
                <w:color w:val="C00000"/>
                <w:sz w:val="28"/>
                <w:szCs w:val="28"/>
                <w:rtl/>
              </w:rPr>
              <w:t>تحفي</w:t>
            </w:r>
            <w:r w:rsidR="008C4AF8" w:rsidRPr="004603ED">
              <w:rPr>
                <w:rFonts w:ascii="Sakkal Majalla" w:hAnsi="Sakkal Majalla" w:cs="AL-Mateen" w:hint="eastAsia"/>
                <w:b w:val="0"/>
                <w:bCs w:val="0"/>
                <w:color w:val="C00000"/>
                <w:sz w:val="28"/>
                <w:szCs w:val="28"/>
                <w:rtl/>
              </w:rPr>
              <w:t>ز</w:t>
            </w:r>
            <w:r w:rsidR="008C4AF8" w:rsidRPr="004603ED">
              <w:rPr>
                <w:rFonts w:ascii="Sakkal Majalla" w:hAnsi="Sakkal Majalla" w:cs="AL-Mateen"/>
                <w:b w:val="0"/>
                <w:bCs w:val="0"/>
                <w:color w:val="C00000"/>
                <w:sz w:val="28"/>
                <w:szCs w:val="28"/>
                <w:rtl/>
              </w:rPr>
              <w:t xml:space="preserve"> حب التعلم</w:t>
            </w:r>
            <w:r w:rsidR="008C4AF8" w:rsidRPr="004603ED">
              <w:rPr>
                <w:rFonts w:ascii="Sakkal Majalla" w:hAnsi="Sakkal Majalla" w:cs="AL-Mateen" w:hint="cs"/>
                <w:b w:val="0"/>
                <w:bCs w:val="0"/>
                <w:color w:val="C00000"/>
                <w:sz w:val="28"/>
                <w:szCs w:val="28"/>
                <w:rtl/>
              </w:rPr>
              <w:t xml:space="preserve"> </w:t>
            </w:r>
            <w:r w:rsidR="00265D5C">
              <w:rPr>
                <w:rFonts w:ascii="Sakkal Majalla" w:hAnsi="Sakkal Majalla" w:cs="AL-Mateen" w:hint="cs"/>
                <w:b w:val="0"/>
                <w:bCs w:val="0"/>
                <w:color w:val="0000FF"/>
                <w:sz w:val="28"/>
                <w:szCs w:val="28"/>
                <w:rtl/>
              </w:rPr>
              <w:t xml:space="preserve">                                 </w:t>
            </w:r>
            <w:r w:rsidR="001B1703">
              <w:rPr>
                <w:rFonts w:ascii="Sakkal Majalla" w:hAnsi="Sakkal Majalla" w:cs="AL-Mateen" w:hint="cs"/>
                <w:b w:val="0"/>
                <w:bCs w:val="0"/>
                <w:color w:val="0000FF"/>
                <w:sz w:val="28"/>
                <w:szCs w:val="28"/>
                <w:rtl/>
              </w:rPr>
              <w:t xml:space="preserve">  </w:t>
            </w:r>
            <w:r w:rsidR="00265D5C">
              <w:rPr>
                <w:rFonts w:ascii="Sakkal Majalla" w:hAnsi="Sakkal Majalla" w:cs="AL-Mateen" w:hint="cs"/>
                <w:b w:val="0"/>
                <w:bCs w:val="0"/>
                <w:color w:val="0000FF"/>
                <w:sz w:val="28"/>
                <w:szCs w:val="28"/>
                <w:rtl/>
              </w:rPr>
              <w:t xml:space="preserve">               </w:t>
            </w:r>
            <w:r w:rsidR="00265D5C" w:rsidRPr="009579C8">
              <w:rPr>
                <w:rFonts w:ascii="Times New Roman" w:hAnsi="Times New Roman" w:cs="Traditional Arabic" w:hint="cs"/>
                <w:b w:val="0"/>
                <w:color w:val="008080"/>
                <w:sz w:val="36"/>
                <w:szCs w:val="36"/>
              </w:rPr>
              <w:sym w:font="CYCLIC NUMBERS-BLACK" w:char="F045"/>
            </w:r>
            <w:r w:rsidR="00265D5C">
              <w:rPr>
                <w:rFonts w:ascii="Sakkal Majalla" w:hAnsi="Sakkal Majalla" w:cs="AL-Mateen" w:hint="cs"/>
                <w:b w:val="0"/>
                <w:bCs w:val="0"/>
                <w:color w:val="C00000"/>
                <w:sz w:val="28"/>
                <w:szCs w:val="28"/>
                <w:rtl/>
              </w:rPr>
              <w:t xml:space="preserve"> </w:t>
            </w:r>
            <w:r w:rsidR="00265D5C" w:rsidRPr="004603ED">
              <w:rPr>
                <w:rFonts w:ascii="Sakkal Majalla" w:hAnsi="Sakkal Majalla" w:cs="AL-Mateen"/>
                <w:b w:val="0"/>
                <w:bCs w:val="0"/>
                <w:color w:val="C00000"/>
                <w:sz w:val="28"/>
                <w:szCs w:val="28"/>
                <w:rtl/>
              </w:rPr>
              <w:t>تحقيق التفوق الوطني</w:t>
            </w:r>
            <w:r w:rsidR="00265D5C" w:rsidRPr="004603ED">
              <w:rPr>
                <w:rFonts w:ascii="Sakkal Majalla" w:hAnsi="Sakkal Majalla" w:cs="AL-Mateen" w:hint="cs"/>
                <w:b w:val="0"/>
                <w:bCs w:val="0"/>
                <w:color w:val="C00000"/>
                <w:sz w:val="28"/>
                <w:szCs w:val="28"/>
                <w:rtl/>
              </w:rPr>
              <w:t xml:space="preserve">    </w:t>
            </w:r>
          </w:p>
          <w:p w14:paraId="4DBAE445" w14:textId="77777777" w:rsidR="008C4AF8" w:rsidRDefault="008C4AF8" w:rsidP="008C4AF8">
            <w:pPr>
              <w:spacing w:after="200" w:line="360" w:lineRule="auto"/>
              <w:rPr>
                <w:rFonts w:ascii="Sakkal Majalla" w:eastAsiaTheme="minorEastAsia" w:hAnsi="Sakkal Majalla" w:cs="Sakkal Majalla"/>
                <w:color w:val="FFFFFF" w:themeColor="background1"/>
                <w:sz w:val="28"/>
                <w:szCs w:val="28"/>
                <w:rtl/>
              </w:rPr>
            </w:pPr>
          </w:p>
          <w:p w14:paraId="539C15D2" w14:textId="76C70FED" w:rsidR="008C4AF8" w:rsidRPr="008C4AF8" w:rsidRDefault="008C4AF8" w:rsidP="008C4AF8">
            <w:pPr>
              <w:spacing w:after="200" w:line="360" w:lineRule="auto"/>
              <w:rPr>
                <w:rFonts w:ascii="Sakkal Majalla" w:eastAsiaTheme="minorEastAsia" w:hAnsi="Sakkal Majalla" w:cs="Sakkal Majalla"/>
                <w:color w:val="FFFFFF" w:themeColor="background1"/>
                <w:sz w:val="28"/>
                <w:szCs w:val="28"/>
                <w:rtl/>
              </w:rPr>
            </w:pPr>
          </w:p>
        </w:tc>
      </w:tr>
      <w:tr w:rsidR="008C4AF8" w:rsidRPr="00B5594D" w14:paraId="7630D02A" w14:textId="77777777" w:rsidTr="00D81B77">
        <w:trPr>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61E3AB55" w14:textId="4484B9ED" w:rsidR="008C4AF8" w:rsidRPr="00CD4CC8" w:rsidRDefault="008C4AF8" w:rsidP="00D81B77">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الشواهد</w:t>
            </w:r>
          </w:p>
        </w:tc>
      </w:tr>
      <w:tr w:rsidR="008C4AF8" w:rsidRPr="00B5594D" w14:paraId="11F2CBA0" w14:textId="77777777" w:rsidTr="00E90F08">
        <w:trPr>
          <w:cnfStyle w:val="000000100000" w:firstRow="0" w:lastRow="0" w:firstColumn="0" w:lastColumn="0" w:oddVBand="0" w:evenVBand="0" w:oddHBand="1" w:evenHBand="0" w:firstRowFirstColumn="0" w:firstRowLastColumn="0" w:lastRowFirstColumn="0" w:lastRowLastColumn="0"/>
          <w:trHeight w:hRule="exact" w:val="707"/>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7428AA6A" w14:textId="77777777" w:rsidR="00265D5C" w:rsidRPr="00265D5C" w:rsidRDefault="00E90F08" w:rsidP="00E90F08">
            <w:pPr>
              <w:rPr>
                <w:rFonts w:ascii="Times New Roman" w:hAnsi="Times New Roman" w:cs="Al-KsorZulfiMath"/>
                <w:b w:val="0"/>
                <w:color w:val="3333FF"/>
                <w:sz w:val="4"/>
                <w:szCs w:val="10"/>
                <w:rtl/>
              </w:rPr>
            </w:pPr>
            <w:r w:rsidRPr="00E90F08">
              <w:rPr>
                <w:rFonts w:ascii="Times New Roman" w:hAnsi="Times New Roman" w:cs="Al-KsorZulfiMath" w:hint="cs"/>
                <w:b w:val="0"/>
                <w:color w:val="3333FF"/>
                <w:sz w:val="24"/>
                <w:szCs w:val="30"/>
                <w:rtl/>
              </w:rPr>
              <w:t xml:space="preserve"> </w:t>
            </w:r>
          </w:p>
          <w:p w14:paraId="5045FC31" w14:textId="4721BBA6" w:rsidR="008C4AF8" w:rsidRDefault="00E90F08" w:rsidP="00E90F08">
            <w:pPr>
              <w:rPr>
                <w:rFonts w:ascii="Sakkal Majalla" w:hAnsi="Sakkal Majalla" w:cs="Sakkal Majalla"/>
                <w:b w:val="0"/>
                <w:bCs w:val="0"/>
                <w:color w:val="3333FF"/>
                <w:rtl/>
              </w:rPr>
            </w:pPr>
            <w:r w:rsidRPr="00E90F08">
              <w:rPr>
                <w:rFonts w:ascii="Times New Roman" w:hAnsi="Times New Roman" w:cs="Al-KsorZulfiMath" w:hint="cs"/>
                <w:b w:val="0"/>
                <w:color w:val="3333FF"/>
                <w:sz w:val="24"/>
                <w:szCs w:val="30"/>
                <w:rtl/>
              </w:rPr>
              <w:t xml:space="preserve">   </w:t>
            </w:r>
            <w:r w:rsidR="009579C8" w:rsidRPr="009579C8">
              <w:rPr>
                <w:rFonts w:ascii="Sakkal Majalla" w:hAnsi="Sakkal Majalla" w:cs="AL-Mateen"/>
                <w:b w:val="0"/>
                <w:bCs w:val="0"/>
                <w:color w:val="000000" w:themeColor="text1"/>
                <w:sz w:val="36"/>
                <w:szCs w:val="36"/>
              </w:rPr>
              <w:sym w:font="CYCLIC NUMBERS-BLACK" w:char="F041"/>
            </w:r>
            <w:r w:rsidR="009579C8">
              <w:rPr>
                <w:rFonts w:ascii="Sakkal Majalla" w:hAnsi="Sakkal Majalla" w:cs="AL-Mateen" w:hint="cs"/>
                <w:b w:val="0"/>
                <w:bCs w:val="0"/>
                <w:color w:val="008080"/>
                <w:sz w:val="36"/>
                <w:szCs w:val="36"/>
                <w:rtl/>
              </w:rPr>
              <w:t xml:space="preserve"> </w:t>
            </w:r>
            <w:r w:rsidR="008C4AF8" w:rsidRPr="00E90F08">
              <w:rPr>
                <w:rFonts w:cs="AL-Mohanad Bold" w:hint="cs"/>
                <w:b w:val="0"/>
                <w:bCs w:val="0"/>
                <w:color w:val="3333FF"/>
                <w:sz w:val="28"/>
                <w:szCs w:val="28"/>
                <w:rtl/>
              </w:rPr>
              <w:t xml:space="preserve">عرض بوربوينت ( مرفق ) </w:t>
            </w:r>
            <w:r w:rsidRPr="00E90F08">
              <w:rPr>
                <w:rFonts w:cs="AL-Mohanad Bold" w:hint="cs"/>
                <w:b w:val="0"/>
                <w:bCs w:val="0"/>
                <w:color w:val="3333FF"/>
                <w:sz w:val="28"/>
                <w:szCs w:val="28"/>
                <w:rtl/>
              </w:rPr>
              <w:t xml:space="preserve">               </w:t>
            </w:r>
            <w:r>
              <w:rPr>
                <w:rFonts w:cs="AL-Mohanad Bold" w:hint="cs"/>
                <w:b w:val="0"/>
                <w:bCs w:val="0"/>
                <w:color w:val="3333FF"/>
                <w:sz w:val="28"/>
                <w:szCs w:val="28"/>
                <w:rtl/>
              </w:rPr>
              <w:t xml:space="preserve">                  </w:t>
            </w:r>
            <w:r w:rsidRPr="00E90F08">
              <w:rPr>
                <w:rFonts w:cs="AL-Mohanad Bold" w:hint="cs"/>
                <w:b w:val="0"/>
                <w:bCs w:val="0"/>
                <w:color w:val="3333FF"/>
                <w:sz w:val="28"/>
                <w:szCs w:val="28"/>
                <w:rtl/>
              </w:rPr>
              <w:t xml:space="preserve">     </w:t>
            </w:r>
            <w:r w:rsidR="009579C8" w:rsidRPr="009579C8">
              <w:rPr>
                <w:rFonts w:ascii="Times New Roman" w:hAnsi="Times New Roman" w:cs="Traditional Arabic"/>
                <w:b w:val="0"/>
                <w:color w:val="000000" w:themeColor="text1"/>
                <w:sz w:val="36"/>
                <w:szCs w:val="36"/>
              </w:rPr>
              <w:sym w:font="CYCLIC NUMBERS-BLACK" w:char="F079"/>
            </w:r>
            <w:r w:rsidRPr="00E90F08">
              <w:rPr>
                <w:rFonts w:cs="AL-Mohanad Bold" w:hint="cs"/>
                <w:b w:val="0"/>
                <w:bCs w:val="0"/>
                <w:color w:val="3333FF"/>
                <w:sz w:val="28"/>
                <w:szCs w:val="28"/>
                <w:rtl/>
              </w:rPr>
              <w:t xml:space="preserve"> </w:t>
            </w:r>
            <w:r w:rsidR="008C4AF8" w:rsidRPr="00E90F08">
              <w:rPr>
                <w:rFonts w:cs="AL-Mohanad Bold" w:hint="cs"/>
                <w:b w:val="0"/>
                <w:bCs w:val="0"/>
                <w:color w:val="3333FF"/>
                <w:sz w:val="28"/>
                <w:szCs w:val="28"/>
                <w:rtl/>
              </w:rPr>
              <w:t xml:space="preserve">صور  </w:t>
            </w:r>
            <w:r w:rsidRPr="00E90F08">
              <w:rPr>
                <w:rFonts w:cs="AL-Mohanad Bold" w:hint="cs"/>
                <w:b w:val="0"/>
                <w:bCs w:val="0"/>
                <w:color w:val="3333FF"/>
                <w:sz w:val="28"/>
                <w:szCs w:val="28"/>
                <w:rtl/>
              </w:rPr>
              <w:t xml:space="preserve">                                         </w:t>
            </w:r>
            <w:r w:rsidR="009579C8" w:rsidRPr="009579C8">
              <w:rPr>
                <w:rFonts w:ascii="Times New Roman" w:hAnsi="Times New Roman" w:cs="Traditional Arabic"/>
                <w:b w:val="0"/>
                <w:color w:val="000000" w:themeColor="text1"/>
                <w:sz w:val="36"/>
                <w:szCs w:val="36"/>
              </w:rPr>
              <w:sym w:font="CYCLIC NUMBERS-BLACK" w:char="F043"/>
            </w:r>
            <w:r w:rsidR="009579C8">
              <w:rPr>
                <w:rFonts w:cs="AL-Mohanad Bold" w:hint="cs"/>
                <w:b w:val="0"/>
                <w:bCs w:val="0"/>
                <w:color w:val="3333FF"/>
                <w:sz w:val="28"/>
                <w:szCs w:val="28"/>
                <w:rtl/>
              </w:rPr>
              <w:t xml:space="preserve"> </w:t>
            </w:r>
            <w:r w:rsidR="008C4AF8" w:rsidRPr="00E90F08">
              <w:rPr>
                <w:rFonts w:cs="AL-Mohanad Bold" w:hint="cs"/>
                <w:b w:val="0"/>
                <w:bCs w:val="0"/>
                <w:color w:val="3333FF"/>
                <w:sz w:val="28"/>
                <w:szCs w:val="28"/>
                <w:rtl/>
              </w:rPr>
              <w:t>أوراق عمل</w:t>
            </w:r>
          </w:p>
          <w:p w14:paraId="5463C113" w14:textId="2C76451C" w:rsidR="00E90F08" w:rsidRPr="008C4AF8" w:rsidRDefault="00E90F08" w:rsidP="00E90F08">
            <w:pPr>
              <w:rPr>
                <w:rFonts w:ascii="Sakkal Majalla" w:hAnsi="Sakkal Majalla" w:cs="Sakkal Majalla"/>
                <w:b w:val="0"/>
                <w:bCs w:val="0"/>
                <w:color w:val="3333FF"/>
                <w:rtl/>
              </w:rPr>
            </w:pPr>
          </w:p>
        </w:tc>
      </w:tr>
    </w:tbl>
    <w:p w14:paraId="5EDA1BAE" w14:textId="15D3F792" w:rsidR="008C4AF8" w:rsidRPr="009965D0" w:rsidRDefault="008C4AF8" w:rsidP="006431ED">
      <w:pPr>
        <w:rPr>
          <w:rFonts w:ascii="Sakkal Majalla" w:hAnsi="Sakkal Majalla" w:cs="Sakkal Majalla"/>
          <w:sz w:val="14"/>
          <w:szCs w:val="14"/>
          <w:rtl/>
        </w:rPr>
      </w:pPr>
    </w:p>
    <w:p w14:paraId="3CFD7497" w14:textId="1C368173" w:rsidR="00F1034A" w:rsidRDefault="008C4AF8" w:rsidP="00F1034A">
      <w:pPr>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 xml:space="preserve">                                                                                                                                </w:t>
      </w:r>
      <w:r w:rsidR="009965D0">
        <w:rPr>
          <w:rFonts w:ascii="Sakkal Majalla" w:eastAsiaTheme="minorEastAsia" w:hAnsi="Sakkal Majalla" w:cs="Sakkal Majalla" w:hint="cs"/>
          <w:sz w:val="28"/>
          <w:szCs w:val="28"/>
          <w:rtl/>
        </w:rPr>
        <w:t xml:space="preserve">  </w:t>
      </w:r>
      <w:r>
        <w:rPr>
          <w:rFonts w:ascii="Sakkal Majalla" w:eastAsiaTheme="minorEastAsia" w:hAnsi="Sakkal Majalla" w:cs="Sakkal Majalla" w:hint="cs"/>
          <w:sz w:val="28"/>
          <w:szCs w:val="28"/>
          <w:rtl/>
        </w:rPr>
        <w:t xml:space="preserve"> </w:t>
      </w:r>
    </w:p>
    <w:p w14:paraId="7FCD60F8" w14:textId="497A3C72" w:rsidR="008C4AF8" w:rsidRPr="009965D0" w:rsidRDefault="008C4AF8" w:rsidP="00F1034A">
      <w:pPr>
        <w:jc w:val="center"/>
        <w:rPr>
          <w:rFonts w:ascii="itf shaheen pro Light" w:hAnsi="itf shaheen pro Light" w:cs="itf shaheen pro Light"/>
          <w:sz w:val="32"/>
          <w:szCs w:val="32"/>
          <w:rtl/>
        </w:rPr>
      </w:pPr>
      <w:r w:rsidRPr="009965D0">
        <w:rPr>
          <w:rFonts w:ascii="itf shaheen pro Light" w:eastAsiaTheme="minorEastAsia" w:hAnsi="itf shaheen pro Light" w:cs="itf shaheen pro Light"/>
          <w:sz w:val="32"/>
          <w:szCs w:val="32"/>
          <w:rtl/>
        </w:rPr>
        <w:t xml:space="preserve">مدير </w:t>
      </w:r>
      <w:proofErr w:type="gramStart"/>
      <w:r w:rsidRPr="009965D0">
        <w:rPr>
          <w:rFonts w:ascii="itf shaheen pro Light" w:eastAsiaTheme="minorEastAsia" w:hAnsi="itf shaheen pro Light" w:cs="itf shaheen pro Light"/>
          <w:sz w:val="32"/>
          <w:szCs w:val="32"/>
          <w:rtl/>
        </w:rPr>
        <w:t>المدرسة  /</w:t>
      </w:r>
      <w:proofErr w:type="gramEnd"/>
    </w:p>
    <w:sectPr w:rsidR="008C4AF8" w:rsidRPr="009965D0" w:rsidSect="00A05917">
      <w:headerReference w:type="default" r:id="rId7"/>
      <w:headerReference w:type="first" r:id="rId8"/>
      <w:footerReference w:type="first" r:id="rId9"/>
      <w:pgSz w:w="11906" w:h="16838"/>
      <w:pgMar w:top="720" w:right="720" w:bottom="720" w:left="720" w:header="227"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161BB" w14:textId="77777777" w:rsidR="00A1394A" w:rsidRDefault="00A1394A" w:rsidP="004F4AFA">
      <w:pPr>
        <w:spacing w:after="0" w:line="240" w:lineRule="auto"/>
      </w:pPr>
      <w:r>
        <w:separator/>
      </w:r>
    </w:p>
  </w:endnote>
  <w:endnote w:type="continuationSeparator" w:id="0">
    <w:p w14:paraId="24E7D117" w14:textId="77777777" w:rsidR="00A1394A" w:rsidRDefault="00A1394A"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embedRegular r:id="rId1" w:fontKey="{A3172D98-C5A7-479B-A516-11520243FDE3}"/>
    <w:embedBold r:id="rId2" w:fontKey="{8609EDD5-F34B-4884-96EF-2AF8466597D7}"/>
  </w:font>
  <w:font w:name="itf shaheen pro Light">
    <w:panose1 w:val="00000000000000000000"/>
    <w:charset w:val="00"/>
    <w:family w:val="modern"/>
    <w:notTrueType/>
    <w:pitch w:val="variable"/>
    <w:sig w:usb0="00002007" w:usb1="00000001" w:usb2="00000008" w:usb3="00000000" w:csb0="000000D3" w:csb1="00000000"/>
  </w:font>
  <w:font w:name="CYCLIC NUMBERS">
    <w:panose1 w:val="00000000000000000000"/>
    <w:charset w:val="02"/>
    <w:family w:val="auto"/>
    <w:pitch w:val="variable"/>
    <w:sig w:usb0="80000000" w:usb1="10000000" w:usb2="00000000" w:usb3="00000000" w:csb0="80000000" w:csb1="00000000"/>
    <w:embedRegular r:id="rId3" w:fontKey="{266C054D-8FE0-42F3-B0CA-D51C9A4BF910}"/>
  </w:font>
  <w:font w:name="Almudid">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embedRegular r:id="rId4" w:fontKey="{286E4946-16AF-4ACE-9D8A-3E94E7A33B01}"/>
  </w:font>
  <w:font w:name="CYCLIC NUMBERS-BLACK">
    <w:panose1 w:val="02000000000000000000"/>
    <w:charset w:val="02"/>
    <w:family w:val="auto"/>
    <w:pitch w:val="variable"/>
    <w:sig w:usb0="80000000" w:usb1="10000000" w:usb2="00000000" w:usb3="00000000" w:csb0="80000000" w:csb1="00000000"/>
    <w:embedRegular r:id="rId5" w:fontKey="{60D21065-69A1-46BF-B364-3CE55D0CFEC8}"/>
  </w:font>
  <w:font w:name="Traditional Arabic">
    <w:panose1 w:val="02020603050405020304"/>
    <w:charset w:val="00"/>
    <w:family w:val="roman"/>
    <w:pitch w:val="variable"/>
    <w:sig w:usb0="00002003" w:usb1="80000000" w:usb2="00000008" w:usb3="00000000" w:csb0="00000041" w:csb1="00000000"/>
  </w:font>
  <w:font w:name="Al-KsorZulfiMath">
    <w:panose1 w:val="0201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embedRegular r:id="rId6" w:fontKey="{DAD51BE3-2B58-4B70-9D07-C08598231D01}"/>
  </w:font>
  <w:font w:name="Helvetica Neue W23 for SKY Reg">
    <w:altName w:val="Arial"/>
    <w:charset w:val="00"/>
    <w:family w:val="swiss"/>
    <w:pitch w:val="variable"/>
    <w:sig w:usb0="00002003" w:usb1="8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9342B" w14:textId="77777777" w:rsidR="00A1394A" w:rsidRDefault="00A1394A" w:rsidP="004F4AFA">
      <w:pPr>
        <w:spacing w:after="0" w:line="240" w:lineRule="auto"/>
      </w:pPr>
      <w:r>
        <w:separator/>
      </w:r>
    </w:p>
  </w:footnote>
  <w:footnote w:type="continuationSeparator" w:id="0">
    <w:p w14:paraId="1F0FA0EF" w14:textId="77777777" w:rsidR="00A1394A" w:rsidRDefault="00A1394A"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7CEF" w14:textId="24053AB8" w:rsidR="00A05917" w:rsidRPr="00B60DC0" w:rsidRDefault="00972262" w:rsidP="00B60DC0">
    <w:pPr>
      <w:pStyle w:val="a3"/>
      <w:shd w:val="clear" w:color="auto" w:fill="E2EFD9" w:themeFill="accent6" w:themeFillTint="33"/>
      <w:spacing w:line="480" w:lineRule="auto"/>
      <w:rPr>
        <w:rFonts w:asciiTheme="majorBidi" w:hAnsiTheme="majorBidi" w:cstheme="majorBidi"/>
        <w:caps/>
        <w:color w:val="000000" w:themeColor="text1"/>
        <w:sz w:val="16"/>
        <w:szCs w:val="16"/>
        <w:rtl/>
      </w:rPr>
    </w:pPr>
    <w:r w:rsidRPr="00972262">
      <w:rPr>
        <w:rFonts w:ascii="Sakkal Majalla" w:hAnsi="Sakkal Majalla" w:cs="Sakkal Majalla" w:hint="cs"/>
        <w:b/>
        <w:bCs/>
        <w:noProof/>
        <w:color w:val="000000" w:themeColor="text1"/>
        <w:sz w:val="30"/>
        <w:szCs w:val="30"/>
        <w:u w:val="single"/>
        <w:rtl/>
      </w:rPr>
      <mc:AlternateContent>
        <mc:Choice Requires="wps">
          <w:drawing>
            <wp:anchor distT="0" distB="0" distL="114300" distR="114300" simplePos="0" relativeHeight="251701248" behindDoc="0" locked="0" layoutInCell="1" allowOverlap="1" wp14:anchorId="54FFE077" wp14:editId="0008E515">
              <wp:simplePos x="0" y="0"/>
              <wp:positionH relativeFrom="margin">
                <wp:posOffset>2996565</wp:posOffset>
              </wp:positionH>
              <wp:positionV relativeFrom="paragraph">
                <wp:posOffset>-92710</wp:posOffset>
              </wp:positionV>
              <wp:extent cx="1231265" cy="669925"/>
              <wp:effectExtent l="0" t="0" r="0" b="0"/>
              <wp:wrapNone/>
              <wp:docPr id="483" name="Text Box 18"/>
              <wp:cNvGraphicFramePr/>
              <a:graphic xmlns:a="http://schemas.openxmlformats.org/drawingml/2006/main">
                <a:graphicData uri="http://schemas.microsoft.com/office/word/2010/wordprocessingShape">
                  <wps:wsp>
                    <wps:cNvSpPr txBox="1"/>
                    <wps:spPr>
                      <a:xfrm>
                        <a:off x="0" y="0"/>
                        <a:ext cx="1231265" cy="669925"/>
                      </a:xfrm>
                      <a:prstGeom prst="rect">
                        <a:avLst/>
                      </a:prstGeom>
                      <a:noFill/>
                      <a:ln w="6350">
                        <a:noFill/>
                      </a:ln>
                    </wps:spPr>
                    <wps:txb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FE077" id="_x0000_t202" coordsize="21600,21600" o:spt="202" path="m,l,21600r21600,l21600,xe">
              <v:stroke joinstyle="miter"/>
              <v:path gradientshapeok="t" o:connecttype="rect"/>
            </v:shapetype>
            <v:shape id="Text Box 18" o:spid="_x0000_s1026" type="#_x0000_t202" style="position:absolute;left:0;text-align:left;margin-left:235.95pt;margin-top:-7.3pt;width:96.95pt;height:52.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" filled="f" stroked="f" strokeweight=".5pt">
              <v:textbo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2">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A05917" w:rsidRPr="00972262">
      <w:rPr>
        <w:rFonts w:ascii="itf shaheen pro Light" w:hAnsi="itf shaheen pro Light" w:cs="itf shaheen pro Light"/>
        <w:caps/>
        <w:color w:val="000000" w:themeColor="text1"/>
        <w:sz w:val="30"/>
        <w:szCs w:val="30"/>
        <w:rtl/>
      </w:rPr>
      <w:t xml:space="preserve">المملكة العربية السعودية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الإدارة العامة </w:t>
    </w:r>
    <w:r w:rsidR="00B60DC0">
      <w:rPr>
        <w:rFonts w:asciiTheme="majorBidi" w:hAnsiTheme="majorBidi" w:cstheme="majorBidi" w:hint="cs"/>
        <w:caps/>
        <w:color w:val="000000" w:themeColor="text1"/>
        <w:sz w:val="16"/>
        <w:szCs w:val="16"/>
        <w:rtl/>
      </w:rPr>
      <w:t>....................................................................</w:t>
    </w:r>
  </w:p>
  <w:p w14:paraId="16403165" w14:textId="7A1E2ACB" w:rsidR="00A05917" w:rsidRPr="00972262" w:rsidRDefault="00972262" w:rsidP="00B60DC0">
    <w:pPr>
      <w:pStyle w:val="a3"/>
      <w:shd w:val="clear" w:color="auto" w:fill="E2EFD9" w:themeFill="accent6" w:themeFillTint="33"/>
      <w:spacing w:line="360" w:lineRule="auto"/>
      <w:rPr>
        <w:rFonts w:ascii="itf shaheen pro Light" w:hAnsi="itf shaheen pro Light" w:cs="itf shaheen pro Light"/>
        <w:caps/>
        <w:color w:val="000000" w:themeColor="text1"/>
        <w:sz w:val="30"/>
        <w:szCs w:val="30"/>
        <w:rtl/>
      </w:rPr>
    </w:pP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وزارة التعليم</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265D5C">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متوسطة </w:t>
    </w:r>
    <w:r w:rsidR="00B60DC0">
      <w:rPr>
        <w:rFonts w:asciiTheme="majorBidi" w:hAnsiTheme="majorBidi" w:cstheme="majorBidi" w:hint="cs"/>
        <w:caps/>
        <w:color w:val="000000" w:themeColor="text1"/>
        <w:sz w:val="16"/>
        <w:szCs w:val="16"/>
        <w:rtl/>
      </w:rPr>
      <w:t>........................................................................</w:t>
    </w:r>
  </w:p>
  <w:p w14:paraId="1CC902C3" w14:textId="409E8F16" w:rsidR="00DF710C" w:rsidRDefault="00972262" w:rsidP="008F6469">
    <w:pPr>
      <w:pStyle w:val="a3"/>
      <w:jc w:val="center"/>
      <w:rPr>
        <w:rFonts w:ascii="itf shaheen pro Light" w:hAnsi="itf shaheen pro Light" w:cs="itf shaheen pro Light"/>
        <w:color w:val="000000" w:themeColor="text1"/>
        <w:sz w:val="48"/>
        <w:szCs w:val="48"/>
        <w:rtl/>
      </w:rPr>
    </w:pPr>
    <w:r w:rsidRPr="00265D5C">
      <w:rPr>
        <w:rFonts w:ascii="itf shaheen pro Light" w:hAnsi="itf shaheen pro Light" w:cs="itf shaheen pro Light"/>
        <w:color w:val="000000" w:themeColor="text1"/>
        <w:sz w:val="48"/>
        <w:szCs w:val="48"/>
        <w:highlight w:val="yellow"/>
        <w:rtl/>
      </w:rPr>
      <w:t xml:space="preserve">تقرير تنفيذ تدريب </w:t>
    </w:r>
    <w:r w:rsidR="00265D5C" w:rsidRPr="00265D5C">
      <w:rPr>
        <w:rFonts w:ascii="itf shaheen pro Light" w:hAnsi="itf shaheen pro Light" w:cs="itf shaheen pro Light" w:hint="cs"/>
        <w:color w:val="000000" w:themeColor="text1"/>
        <w:sz w:val="48"/>
        <w:szCs w:val="48"/>
        <w:highlight w:val="yellow"/>
        <w:rtl/>
      </w:rPr>
      <w:t xml:space="preserve">نافس </w:t>
    </w:r>
    <w:r w:rsidR="00265D5C" w:rsidRPr="00265D5C">
      <w:rPr>
        <w:rFonts w:ascii="itf shaheen pro Light" w:hAnsi="itf shaheen pro Light" w:cs="itf shaheen pro Light"/>
        <w:color w:val="000000" w:themeColor="text1"/>
        <w:sz w:val="48"/>
        <w:szCs w:val="48"/>
        <w:highlight w:val="yellow"/>
        <w:rtl/>
      </w:rPr>
      <w:t>(</w:t>
    </w:r>
    <w:r w:rsidR="008F6469">
      <w:rPr>
        <w:rFonts w:ascii="itf shaheen pro Light" w:hAnsi="itf shaheen pro Light" w:cs="itf shaheen pro Light" w:hint="cs"/>
        <w:color w:val="000000" w:themeColor="text1"/>
        <w:sz w:val="48"/>
        <w:szCs w:val="48"/>
        <w:highlight w:val="yellow"/>
        <w:rtl/>
      </w:rPr>
      <w:t>8</w:t>
    </w:r>
    <w:r w:rsidR="00265D5C" w:rsidRPr="00265D5C">
      <w:rPr>
        <w:rFonts w:ascii="itf shaheen pro Light" w:hAnsi="itf shaheen pro Light" w:cs="itf shaheen pro Light"/>
        <w:color w:val="000000" w:themeColor="text1"/>
        <w:sz w:val="48"/>
        <w:szCs w:val="48"/>
        <w:highlight w:val="yellow"/>
        <w:rtl/>
      </w:rPr>
      <w:t>)</w:t>
    </w:r>
  </w:p>
  <w:p w14:paraId="57F0D9F1" w14:textId="77777777" w:rsidR="00265D5C" w:rsidRPr="00B60DC0" w:rsidRDefault="00265D5C" w:rsidP="00A05917">
    <w:pPr>
      <w:pStyle w:val="a3"/>
      <w:jc w:val="center"/>
      <w:rPr>
        <w:rFonts w:ascii="itf shaheen pro Light" w:hAnsi="itf shaheen pro Light" w:cs="itf shaheen pro Light"/>
        <w:color w:val="000000" w:themeColor="text1"/>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69AC" w14:textId="1BA60C5E" w:rsidR="0057119F" w:rsidRDefault="002F1943">
    <w:pPr>
      <w:pStyle w:val="a3"/>
    </w:pPr>
    <w:r>
      <w:rPr>
        <w:noProof/>
      </w:rPr>
      <w:drawing>
        <wp:anchor distT="0" distB="0" distL="114300" distR="114300" simplePos="0" relativeHeight="251657216" behindDoc="1" locked="0" layoutInCell="1" allowOverlap="1" wp14:anchorId="36DFD27E" wp14:editId="26351C3B">
          <wp:simplePos x="0" y="0"/>
          <wp:positionH relativeFrom="column">
            <wp:posOffset>-571500</wp:posOffset>
          </wp:positionH>
          <wp:positionV relativeFrom="paragraph">
            <wp:posOffset>-881380</wp:posOffset>
          </wp:positionV>
          <wp:extent cx="7686675" cy="1870710"/>
          <wp:effectExtent l="0" t="0" r="9525" b="0"/>
          <wp:wrapNone/>
          <wp:docPr id="1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686675" cy="1870710"/>
                  </a:xfrm>
                  <a:prstGeom prst="rect">
                    <a:avLst/>
                  </a:prstGeom>
                </pic:spPr>
              </pic:pic>
            </a:graphicData>
          </a:graphic>
          <wp14:sizeRelH relativeFrom="margin">
            <wp14:pctWidth>0</wp14:pctWidth>
          </wp14:sizeRelH>
          <wp14:sizeRelV relativeFrom="margin">
            <wp14:pctHeight>0</wp14:pctHeight>
          </wp14:sizeRelV>
        </wp:anchor>
      </w:drawing>
    </w:r>
    <w:r w:rsidR="003C76AE">
      <w:rPr>
        <w:noProof/>
        <w:rtl/>
      </w:rPr>
      <mc:AlternateContent>
        <mc:Choice Requires="wps">
          <w:drawing>
            <wp:anchor distT="45720" distB="45720" distL="114300" distR="114300" simplePos="0" relativeHeight="251659264" behindDoc="0" locked="0" layoutInCell="1" allowOverlap="1" wp14:anchorId="3B376B1E" wp14:editId="0AF3755A">
              <wp:simplePos x="0" y="0"/>
              <wp:positionH relativeFrom="column">
                <wp:posOffset>548640</wp:posOffset>
              </wp:positionH>
              <wp:positionV relativeFrom="paragraph">
                <wp:posOffset>-626745</wp:posOffset>
              </wp:positionV>
              <wp:extent cx="2979420" cy="967105"/>
              <wp:effectExtent l="0" t="0" r="0" b="4445"/>
              <wp:wrapSquare wrapText="bothSides"/>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9420" cy="967105"/>
                      </a:xfrm>
                      <a:prstGeom prst="rect">
                        <a:avLst/>
                      </a:prstGeom>
                      <a:noFill/>
                      <a:ln w="9525">
                        <a:noFill/>
                        <a:miter lim="800000"/>
                        <a:headEnd/>
                        <a:tailEnd/>
                      </a:ln>
                    </wps:spPr>
                    <wps:txb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6B1E" id="_x0000_t202" coordsize="21600,21600" o:spt="202" path="m,l,21600r21600,l21600,xe">
              <v:stroke joinstyle="miter"/>
              <v:path gradientshapeok="t" o:connecttype="rect"/>
            </v:shapetype>
            <v:shape id="مربع نص 4" o:spid="_x0000_s1027" type="#_x0000_t202" style="position:absolute;left:0;text-align:left;margin-left:43.2pt;margin-top:-49.35pt;width:234.6pt;height:76.1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" filled="f" stroked="f">
              <v:textbo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v:textbox>
              <w10:wrap type="square"/>
            </v:shape>
          </w:pict>
        </mc:Fallback>
      </mc:AlternateContent>
    </w:r>
  </w:p>
  <w:p w14:paraId="623FA0EF" w14:textId="419F499A" w:rsidR="0057119F" w:rsidRDefault="0057119F">
    <w:pPr>
      <w:pStyle w:val="a3"/>
    </w:pPr>
  </w:p>
  <w:p w14:paraId="372C737E" w14:textId="41B2D874" w:rsidR="0057119F" w:rsidRDefault="00702B51">
    <w:pPr>
      <w:pStyle w:val="a3"/>
    </w:pPr>
    <w:r>
      <w:rPr>
        <w:noProof/>
        <w:rtl/>
      </w:rPr>
      <mc:AlternateContent>
        <mc:Choice Requires="wps">
          <w:drawing>
            <wp:anchor distT="45720" distB="45720" distL="114300" distR="114300" simplePos="0" relativeHeight="251699200" behindDoc="0" locked="0" layoutInCell="1" allowOverlap="1" wp14:anchorId="04905B67" wp14:editId="7B6B5CC4">
              <wp:simplePos x="0" y="0"/>
              <wp:positionH relativeFrom="column">
                <wp:posOffset>1701165</wp:posOffset>
              </wp:positionH>
              <wp:positionV relativeFrom="paragraph">
                <wp:posOffset>151765</wp:posOffset>
              </wp:positionV>
              <wp:extent cx="2912745" cy="424815"/>
              <wp:effectExtent l="0" t="0" r="0" b="0"/>
              <wp:wrapSquare wrapText="bothSides"/>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5B67" id="مربع نص 6" o:spid="_x0000_s1028" type="#_x0000_t202" style="position:absolute;left:0;text-align:left;margin-left:133.95pt;margin-top:11.95pt;width:229.35pt;height:33.45pt;flip:x;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" filled="f" stroked="f">
              <v:textbo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v:textbox>
              <w10:wrap type="square"/>
            </v:shape>
          </w:pict>
        </mc:Fallback>
      </mc:AlternateContent>
    </w:r>
  </w:p>
  <w:p w14:paraId="1A715BC3" w14:textId="1789F825" w:rsidR="0057119F" w:rsidRDefault="0057119F">
    <w:pPr>
      <w:pStyle w:val="a3"/>
      <w:rPr>
        <w:rtl/>
      </w:rPr>
    </w:pPr>
  </w:p>
  <w:p w14:paraId="0D76827A" w14:textId="4A47DB3F" w:rsidR="0057119F" w:rsidRDefault="0057119F">
    <w:pPr>
      <w:pStyle w:val="a3"/>
      <w:rPr>
        <w:rtl/>
      </w:rPr>
    </w:pPr>
  </w:p>
  <w:p w14:paraId="1D0AE0E7" w14:textId="77777777" w:rsidR="0057119F" w:rsidRDefault="0057119F">
    <w:pPr>
      <w:pStyle w:val="a3"/>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FA"/>
    <w:rsid w:val="00026248"/>
    <w:rsid w:val="00027629"/>
    <w:rsid w:val="00052356"/>
    <w:rsid w:val="00055205"/>
    <w:rsid w:val="00061C8F"/>
    <w:rsid w:val="000804D0"/>
    <w:rsid w:val="00085692"/>
    <w:rsid w:val="00093C5E"/>
    <w:rsid w:val="00095A81"/>
    <w:rsid w:val="00097BD5"/>
    <w:rsid w:val="000B7147"/>
    <w:rsid w:val="000E139F"/>
    <w:rsid w:val="000E612F"/>
    <w:rsid w:val="0011352D"/>
    <w:rsid w:val="001337C7"/>
    <w:rsid w:val="0017176C"/>
    <w:rsid w:val="001767D7"/>
    <w:rsid w:val="001835B2"/>
    <w:rsid w:val="001A0322"/>
    <w:rsid w:val="001A5710"/>
    <w:rsid w:val="001B1703"/>
    <w:rsid w:val="001B4CF7"/>
    <w:rsid w:val="001C0F2C"/>
    <w:rsid w:val="001D35B4"/>
    <w:rsid w:val="001F235E"/>
    <w:rsid w:val="00201566"/>
    <w:rsid w:val="002046B6"/>
    <w:rsid w:val="00216ED0"/>
    <w:rsid w:val="00236304"/>
    <w:rsid w:val="00240C8D"/>
    <w:rsid w:val="00265D5C"/>
    <w:rsid w:val="00283511"/>
    <w:rsid w:val="002B3663"/>
    <w:rsid w:val="002B3A49"/>
    <w:rsid w:val="002B67C3"/>
    <w:rsid w:val="002C1DE2"/>
    <w:rsid w:val="002F1943"/>
    <w:rsid w:val="002F4B75"/>
    <w:rsid w:val="0030614E"/>
    <w:rsid w:val="00315645"/>
    <w:rsid w:val="00325026"/>
    <w:rsid w:val="00342F4A"/>
    <w:rsid w:val="00360ADA"/>
    <w:rsid w:val="00366308"/>
    <w:rsid w:val="00392478"/>
    <w:rsid w:val="003B0E23"/>
    <w:rsid w:val="003C0627"/>
    <w:rsid w:val="003C76AE"/>
    <w:rsid w:val="003D2F95"/>
    <w:rsid w:val="003E1BA6"/>
    <w:rsid w:val="003E1CC2"/>
    <w:rsid w:val="0043229B"/>
    <w:rsid w:val="0043547E"/>
    <w:rsid w:val="00440259"/>
    <w:rsid w:val="004539E0"/>
    <w:rsid w:val="00456B70"/>
    <w:rsid w:val="00456CF0"/>
    <w:rsid w:val="004826EE"/>
    <w:rsid w:val="00485306"/>
    <w:rsid w:val="0048620B"/>
    <w:rsid w:val="004C51FD"/>
    <w:rsid w:val="004E6E27"/>
    <w:rsid w:val="004F4AFA"/>
    <w:rsid w:val="004F55A4"/>
    <w:rsid w:val="005336B0"/>
    <w:rsid w:val="00537B11"/>
    <w:rsid w:val="00557095"/>
    <w:rsid w:val="0057119F"/>
    <w:rsid w:val="005912E3"/>
    <w:rsid w:val="00592F44"/>
    <w:rsid w:val="005A598F"/>
    <w:rsid w:val="005C77AA"/>
    <w:rsid w:val="005D1129"/>
    <w:rsid w:val="00612827"/>
    <w:rsid w:val="006238F8"/>
    <w:rsid w:val="00625848"/>
    <w:rsid w:val="00627CA0"/>
    <w:rsid w:val="00634642"/>
    <w:rsid w:val="006431ED"/>
    <w:rsid w:val="00671C57"/>
    <w:rsid w:val="006825D7"/>
    <w:rsid w:val="006843F0"/>
    <w:rsid w:val="00693CD2"/>
    <w:rsid w:val="006A69F0"/>
    <w:rsid w:val="006B7295"/>
    <w:rsid w:val="006D0F4E"/>
    <w:rsid w:val="006D6BBD"/>
    <w:rsid w:val="00702B51"/>
    <w:rsid w:val="00707854"/>
    <w:rsid w:val="007219E7"/>
    <w:rsid w:val="007333AA"/>
    <w:rsid w:val="00741FAC"/>
    <w:rsid w:val="007510F3"/>
    <w:rsid w:val="00756C53"/>
    <w:rsid w:val="007A79E2"/>
    <w:rsid w:val="007B14DA"/>
    <w:rsid w:val="007B1940"/>
    <w:rsid w:val="007B3AA2"/>
    <w:rsid w:val="007D768E"/>
    <w:rsid w:val="007E5C41"/>
    <w:rsid w:val="007F2588"/>
    <w:rsid w:val="007F2C6D"/>
    <w:rsid w:val="007F5415"/>
    <w:rsid w:val="00871087"/>
    <w:rsid w:val="00887F69"/>
    <w:rsid w:val="00890366"/>
    <w:rsid w:val="008A2317"/>
    <w:rsid w:val="008B1D92"/>
    <w:rsid w:val="008C4AF8"/>
    <w:rsid w:val="008C6558"/>
    <w:rsid w:val="008D7DAE"/>
    <w:rsid w:val="008E0E4A"/>
    <w:rsid w:val="008E3601"/>
    <w:rsid w:val="008E3AD2"/>
    <w:rsid w:val="008E4447"/>
    <w:rsid w:val="008F6469"/>
    <w:rsid w:val="008F66B7"/>
    <w:rsid w:val="00900073"/>
    <w:rsid w:val="00903520"/>
    <w:rsid w:val="009143FC"/>
    <w:rsid w:val="00936728"/>
    <w:rsid w:val="00937B69"/>
    <w:rsid w:val="00940D83"/>
    <w:rsid w:val="00943BB4"/>
    <w:rsid w:val="00957435"/>
    <w:rsid w:val="009579C8"/>
    <w:rsid w:val="00965BF0"/>
    <w:rsid w:val="0097106E"/>
    <w:rsid w:val="00972262"/>
    <w:rsid w:val="00974451"/>
    <w:rsid w:val="009822F0"/>
    <w:rsid w:val="00985B7B"/>
    <w:rsid w:val="009965D0"/>
    <w:rsid w:val="009A5E22"/>
    <w:rsid w:val="009B025A"/>
    <w:rsid w:val="009B7086"/>
    <w:rsid w:val="009C3392"/>
    <w:rsid w:val="00A05917"/>
    <w:rsid w:val="00A1394A"/>
    <w:rsid w:val="00A255CA"/>
    <w:rsid w:val="00A25617"/>
    <w:rsid w:val="00A34CA2"/>
    <w:rsid w:val="00A50B84"/>
    <w:rsid w:val="00A51DC1"/>
    <w:rsid w:val="00A55164"/>
    <w:rsid w:val="00A5666A"/>
    <w:rsid w:val="00A705E8"/>
    <w:rsid w:val="00A805CA"/>
    <w:rsid w:val="00A82AFC"/>
    <w:rsid w:val="00A83AB5"/>
    <w:rsid w:val="00A857E2"/>
    <w:rsid w:val="00A9676D"/>
    <w:rsid w:val="00AB02CF"/>
    <w:rsid w:val="00AC2EEB"/>
    <w:rsid w:val="00AF1576"/>
    <w:rsid w:val="00AF3FC5"/>
    <w:rsid w:val="00B22C08"/>
    <w:rsid w:val="00B5594D"/>
    <w:rsid w:val="00B60DC0"/>
    <w:rsid w:val="00B813C3"/>
    <w:rsid w:val="00B83275"/>
    <w:rsid w:val="00BA167C"/>
    <w:rsid w:val="00BC06BB"/>
    <w:rsid w:val="00BD309E"/>
    <w:rsid w:val="00C041A5"/>
    <w:rsid w:val="00C0566C"/>
    <w:rsid w:val="00C25C43"/>
    <w:rsid w:val="00C26F6C"/>
    <w:rsid w:val="00C270BA"/>
    <w:rsid w:val="00C43088"/>
    <w:rsid w:val="00C44AE8"/>
    <w:rsid w:val="00C479E3"/>
    <w:rsid w:val="00C53B60"/>
    <w:rsid w:val="00C561B2"/>
    <w:rsid w:val="00C75D7F"/>
    <w:rsid w:val="00CA586B"/>
    <w:rsid w:val="00CB349C"/>
    <w:rsid w:val="00CB5A7C"/>
    <w:rsid w:val="00CD43C7"/>
    <w:rsid w:val="00CD4CC8"/>
    <w:rsid w:val="00CE329A"/>
    <w:rsid w:val="00CE5286"/>
    <w:rsid w:val="00CF3E42"/>
    <w:rsid w:val="00CF7016"/>
    <w:rsid w:val="00D31AA2"/>
    <w:rsid w:val="00D34ACC"/>
    <w:rsid w:val="00D4626B"/>
    <w:rsid w:val="00D61711"/>
    <w:rsid w:val="00D620D4"/>
    <w:rsid w:val="00D733C1"/>
    <w:rsid w:val="00D74C7C"/>
    <w:rsid w:val="00D91255"/>
    <w:rsid w:val="00D97C11"/>
    <w:rsid w:val="00DB61E1"/>
    <w:rsid w:val="00DD3171"/>
    <w:rsid w:val="00DE1106"/>
    <w:rsid w:val="00DE22CA"/>
    <w:rsid w:val="00DF205B"/>
    <w:rsid w:val="00DF2A5C"/>
    <w:rsid w:val="00DF710C"/>
    <w:rsid w:val="00E110CD"/>
    <w:rsid w:val="00E112B2"/>
    <w:rsid w:val="00E1455D"/>
    <w:rsid w:val="00E2622C"/>
    <w:rsid w:val="00E26621"/>
    <w:rsid w:val="00E35093"/>
    <w:rsid w:val="00E44707"/>
    <w:rsid w:val="00E53803"/>
    <w:rsid w:val="00E53959"/>
    <w:rsid w:val="00E65067"/>
    <w:rsid w:val="00E70C25"/>
    <w:rsid w:val="00E75F7B"/>
    <w:rsid w:val="00E82A54"/>
    <w:rsid w:val="00E90768"/>
    <w:rsid w:val="00E90F08"/>
    <w:rsid w:val="00EA7D14"/>
    <w:rsid w:val="00EC2E89"/>
    <w:rsid w:val="00EC40BD"/>
    <w:rsid w:val="00ED2625"/>
    <w:rsid w:val="00EE1ECD"/>
    <w:rsid w:val="00EF2752"/>
    <w:rsid w:val="00EF6AF0"/>
    <w:rsid w:val="00F066CC"/>
    <w:rsid w:val="00F1034A"/>
    <w:rsid w:val="00F12AF3"/>
    <w:rsid w:val="00F32012"/>
    <w:rsid w:val="00F45547"/>
    <w:rsid w:val="00F51CEC"/>
    <w:rsid w:val="00F710C7"/>
    <w:rsid w:val="00F73497"/>
    <w:rsid w:val="00F8298D"/>
    <w:rsid w:val="00F94776"/>
    <w:rsid w:val="00F94AE3"/>
    <w:rsid w:val="00FA6A64"/>
    <w:rsid w:val="00FA746E"/>
    <w:rsid w:val="00FB3584"/>
    <w:rsid w:val="00FD6DD7"/>
    <w:rsid w:val="00FF27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table" w:styleId="a5">
    <w:name w:val="Table Grid"/>
    <w:basedOn w:val="a1"/>
    <w:rsid w:val="00E7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5594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
    <w:name w:val="List Table 6 Colorful"/>
    <w:basedOn w:val="a1"/>
    <w:uiPriority w:val="51"/>
    <w:rsid w:val="001A03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
    <w:name w:val="Colorful List Accent 4"/>
    <w:basedOn w:val="a1"/>
    <w:uiPriority w:val="72"/>
    <w:rsid w:val="008A2317"/>
    <w:pPr>
      <w:spacing w:after="0" w:line="240" w:lineRule="auto"/>
    </w:pPr>
    <w:rPr>
      <w:rFonts w:ascii="Times New Roman" w:eastAsia="Calibri" w:hAnsi="Times New Roman" w:cs="Arabic Transparent"/>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a6">
    <w:name w:val="Balloon Text"/>
    <w:basedOn w:val="a"/>
    <w:link w:val="Char1"/>
    <w:uiPriority w:val="99"/>
    <w:semiHidden/>
    <w:unhideWhenUsed/>
    <w:rsid w:val="00B60DC0"/>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B60DC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61827">
      <w:bodyDiv w:val="1"/>
      <w:marLeft w:val="0"/>
      <w:marRight w:val="0"/>
      <w:marTop w:val="0"/>
      <w:marBottom w:val="0"/>
      <w:divBdr>
        <w:top w:val="none" w:sz="0" w:space="0" w:color="auto"/>
        <w:left w:val="none" w:sz="0" w:space="0" w:color="auto"/>
        <w:bottom w:val="none" w:sz="0" w:space="0" w:color="auto"/>
        <w:right w:val="none" w:sz="0" w:space="0" w:color="auto"/>
      </w:divBdr>
    </w:div>
    <w:div w:id="16906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07BBA-B273-4731-9FDB-C88D23E5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Pages>
  <Words>232</Words>
  <Characters>1329</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العواد</dc:creator>
  <cp:keywords/>
  <dc:description/>
  <cp:lastModifiedBy>Maher</cp:lastModifiedBy>
  <cp:revision>12</cp:revision>
  <cp:lastPrinted>2025-08-17T17:02:00Z</cp:lastPrinted>
  <dcterms:created xsi:type="dcterms:W3CDTF">2025-08-17T17:01:00Z</dcterms:created>
  <dcterms:modified xsi:type="dcterms:W3CDTF">2025-10-07T15:59:00Z</dcterms:modified>
</cp:coreProperties>
</file>