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FEFEF"/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أنا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اسمي</w:t>
      </w:r>
      <w:r w:rsidDel="00000000" w:rsidR="00000000" w:rsidRPr="00000000">
        <w:rPr>
          <w:b w:val="1"/>
          <w:sz w:val="32"/>
          <w:szCs w:val="32"/>
          <w:rtl w:val="1"/>
        </w:rPr>
        <w:t xml:space="preserve"> /</w:t>
      </w:r>
    </w:p>
    <w:p w:rsidR="00000000" w:rsidDel="00000000" w:rsidP="00000000" w:rsidRDefault="00000000" w:rsidRPr="00000000" w14:paraId="00000002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( </w:t>
      </w:r>
      <w:r w:rsidDel="00000000" w:rsidR="00000000" w:rsidRPr="00000000">
        <w:rPr>
          <w:b w:val="1"/>
          <w:sz w:val="32"/>
          <w:szCs w:val="32"/>
          <w:rtl w:val="1"/>
        </w:rPr>
        <w:t xml:space="preserve">تذكر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اسمها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بداية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الكلام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) </w:t>
      </w:r>
    </w:p>
    <w:p w:rsidR="00000000" w:rsidDel="00000000" w:rsidP="00000000" w:rsidRDefault="00000000" w:rsidRPr="00000000" w14:paraId="00000003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ثم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تسكت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قليلا</w:t>
      </w:r>
      <w:r w:rsidDel="00000000" w:rsidR="00000000" w:rsidRPr="00000000">
        <w:rPr>
          <w:b w:val="1"/>
          <w:sz w:val="32"/>
          <w:szCs w:val="32"/>
          <w:rtl w:val="1"/>
        </w:rPr>
        <w:t xml:space="preserve">ً </w:t>
      </w:r>
    </w:p>
    <w:p w:rsidR="00000000" w:rsidDel="00000000" w:rsidP="00000000" w:rsidRDefault="00000000" w:rsidRPr="00000000" w14:paraId="00000005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تواصل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الحديث</w:t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</w:p>
    <w:p w:rsidR="00000000" w:rsidDel="00000000" w:rsidP="00000000" w:rsidRDefault="00000000" w:rsidRPr="00000000" w14:paraId="00000007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طفلة</w:t>
      </w:r>
      <w:r w:rsidDel="00000000" w:rsidR="00000000" w:rsidRPr="00000000">
        <w:rPr>
          <w:b w:val="1"/>
          <w:sz w:val="32"/>
          <w:szCs w:val="32"/>
          <w:rtl w:val="1"/>
        </w:rPr>
        <w:t xml:space="preserve">ٌ  </w:t>
      </w:r>
      <w:r w:rsidDel="00000000" w:rsidR="00000000" w:rsidRPr="00000000">
        <w:rPr>
          <w:b w:val="1"/>
          <w:sz w:val="32"/>
          <w:szCs w:val="32"/>
          <w:rtl w:val="1"/>
        </w:rPr>
        <w:t xml:space="preserve">أعيش</w:t>
      </w:r>
      <w:r w:rsidDel="00000000" w:rsidR="00000000" w:rsidRPr="00000000">
        <w:rPr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هذا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الوطن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الكريم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الغالي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 </w:t>
      </w:r>
    </w:p>
    <w:p w:rsidR="00000000" w:rsidDel="00000000" w:rsidP="00000000" w:rsidRDefault="00000000" w:rsidRPr="00000000" w14:paraId="00000009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أعيش</w:t>
      </w:r>
      <w:r w:rsidDel="00000000" w:rsidR="00000000" w:rsidRPr="00000000">
        <w:rPr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b w:val="1"/>
          <w:sz w:val="32"/>
          <w:szCs w:val="32"/>
          <w:rtl w:val="1"/>
        </w:rPr>
        <w:t xml:space="preserve">كبقية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الأطفال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0B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براعم</w:t>
      </w:r>
      <w:r w:rsidDel="00000000" w:rsidR="00000000" w:rsidRPr="00000000">
        <w:rPr>
          <w:b w:val="1"/>
          <w:sz w:val="32"/>
          <w:szCs w:val="32"/>
          <w:rtl w:val="1"/>
        </w:rPr>
        <w:t xml:space="preserve">ٌ  ...</w:t>
      </w:r>
    </w:p>
    <w:p w:rsidR="00000000" w:rsidDel="00000000" w:rsidP="00000000" w:rsidRDefault="00000000" w:rsidRPr="00000000" w14:paraId="0000000D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لكننا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نحمل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قلوبنا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ه</w:t>
      </w:r>
      <w:r w:rsidDel="00000000" w:rsidR="00000000" w:rsidRPr="00000000">
        <w:rPr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b w:val="1"/>
          <w:sz w:val="32"/>
          <w:szCs w:val="32"/>
          <w:rtl w:val="1"/>
        </w:rPr>
        <w:t xml:space="preserve">م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العظماء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</w:t>
      </w:r>
    </w:p>
    <w:p w:rsidR="00000000" w:rsidDel="00000000" w:rsidP="00000000" w:rsidRDefault="00000000" w:rsidRPr="00000000" w14:paraId="0000000E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لنا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هذا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الوطن</w:t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b w:val="1"/>
          <w:sz w:val="32"/>
          <w:szCs w:val="32"/>
          <w:rtl w:val="1"/>
        </w:rPr>
        <w:t xml:space="preserve">آمال</w:t>
      </w:r>
      <w:r w:rsidDel="00000000" w:rsidR="00000000" w:rsidRPr="00000000">
        <w:rPr>
          <w:b w:val="1"/>
          <w:sz w:val="32"/>
          <w:szCs w:val="32"/>
          <w:rtl w:val="1"/>
        </w:rPr>
        <w:t xml:space="preserve">ٌ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أحلام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 </w:t>
      </w:r>
    </w:p>
    <w:p w:rsidR="00000000" w:rsidDel="00000000" w:rsidP="00000000" w:rsidRDefault="00000000" w:rsidRPr="00000000" w14:paraId="00000010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القريب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العاجل</w:t>
      </w:r>
      <w:r w:rsidDel="00000000" w:rsidR="00000000" w:rsidRPr="00000000">
        <w:rPr>
          <w:b w:val="1"/>
          <w:sz w:val="32"/>
          <w:szCs w:val="32"/>
          <w:rtl w:val="1"/>
        </w:rPr>
        <w:t xml:space="preserve"> - </w:t>
      </w:r>
      <w:r w:rsidDel="00000000" w:rsidR="00000000" w:rsidRPr="00000000">
        <w:rPr>
          <w:b w:val="1"/>
          <w:sz w:val="32"/>
          <w:szCs w:val="32"/>
          <w:rtl w:val="1"/>
        </w:rPr>
        <w:t xml:space="preserve">بإذن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b w:val="1"/>
          <w:sz w:val="32"/>
          <w:szCs w:val="32"/>
          <w:rtl w:val="1"/>
        </w:rPr>
        <w:t xml:space="preserve"> -  </w:t>
      </w:r>
      <w:r w:rsidDel="00000000" w:rsidR="00000000" w:rsidRPr="00000000">
        <w:rPr>
          <w:b w:val="1"/>
          <w:sz w:val="32"/>
          <w:szCs w:val="32"/>
          <w:rtl w:val="1"/>
        </w:rPr>
        <w:t xml:space="preserve">سوف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ن</w:t>
      </w:r>
      <w:r w:rsidDel="00000000" w:rsidR="00000000" w:rsidRPr="00000000">
        <w:rPr>
          <w:b w:val="1"/>
          <w:sz w:val="32"/>
          <w:szCs w:val="32"/>
          <w:rtl w:val="1"/>
        </w:rPr>
        <w:t xml:space="preserve">ُ</w:t>
      </w:r>
      <w:r w:rsidDel="00000000" w:rsidR="00000000" w:rsidRPr="00000000">
        <w:rPr>
          <w:b w:val="1"/>
          <w:sz w:val="32"/>
          <w:szCs w:val="32"/>
          <w:rtl w:val="1"/>
        </w:rPr>
        <w:t xml:space="preserve">حقق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تلك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الأحلام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</w:t>
      </w:r>
    </w:p>
    <w:p w:rsidR="00000000" w:rsidDel="00000000" w:rsidP="00000000" w:rsidRDefault="00000000" w:rsidRPr="00000000" w14:paraId="00000012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يكفينا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فخرا</w:t>
      </w:r>
      <w:r w:rsidDel="00000000" w:rsidR="00000000" w:rsidRPr="00000000">
        <w:rPr>
          <w:b w:val="1"/>
          <w:sz w:val="32"/>
          <w:szCs w:val="32"/>
          <w:rtl w:val="1"/>
        </w:rPr>
        <w:t xml:space="preserve">ً ...</w:t>
      </w:r>
    </w:p>
    <w:p w:rsidR="00000000" w:rsidDel="00000000" w:rsidP="00000000" w:rsidRDefault="00000000" w:rsidRPr="00000000" w14:paraId="00000015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أننا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نعيش</w:t>
      </w:r>
      <w:r w:rsidDel="00000000" w:rsidR="00000000" w:rsidRPr="00000000">
        <w:rPr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وطن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العقيدة</w:t>
      </w:r>
      <w:r w:rsidDel="00000000" w:rsidR="00000000" w:rsidRPr="00000000">
        <w:rPr>
          <w:b w:val="1"/>
          <w:sz w:val="32"/>
          <w:szCs w:val="32"/>
          <w:rtl w:val="1"/>
        </w:rPr>
        <w:t xml:space="preserve">ِ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النقاء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 </w:t>
      </w:r>
    </w:p>
    <w:p w:rsidR="00000000" w:rsidDel="00000000" w:rsidP="00000000" w:rsidRDefault="00000000" w:rsidRPr="00000000" w14:paraId="00000017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وطن</w:t>
      </w:r>
      <w:r w:rsidDel="00000000" w:rsidR="00000000" w:rsidRPr="00000000">
        <w:rPr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السلام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الصفاء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 </w:t>
      </w:r>
    </w:p>
    <w:p w:rsidR="00000000" w:rsidDel="00000000" w:rsidP="00000000" w:rsidRDefault="00000000" w:rsidRPr="00000000" w14:paraId="00000018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طن</w:t>
      </w:r>
      <w:r w:rsidDel="00000000" w:rsidR="00000000" w:rsidRPr="00000000">
        <w:rPr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الهم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ة</w:t>
      </w:r>
      <w:r w:rsidDel="00000000" w:rsidR="00000000" w:rsidRPr="00000000">
        <w:rPr>
          <w:b w:val="1"/>
          <w:sz w:val="32"/>
          <w:szCs w:val="32"/>
          <w:rtl w:val="1"/>
        </w:rPr>
        <w:t xml:space="preserve">ِ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التقد</w:t>
      </w:r>
      <w:r w:rsidDel="00000000" w:rsidR="00000000" w:rsidRPr="00000000">
        <w:rPr>
          <w:b w:val="1"/>
          <w:sz w:val="32"/>
          <w:szCs w:val="32"/>
          <w:rtl w:val="1"/>
        </w:rPr>
        <w:t xml:space="preserve">ُّ</w:t>
      </w:r>
      <w:r w:rsidDel="00000000" w:rsidR="00000000" w:rsidRPr="00000000">
        <w:rPr>
          <w:b w:val="1"/>
          <w:sz w:val="32"/>
          <w:szCs w:val="32"/>
          <w:rtl w:val="1"/>
        </w:rPr>
        <w:t xml:space="preserve">م</w:t>
      </w:r>
      <w:r w:rsidDel="00000000" w:rsidR="00000000" w:rsidRPr="00000000">
        <w:rPr>
          <w:b w:val="1"/>
          <w:sz w:val="32"/>
          <w:szCs w:val="32"/>
          <w:rtl w:val="1"/>
        </w:rPr>
        <w:t xml:space="preserve">ِ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البناء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 </w:t>
      </w:r>
    </w:p>
    <w:p w:rsidR="00000000" w:rsidDel="00000000" w:rsidP="00000000" w:rsidRDefault="00000000" w:rsidRPr="00000000" w14:paraId="00000019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وطني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</w:t>
      </w:r>
    </w:p>
    <w:p w:rsidR="00000000" w:rsidDel="00000000" w:rsidP="00000000" w:rsidRDefault="00000000" w:rsidRPr="00000000" w14:paraId="0000001C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وطني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 </w:t>
      </w:r>
    </w:p>
    <w:p w:rsidR="00000000" w:rsidDel="00000000" w:rsidP="00000000" w:rsidRDefault="00000000" w:rsidRPr="00000000" w14:paraId="0000001D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- </w:t>
      </w:r>
      <w:r w:rsidDel="00000000" w:rsidR="00000000" w:rsidRPr="00000000">
        <w:rPr>
          <w:b w:val="1"/>
          <w:sz w:val="32"/>
          <w:szCs w:val="32"/>
          <w:rtl w:val="1"/>
        </w:rPr>
        <w:t xml:space="preserve">سكتة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قصيرة</w:t>
      </w:r>
      <w:r w:rsidDel="00000000" w:rsidR="00000000" w:rsidRPr="00000000">
        <w:rPr>
          <w:b w:val="1"/>
          <w:sz w:val="32"/>
          <w:szCs w:val="32"/>
          <w:rtl w:val="1"/>
        </w:rPr>
        <w:t xml:space="preserve"> -</w:t>
      </w:r>
    </w:p>
    <w:p w:rsidR="00000000" w:rsidDel="00000000" w:rsidP="00000000" w:rsidRDefault="00000000" w:rsidRPr="00000000" w14:paraId="0000001F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b w:val="1"/>
          <w:sz w:val="32"/>
          <w:szCs w:val="32"/>
          <w:rtl w:val="1"/>
        </w:rPr>
        <w:t xml:space="preserve">ُ</w:t>
      </w:r>
      <w:r w:rsidDel="00000000" w:rsidR="00000000" w:rsidRPr="00000000">
        <w:rPr>
          <w:b w:val="1"/>
          <w:sz w:val="32"/>
          <w:szCs w:val="32"/>
          <w:rtl w:val="1"/>
        </w:rPr>
        <w:t xml:space="preserve">عاهدك</w:t>
      </w:r>
      <w:r w:rsidDel="00000000" w:rsidR="00000000" w:rsidRPr="00000000">
        <w:rPr>
          <w:b w:val="1"/>
          <w:sz w:val="32"/>
          <w:szCs w:val="32"/>
          <w:rtl w:val="1"/>
        </w:rPr>
        <w:t xml:space="preserve">َ </w:t>
      </w:r>
      <w:r w:rsidDel="00000000" w:rsidR="00000000" w:rsidRPr="00000000">
        <w:rPr>
          <w:b w:val="1"/>
          <w:sz w:val="32"/>
          <w:szCs w:val="32"/>
          <w:rtl w:val="1"/>
        </w:rPr>
        <w:t xml:space="preserve">بأن</w:t>
      </w:r>
      <w:r w:rsidDel="00000000" w:rsidR="00000000" w:rsidRPr="00000000">
        <w:rPr>
          <w:b w:val="1"/>
          <w:sz w:val="32"/>
          <w:szCs w:val="32"/>
          <w:rtl w:val="1"/>
        </w:rPr>
        <w:t xml:space="preserve">ْ </w:t>
      </w:r>
      <w:r w:rsidDel="00000000" w:rsidR="00000000" w:rsidRPr="00000000">
        <w:rPr>
          <w:b w:val="1"/>
          <w:sz w:val="32"/>
          <w:szCs w:val="32"/>
          <w:rtl w:val="1"/>
        </w:rPr>
        <w:t xml:space="preserve">أحيا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عطاء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 </w:t>
      </w:r>
    </w:p>
    <w:p w:rsidR="00000000" w:rsidDel="00000000" w:rsidP="00000000" w:rsidRDefault="00000000" w:rsidRPr="00000000" w14:paraId="00000021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أبادلك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المحبة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الوفاء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</w:t>
      </w:r>
    </w:p>
    <w:p w:rsidR="00000000" w:rsidDel="00000000" w:rsidP="00000000" w:rsidRDefault="00000000" w:rsidRPr="00000000" w14:paraId="00000022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يوما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</w:t>
      </w:r>
    </w:p>
    <w:p w:rsidR="00000000" w:rsidDel="00000000" w:rsidP="00000000" w:rsidRDefault="00000000" w:rsidRPr="00000000" w14:paraId="00000024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سن</w:t>
      </w:r>
      <w:r w:rsidDel="00000000" w:rsidR="00000000" w:rsidRPr="00000000">
        <w:rPr>
          <w:b w:val="1"/>
          <w:sz w:val="32"/>
          <w:szCs w:val="32"/>
          <w:rtl w:val="1"/>
        </w:rPr>
        <w:t xml:space="preserve">َ</w:t>
      </w:r>
      <w:r w:rsidDel="00000000" w:rsidR="00000000" w:rsidRPr="00000000">
        <w:rPr>
          <w:b w:val="1"/>
          <w:sz w:val="32"/>
          <w:szCs w:val="32"/>
          <w:rtl w:val="1"/>
        </w:rPr>
        <w:t xml:space="preserve">عيش</w:t>
      </w:r>
      <w:r w:rsidDel="00000000" w:rsidR="00000000" w:rsidRPr="00000000">
        <w:rPr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b w:val="1"/>
          <w:sz w:val="32"/>
          <w:szCs w:val="32"/>
          <w:rtl w:val="1"/>
        </w:rPr>
        <w:t xml:space="preserve">نحن</w:t>
      </w:r>
      <w:r w:rsidDel="00000000" w:rsidR="00000000" w:rsidRPr="00000000">
        <w:rPr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أنت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معا</w:t>
      </w:r>
      <w:r w:rsidDel="00000000" w:rsidR="00000000" w:rsidRPr="00000000">
        <w:rPr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b w:val="1"/>
          <w:sz w:val="32"/>
          <w:szCs w:val="32"/>
          <w:rtl w:val="1"/>
        </w:rPr>
        <w:t xml:space="preserve">تلك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الأحلام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 </w:t>
      </w:r>
    </w:p>
    <w:p w:rsidR="00000000" w:rsidDel="00000000" w:rsidP="00000000" w:rsidRDefault="00000000" w:rsidRPr="00000000" w14:paraId="00000026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فتقبل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هذا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الدعاء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 : </w:t>
      </w:r>
    </w:p>
    <w:p w:rsidR="00000000" w:rsidDel="00000000" w:rsidP="00000000" w:rsidRDefault="00000000" w:rsidRPr="00000000" w14:paraId="00000028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سل</w:t>
      </w:r>
      <w:r w:rsidDel="00000000" w:rsidR="00000000" w:rsidRPr="00000000">
        <w:rPr>
          <w:b w:val="1"/>
          <w:sz w:val="32"/>
          <w:szCs w:val="32"/>
          <w:rtl w:val="1"/>
        </w:rPr>
        <w:t xml:space="preserve">ِ</w:t>
      </w:r>
      <w:r w:rsidDel="00000000" w:rsidR="00000000" w:rsidRPr="00000000">
        <w:rPr>
          <w:b w:val="1"/>
          <w:sz w:val="32"/>
          <w:szCs w:val="32"/>
          <w:rtl w:val="1"/>
        </w:rPr>
        <w:t xml:space="preserve">م</w:t>
      </w:r>
      <w:r w:rsidDel="00000000" w:rsidR="00000000" w:rsidRPr="00000000">
        <w:rPr>
          <w:b w:val="1"/>
          <w:sz w:val="32"/>
          <w:szCs w:val="32"/>
          <w:rtl w:val="1"/>
        </w:rPr>
        <w:t xml:space="preserve">ْ</w:t>
      </w:r>
      <w:r w:rsidDel="00000000" w:rsidR="00000000" w:rsidRPr="00000000">
        <w:rPr>
          <w:b w:val="1"/>
          <w:sz w:val="32"/>
          <w:szCs w:val="32"/>
          <w:rtl w:val="1"/>
        </w:rPr>
        <w:t xml:space="preserve">ت</w:t>
      </w:r>
      <w:r w:rsidDel="00000000" w:rsidR="00000000" w:rsidRPr="00000000">
        <w:rPr>
          <w:b w:val="1"/>
          <w:sz w:val="32"/>
          <w:szCs w:val="32"/>
          <w:rtl w:val="1"/>
        </w:rPr>
        <w:t xml:space="preserve">َ </w:t>
      </w:r>
      <w:r w:rsidDel="00000000" w:rsidR="00000000" w:rsidRPr="00000000">
        <w:rPr>
          <w:b w:val="1"/>
          <w:sz w:val="32"/>
          <w:szCs w:val="32"/>
          <w:rtl w:val="1"/>
        </w:rPr>
        <w:t xml:space="preserve">يا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وطني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مدى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الأيام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</w:t>
      </w:r>
    </w:p>
    <w:p w:rsidR="00000000" w:rsidDel="00000000" w:rsidP="00000000" w:rsidRDefault="00000000" w:rsidRPr="00000000" w14:paraId="0000002A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حق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ق</w:t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b w:val="1"/>
          <w:sz w:val="32"/>
          <w:szCs w:val="32"/>
          <w:rtl w:val="1"/>
        </w:rPr>
        <w:t xml:space="preserve">لك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كل</w:t>
      </w:r>
      <w:r w:rsidDel="00000000" w:rsidR="00000000" w:rsidRPr="00000000">
        <w:rPr>
          <w:b w:val="1"/>
          <w:sz w:val="32"/>
          <w:szCs w:val="32"/>
          <w:rtl w:val="1"/>
        </w:rPr>
        <w:t xml:space="preserve">ّ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الأحلام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...</w:t>
      </w:r>
    </w:p>
    <w:sectPr>
      <w:pgSz w:h="16838" w:w="11906" w:orient="portrait"/>
      <w:pgMar w:bottom="1440.0000000000002" w:top="1440.0000000000002" w:left="1802.8346456692916" w:right="1802.83464566929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