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D931F4" w:rsidRPr="003E0B01" w:rsidRDefault="00D931F4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42B75446" w:rsidR="00D931F4" w:rsidRDefault="00990F3A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14:paraId="7BE20199" w14:textId="29287C40" w:rsidR="00D931F4" w:rsidRPr="003E0B01" w:rsidRDefault="00D931F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D931F4" w:rsidRDefault="00D93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516DFE97" w:rsidR="00D931F4" w:rsidRPr="003E0B01" w:rsidRDefault="00D931F4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42B75446" w:rsidR="00D931F4" w:rsidRDefault="00990F3A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أول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14:paraId="7BE20199" w14:textId="29287C40" w:rsidR="00D931F4" w:rsidRPr="003E0B01" w:rsidRDefault="00D931F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D931F4" w:rsidRDefault="00D931F4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D931F4" w:rsidRPr="003E0560" w:rsidRDefault="00D931F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D931F4" w:rsidRPr="003E0560" w:rsidRDefault="00D931F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D931F4" w:rsidRDefault="00D931F4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D931F4" w:rsidRPr="003E0560" w:rsidRDefault="00D931F4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D931F4" w:rsidRPr="003E0560" w:rsidRDefault="00D931F4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D931F4" w:rsidRPr="003E0560" w:rsidRDefault="00D931F4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D931F4" w:rsidRPr="003E0560" w:rsidRDefault="00D931F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D931F4" w:rsidRPr="003E0560" w:rsidRDefault="00D931F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D931F4" w:rsidRDefault="00D931F4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D931F4" w:rsidRPr="003E0560" w:rsidRDefault="00D931F4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D931F4" w:rsidRPr="003E0560" w:rsidRDefault="00D931F4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D931F4" w:rsidRPr="003E0560" w:rsidRDefault="00D931F4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64815D1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الثانية ) للصف أول متوسط</w:t>
      </w:r>
      <w:r w:rsidR="00806B2D" w:rsidRPr="00806B2D">
        <w:rPr>
          <w:rFonts w:hint="cs"/>
          <w:b/>
          <w:bCs/>
          <w:rtl/>
        </w:rPr>
        <w:t xml:space="preserve">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6E89FC5E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290A9461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7FAA5236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 أنواع الاستقبال في كرة الطائرة : الاستقبال بالساعدين من الجانب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4C92FAA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1183D41A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788B4DF5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0C177408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4AD7B1D6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FC42A0C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دفع</w:t>
            </w:r>
            <w:proofErr w:type="gramEnd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الجلة ( الكرة الحديدية ) هي إحدى مسابقات الميدان.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336C342D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29751015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من أشهر سباقات </w:t>
            </w:r>
            <w:proofErr w:type="gramStart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التتابع :</w:t>
            </w:r>
            <w:proofErr w:type="gramEnd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سباق ( 4 × 100م ) و سباق ( 4 × 400م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65A58B6E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5C62F294" w:rsidR="006968A0" w:rsidRPr="00612B04" w:rsidRDefault="00612B04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تؤدى مهارة استقبال الكرة بالساعدين من الجانب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0DFE8C23" w:rsidR="006968A0" w:rsidRPr="00AE38E6" w:rsidRDefault="006968A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35130592" w:rsidR="00EB3326" w:rsidRPr="00612B04" w:rsidRDefault="00612B04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في مهارة استقبال الكرة بالساعدين من الجانب تكون الذراعان ممدودتان للأمام ولأسفل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7738F0EE" w:rsidR="00EB3326" w:rsidRPr="00AE38E6" w:rsidRDefault="001D37D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2CEC2A57" w:rsidR="00EB3326" w:rsidRPr="00612B04" w:rsidRDefault="00612B04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تؤدى مهارة التمرير بالساعدين للأعلى والخلف من الوقوف فتحاً مسافة مناسبة.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67091F21" w:rsidR="00EB3326" w:rsidRPr="00AE38E6" w:rsidRDefault="001D37D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1DDC0167" w:rsidR="00EB3326" w:rsidRPr="00612B04" w:rsidRDefault="00612B04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في مهارة التمرير بالساعدين للأعلى والخلف يكون الابهامان والسبابتان امتدادهما بشكل مثلث.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58644617" w:rsidR="00EB3326" w:rsidRPr="00AE38E6" w:rsidRDefault="001D37D0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08FF00E3" w14:textId="2363BFF5" w:rsidR="001D37D0" w:rsidRDefault="001D37D0" w:rsidP="00660AC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E4589B2" w:rsidR="00A6347E" w:rsidRPr="00A42089" w:rsidRDefault="00612B04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 xml:space="preserve">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D324A56" w:rsidR="00A6347E" w:rsidRPr="00612B04" w:rsidRDefault="00612B04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A4316" w:rsidRPr="00612B0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398" w:rsidRPr="00612B0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5CB03488" w:rsidR="00A6347E" w:rsidRPr="00A42089" w:rsidRDefault="00480996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أجزاء منه </w:t>
            </w:r>
            <w:proofErr w:type="gramStart"/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1389731" w:rsidR="00A6347E" w:rsidRPr="001D37D0" w:rsidRDefault="004E63CF" w:rsidP="0048099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30CF230" w:rsidR="00A6347E" w:rsidRPr="0064402C" w:rsidRDefault="004E63CF" w:rsidP="0048099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252E7926" w:rsidR="00A6347E" w:rsidRPr="007E0543" w:rsidRDefault="00660A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استقبال الكرة بالساعدين من الجانب تثني الركبتين ويميل الجذع ............ قليلاً.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2EA684C" w:rsidR="00A6347E" w:rsidRPr="00480996" w:rsidRDefault="00660A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للخلف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2D5FEC01" w:rsidR="00A6347E" w:rsidRPr="00A42089" w:rsidRDefault="004E63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4AB3F9B8" w:rsidR="008C6C8D" w:rsidRPr="00A42089" w:rsidRDefault="00660A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 xml:space="preserve">من أنواع </w:t>
            </w:r>
            <w:proofErr w:type="gramStart"/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6CD6BF53" w:rsidR="00AD5DC5" w:rsidRPr="00793914" w:rsidRDefault="00660A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2F097871" w:rsidR="00AD5DC5" w:rsidRPr="003D4A08" w:rsidRDefault="00660A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الحركة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5E133EF9" w:rsidR="00AD5DC5" w:rsidRPr="00A42089" w:rsidRDefault="004A5B83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73B79E80" w:rsidR="008C6C8D" w:rsidRPr="00A42089" w:rsidRDefault="00660ACF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تستخدم المسكة الشرقية للمضرب للضربات :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728416C8" w:rsidR="00AD5DC5" w:rsidRPr="00D931F4" w:rsidRDefault="004F78EC" w:rsidP="00660ACF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3323C6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="003D4A08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A71125" w:rsidRPr="00A7112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506AFD14" w:rsidR="00AD5DC5" w:rsidRPr="00A42089" w:rsidRDefault="003323C6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A7112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الخلفية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756BB9F1" w14:textId="52810EFF" w:rsidR="00D211E0" w:rsidRDefault="0038099D" w:rsidP="0038099D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>
        <w:rPr>
          <w:rFonts w:eastAsia="Calibri" w:cstheme="minorHAnsi" w:hint="cs"/>
          <w:b/>
          <w:bCs/>
          <w:sz w:val="24"/>
          <w:szCs w:val="24"/>
          <w:rtl/>
        </w:rPr>
        <w:t>ــ استقبال الكرة بالساعدين من الجانب ــــــ التمرير بالساعدين للأعلى والخلف ـــــــــ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وقفة الاستعداد ــــــــ المسكة الشرقية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4541CB59" w14:textId="77777777" w:rsidR="00FC20CA" w:rsidRDefault="00FC20CA" w:rsidP="0038099D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0FF58E64" w14:textId="77777777" w:rsidR="00E67C5D" w:rsidRDefault="00E67C5D" w:rsidP="00E67C5D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E10044D" w14:textId="3B73F19D" w:rsidR="004F78EC" w:rsidRDefault="00E67C5D" w:rsidP="00E67C5D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 أثناء أداء </w:t>
      </w:r>
      <w:proofErr w:type="gramStart"/>
      <w:r>
        <w:rPr>
          <w:rFonts w:eastAsia="Calibri" w:cstheme="minorHAnsi" w:hint="cs"/>
          <w:b/>
          <w:bCs/>
          <w:sz w:val="24"/>
          <w:szCs w:val="24"/>
          <w:rtl/>
        </w:rPr>
        <w:t>مهارة .</w:t>
      </w:r>
      <w:proofErr w:type="gramEnd"/>
      <w:r>
        <w:rPr>
          <w:rFonts w:eastAsia="Calibri" w:cstheme="minorHAnsi" w:hint="cs"/>
          <w:b/>
          <w:bCs/>
          <w:sz w:val="24"/>
          <w:szCs w:val="24"/>
          <w:rtl/>
        </w:rPr>
        <w:t>..................................  يتم تحريك المضرب إلى اتجاهات مختلفة بواسطة تحريك مفصل رسغ اليد.</w:t>
      </w:r>
    </w:p>
    <w:p w14:paraId="0822FCF6" w14:textId="77777777" w:rsidR="00FC20CA" w:rsidRPr="00E67C5D" w:rsidRDefault="00FC20CA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308D40DA" w:rsidR="00D211E0" w:rsidRDefault="00FC20CA" w:rsidP="00FC20CA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D931F4">
        <w:rPr>
          <w:rFonts w:eastAsia="Calibri" w:cstheme="minorHAnsi" w:hint="cs"/>
          <w:b/>
          <w:bCs/>
          <w:sz w:val="24"/>
          <w:szCs w:val="24"/>
          <w:rtl/>
        </w:rPr>
        <w:t xml:space="preserve"> مهارة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................................................... </w:t>
      </w:r>
      <w:proofErr w:type="gramStart"/>
      <w:r w:rsidR="00E67C5D">
        <w:rPr>
          <w:rFonts w:eastAsia="Calibri" w:cstheme="minorHAnsi" w:hint="cs"/>
          <w:b/>
          <w:bCs/>
          <w:sz w:val="24"/>
          <w:szCs w:val="24"/>
          <w:rtl/>
        </w:rPr>
        <w:t>يتم</w:t>
      </w:r>
      <w:proofErr w:type="gramEnd"/>
      <w:r w:rsidR="00E67C5D">
        <w:rPr>
          <w:rFonts w:eastAsia="Calibri" w:cstheme="minorHAnsi" w:hint="cs"/>
          <w:b/>
          <w:bCs/>
          <w:sz w:val="24"/>
          <w:szCs w:val="24"/>
          <w:rtl/>
        </w:rPr>
        <w:t xml:space="preserve"> وضع اليد الحاملة للمضرب أمام الجسم ووجه المضرب إلى الأعلى.</w:t>
      </w:r>
    </w:p>
    <w:p w14:paraId="414F24DC" w14:textId="77777777" w:rsidR="00FC20CA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6A83DA49" w:rsidR="00D211E0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........................................................... يكون </w:t>
      </w:r>
      <w:proofErr w:type="gramStart"/>
      <w:r w:rsidR="0038099D">
        <w:rPr>
          <w:rFonts w:eastAsia="Calibri" w:cstheme="minorHAnsi" w:hint="cs"/>
          <w:b/>
          <w:bCs/>
          <w:sz w:val="24"/>
          <w:szCs w:val="24"/>
          <w:rtl/>
        </w:rPr>
        <w:t>مشط</w:t>
      </w:r>
      <w:proofErr w:type="gramEnd"/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 القدم الخلفية في محاذاة كعب القدم الأمامية تقريباً.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371245CA" w:rsidR="00FA766F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................................................... يستمر </w:t>
      </w:r>
      <w:proofErr w:type="gramStart"/>
      <w:r w:rsidR="0038099D">
        <w:rPr>
          <w:rFonts w:eastAsia="Calibri" w:cstheme="minorHAnsi" w:hint="cs"/>
          <w:b/>
          <w:bCs/>
          <w:sz w:val="24"/>
          <w:szCs w:val="24"/>
          <w:rtl/>
        </w:rPr>
        <w:t>مد</w:t>
      </w:r>
      <w:proofErr w:type="gramEnd"/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 الجذع حتى يصل ثقل الجسم على أصابع القدمين.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4D7BE7F6" w:rsidR="00FA766F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bookmarkStart w:id="0" w:name="_GoBack"/>
      <w:bookmarkEnd w:id="0"/>
      <w:r w:rsidR="00823B0B">
        <w:rPr>
          <w:rFonts w:eastAsia="Calibri" w:cstheme="minorHAnsi" w:hint="cs"/>
          <w:b/>
          <w:bCs/>
          <w:sz w:val="24"/>
          <w:szCs w:val="24"/>
          <w:rtl/>
        </w:rPr>
        <w:t>..............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proofErr w:type="gramStart"/>
      <w:r w:rsidR="00823B0B">
        <w:rPr>
          <w:rFonts w:eastAsia="Calibri" w:cstheme="minorHAnsi" w:hint="cs"/>
          <w:b/>
          <w:bCs/>
          <w:sz w:val="24"/>
          <w:szCs w:val="24"/>
          <w:rtl/>
        </w:rPr>
        <w:t>سرعة</w:t>
      </w:r>
      <w:proofErr w:type="gramEnd"/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F7E9F"/>
    <w:rsid w:val="00311361"/>
    <w:rsid w:val="003323C6"/>
    <w:rsid w:val="0037191F"/>
    <w:rsid w:val="0038099D"/>
    <w:rsid w:val="003D4A08"/>
    <w:rsid w:val="003E0560"/>
    <w:rsid w:val="003E0B01"/>
    <w:rsid w:val="003F0FD8"/>
    <w:rsid w:val="00402800"/>
    <w:rsid w:val="00431D91"/>
    <w:rsid w:val="00442BBB"/>
    <w:rsid w:val="00480996"/>
    <w:rsid w:val="004A5B83"/>
    <w:rsid w:val="004B3398"/>
    <w:rsid w:val="004E63CF"/>
    <w:rsid w:val="004F78EC"/>
    <w:rsid w:val="004F7F9B"/>
    <w:rsid w:val="00502D1B"/>
    <w:rsid w:val="005B7BE0"/>
    <w:rsid w:val="005F2CB6"/>
    <w:rsid w:val="00612B04"/>
    <w:rsid w:val="0064402C"/>
    <w:rsid w:val="00660ACF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7904"/>
    <w:rsid w:val="00910D09"/>
    <w:rsid w:val="00932A10"/>
    <w:rsid w:val="00942007"/>
    <w:rsid w:val="00990F3A"/>
    <w:rsid w:val="00996F98"/>
    <w:rsid w:val="00A05D05"/>
    <w:rsid w:val="00A14551"/>
    <w:rsid w:val="00A42089"/>
    <w:rsid w:val="00A47AFF"/>
    <w:rsid w:val="00A51827"/>
    <w:rsid w:val="00A6347E"/>
    <w:rsid w:val="00A71125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931F4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37E45"/>
    <w:rsid w:val="00FA766F"/>
    <w:rsid w:val="00FC20CA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2025-11-27T02:00:00Z</cp:lastPrinted>
  <dcterms:created xsi:type="dcterms:W3CDTF">2025-11-27T12:15:00Z</dcterms:created>
  <dcterms:modified xsi:type="dcterms:W3CDTF">2025-11-27T12:15:00Z</dcterms:modified>
</cp:coreProperties>
</file>