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086EBD16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  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23037B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لغتي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لثا</w:t>
                            </w:r>
                            <w:r w:rsidR="00CA773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086EBD16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  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23037B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لغتي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لثا</w:t>
                      </w:r>
                      <w:r w:rsidR="00CA773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3037B" w:rsidRPr="00647446" w14:paraId="265F2000" w14:textId="2776F06A" w:rsidTr="004C1327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77E532DD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مدخل الوحدة</w:t>
                                  </w: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EDD4232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حقوق وواجبات</w:t>
                                  </w:r>
                                </w:p>
                                <w:p w14:paraId="79414004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نص الاستماع</w:t>
                                  </w:r>
                                </w:p>
                                <w:p w14:paraId="5741E112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فئات </w:t>
                                  </w:r>
                                  <w:proofErr w:type="spellStart"/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تكلؤها</w:t>
                                  </w:r>
                                  <w:proofErr w:type="spellEnd"/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عين الشريعة</w:t>
                                  </w:r>
                                </w:p>
                                <w:p w14:paraId="1564670D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الفهم القرائي</w:t>
                                  </w:r>
                                </w:p>
                                <w:p w14:paraId="47D22CB2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( وقضى ربك</w:t>
                                  </w: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 xml:space="preserve"> )</w:t>
                                  </w:r>
                                </w:p>
                                <w:p w14:paraId="650993BC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استراتيجية القراءة</w:t>
                                  </w:r>
                                </w:p>
                                <w:p w14:paraId="0268D113" w14:textId="3B7582CA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واجبات الشاب المسلم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26276403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صور </w:t>
                                  </w: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استراتيجية القراءة</w:t>
                                  </w:r>
                                </w:p>
                                <w:p w14:paraId="50349EC1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واجبات الشاب المسلم</w:t>
                                  </w:r>
                                </w:p>
                                <w:p w14:paraId="0DBB3FE3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التحليل الأدبي</w:t>
                                  </w:r>
                                </w:p>
                                <w:p w14:paraId="638E9EE9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( ديّن الكريم</w:t>
                                  </w: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  <w:rtl/>
                                    </w:rPr>
                                    <w:t xml:space="preserve"> )</w:t>
                                  </w:r>
                                </w:p>
                                <w:p w14:paraId="71733A5E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الرسم الإملائي</w:t>
                                  </w:r>
                                </w:p>
                                <w:p w14:paraId="6C930D4D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الألف اللينة في الأفعال الثلاثية</w:t>
                                  </w:r>
                                </w:p>
                                <w:p w14:paraId="60722534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الرسم الكتابي</w:t>
                                  </w:r>
                                </w:p>
                                <w:p w14:paraId="0A2974BC" w14:textId="160A1AD4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( ل ، لا ) بحط الرقعة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1CB3EFD0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الصنف اللغوي</w:t>
                                  </w:r>
                                </w:p>
                                <w:p w14:paraId="3E03CC43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اسم الفاعل</w:t>
                                  </w:r>
                                </w:p>
                                <w:p w14:paraId="32C00E0B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الأسلوب اللغوي</w:t>
                                  </w:r>
                                </w:p>
                                <w:p w14:paraId="0CE77E76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القسم</w:t>
                                  </w:r>
                                </w:p>
                                <w:p w14:paraId="27EB2CC4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الوظيفة النحوية</w:t>
                                  </w:r>
                                </w:p>
                                <w:p w14:paraId="04212204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الحال</w:t>
                                  </w:r>
                                </w:p>
                                <w:p w14:paraId="06229985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استراتيجية الكتابة</w:t>
                                  </w:r>
                                </w:p>
                                <w:p w14:paraId="737017EE" w14:textId="78684147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كتابة خطبة </w:t>
                                  </w:r>
                                  <w:proofErr w:type="spellStart"/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محفلية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529D4950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الأداء الكتابي</w:t>
                                  </w:r>
                                </w:p>
                                <w:p w14:paraId="77125A1A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استراتيجية التحدث</w:t>
                                  </w:r>
                                </w:p>
                                <w:p w14:paraId="161781B2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إلقاء خطبة</w:t>
                                  </w:r>
                                </w:p>
                                <w:p w14:paraId="1ED75305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 xml:space="preserve">النص </w:t>
                                  </w:r>
                                  <w:proofErr w:type="spellStart"/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الإثرائي</w:t>
                                  </w:r>
                                  <w:proofErr w:type="spellEnd"/>
                                </w:p>
                                <w:p w14:paraId="2E52E8CF" w14:textId="4598B9FD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  <w:rtl/>
                                    </w:rPr>
                                    <w:t>عرض مشروعات الطلاب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DBA125C" w14:textId="0F23EA37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  <w:rtl/>
                                    </w:rPr>
                                    <w:t>تقويم ختامي للوحدة الأولى ( حقوق  وواجبات 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6FDD0882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مدخل الوحدة</w:t>
                                  </w: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0D9C5CD7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أعلام معاصرون</w:t>
                                  </w:r>
                                </w:p>
                                <w:p w14:paraId="42A25017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نص الاستماع</w:t>
                                  </w:r>
                                </w:p>
                                <w:p w14:paraId="67E74DBB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حمد الجاسر</w:t>
                                  </w:r>
                                </w:p>
                                <w:p w14:paraId="2F9DF4CC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الفهم القرائي</w:t>
                                  </w:r>
                                </w:p>
                                <w:p w14:paraId="59C5053B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إنسانية ملك</w:t>
                                  </w:r>
                                </w:p>
                                <w:p w14:paraId="7666A171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استراتيجية القراءة</w:t>
                                  </w:r>
                                </w:p>
                                <w:p w14:paraId="18F1D5DF" w14:textId="5A4C534D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الجيولوجي الصابر</w:t>
                                  </w: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3037B" w:rsidRPr="00647446" w14:paraId="0C6B2D91" w14:textId="6F796482" w:rsidTr="00B6685F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6460E13C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استراتيجية القراءة</w:t>
                                  </w:r>
                                </w:p>
                                <w:p w14:paraId="73AD95FB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الجيولوجي الصابر</w:t>
                                  </w:r>
                                </w:p>
                                <w:p w14:paraId="655FC08F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التحليل الأدبي</w:t>
                                  </w:r>
                                </w:p>
                                <w:p w14:paraId="256B09E3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( الجبل الأشم</w:t>
                                  </w: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  <w:rtl/>
                                    </w:rPr>
                                    <w:t xml:space="preserve"> )</w:t>
                                  </w:r>
                                </w:p>
                                <w:p w14:paraId="16671E70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الرسم الإملائي</w:t>
                                  </w:r>
                                </w:p>
                                <w:p w14:paraId="0D07616B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الألف اللينة في الأفعال غير الثلاثية</w:t>
                                  </w:r>
                                </w:p>
                                <w:p w14:paraId="6F30F838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الرسم الكتابي</w:t>
                                  </w:r>
                                </w:p>
                                <w:p w14:paraId="1E91AAB8" w14:textId="44AF7EF2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( ك ، م ) بحط الرقعة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1BA5D478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الصنف اللغوي</w:t>
                                  </w:r>
                                </w:p>
                                <w:p w14:paraId="43D4CF2B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اسم المفعول</w:t>
                                  </w:r>
                                </w:p>
                                <w:p w14:paraId="561C7AB6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الأسلوب اللغوي</w:t>
                                  </w:r>
                                </w:p>
                                <w:p w14:paraId="1D9C8D02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الشرط</w:t>
                                  </w:r>
                                </w:p>
                                <w:p w14:paraId="19DA46FE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الوظيفة النحوية</w:t>
                                  </w:r>
                                </w:p>
                                <w:p w14:paraId="65E239C4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التمييز</w:t>
                                  </w:r>
                                </w:p>
                                <w:p w14:paraId="32CEF696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استراتيجية الكتابة</w:t>
                                  </w:r>
                                </w:p>
                                <w:p w14:paraId="554F26F7" w14:textId="48D69EED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كتابة سيرة غيرية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6C9BBA0B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الأداء الكتابي</w:t>
                                  </w:r>
                                </w:p>
                                <w:p w14:paraId="2D3D30EF" w14:textId="77777777" w:rsidR="0023037B" w:rsidRPr="0091559F" w:rsidRDefault="0023037B" w:rsidP="0023037B">
                                  <w:pPr>
                                    <w:bidi w:val="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تخطيط كتابة موضوع</w:t>
                                  </w:r>
                                </w:p>
                                <w:p w14:paraId="1F8AFAE5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استراتيجية التحدث</w:t>
                                  </w:r>
                                </w:p>
                                <w:p w14:paraId="31C7F444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عرض الرأي</w:t>
                                  </w:r>
                                </w:p>
                                <w:p w14:paraId="5EF29CB5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 xml:space="preserve">النص </w:t>
                                  </w:r>
                                  <w:proofErr w:type="spellStart"/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الإثرائي</w:t>
                                  </w:r>
                                  <w:proofErr w:type="spellEnd"/>
                                </w:p>
                                <w:p w14:paraId="5896AE91" w14:textId="1C72BAF3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  <w:rtl/>
                                    </w:rPr>
                                    <w:t>عرض مشروعات الطلاب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7B3CC8A" w14:textId="787AC508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  <w:rtl/>
                                    </w:rPr>
                                    <w:t>تقويم ختامي للوحدة الثانية ( أعلام معاصرون 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8E5AC0F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مدخل الوحدة</w:t>
                                  </w: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3E068182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أمن الوطن</w:t>
                                  </w:r>
                                </w:p>
                                <w:p w14:paraId="1AA32BB3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نص الاستماع</w:t>
                                  </w:r>
                                </w:p>
                                <w:p w14:paraId="00D032D8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صيانة العقول</w:t>
                                  </w:r>
                                </w:p>
                                <w:p w14:paraId="4E3B4084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الفهم القرائي</w:t>
                                  </w:r>
                                </w:p>
                                <w:p w14:paraId="5226DCB3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الحاج الآمن في الحج الآمن</w:t>
                                  </w:r>
                                </w:p>
                                <w:p w14:paraId="37ED8EAD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استراتيجية القراءة</w:t>
                                  </w:r>
                                </w:p>
                                <w:p w14:paraId="37BA9822" w14:textId="2F875FE9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دور المواطن في المحافظة على الأمن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7777380C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استراتيجية القراءة</w:t>
                                  </w:r>
                                </w:p>
                                <w:p w14:paraId="33AE0C5C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دور المواطن في المحافظة على الأمن</w:t>
                                  </w:r>
                                </w:p>
                                <w:p w14:paraId="371D03C2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التحليل الأدبي</w:t>
                                  </w:r>
                                </w:p>
                                <w:p w14:paraId="6F25F740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( ضوء الأمن</w:t>
                                  </w: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  <w:rtl/>
                                    </w:rPr>
                                    <w:t xml:space="preserve"> )</w:t>
                                  </w:r>
                                </w:p>
                                <w:p w14:paraId="1E8B40EC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الرسم الإملائي</w:t>
                                  </w:r>
                                </w:p>
                                <w:p w14:paraId="5F465C26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رسم بعض الكلمات الموصولة خطاً</w:t>
                                  </w:r>
                                </w:p>
                                <w:p w14:paraId="294A0369" w14:textId="77777777" w:rsidR="0023037B" w:rsidRPr="0091559F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6"/>
                                      <w:szCs w:val="16"/>
                                      <w:rtl/>
                                    </w:rPr>
                                    <w:t>الرسم الكتابي</w:t>
                                  </w:r>
                                </w:p>
                                <w:p w14:paraId="1F11AFA9" w14:textId="17719250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155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( هـ ) بحط الرقعة</w:t>
                                  </w: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3037B" w:rsidRPr="00647446" w14:paraId="5654155C" w14:textId="731FCCAA" w:rsidTr="00750A2B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538D6FDB" w14:textId="77777777" w:rsidR="0023037B" w:rsidRPr="00A76A96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bookmarkStart w:id="0" w:name="_GoBack" w:colFirst="0" w:colLast="3"/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8"/>
                                      <w:szCs w:val="18"/>
                                      <w:rtl/>
                                    </w:rPr>
                                    <w:t>الصنف اللغوي</w:t>
                                  </w:r>
                                </w:p>
                                <w:p w14:paraId="7408FCAC" w14:textId="77777777" w:rsidR="0023037B" w:rsidRPr="00A76A96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صيغ المبالغة</w:t>
                                  </w:r>
                                </w:p>
                                <w:p w14:paraId="17D243B4" w14:textId="77777777" w:rsidR="0023037B" w:rsidRPr="00A76A96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8"/>
                                      <w:szCs w:val="18"/>
                                      <w:rtl/>
                                    </w:rPr>
                                    <w:t>الأسلوب اللغوي</w:t>
                                  </w:r>
                                </w:p>
                                <w:p w14:paraId="787C158C" w14:textId="77777777" w:rsidR="0023037B" w:rsidRPr="00A76A96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التفضيل</w:t>
                                  </w:r>
                                </w:p>
                                <w:p w14:paraId="4B538ECD" w14:textId="77777777" w:rsidR="0023037B" w:rsidRPr="00A76A96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8"/>
                                      <w:szCs w:val="18"/>
                                      <w:rtl/>
                                    </w:rPr>
                                    <w:t>الوظيفة النحوية</w:t>
                                  </w:r>
                                  <w:r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المستثنى</w:t>
                                  </w:r>
                                </w:p>
                                <w:p w14:paraId="3DE75C12" w14:textId="5F9A1A86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8"/>
                                      <w:szCs w:val="18"/>
                                      <w:rtl/>
                                    </w:rPr>
                                    <w:t>استراتيجية الكتابة</w:t>
                                  </w:r>
                                  <w:r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بسط الموجز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35F86E88" w14:textId="77777777" w:rsidR="0023037B" w:rsidRPr="00A76A96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8"/>
                                      <w:szCs w:val="18"/>
                                    </w:rPr>
                                  </w:pPr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8"/>
                                      <w:szCs w:val="18"/>
                                      <w:rtl/>
                                    </w:rPr>
                                    <w:t>الأداء الكتابي</w:t>
                                  </w:r>
                                </w:p>
                                <w:p w14:paraId="16B527CF" w14:textId="77777777" w:rsidR="0023037B" w:rsidRPr="00A76A96" w:rsidRDefault="0023037B" w:rsidP="0023037B">
                                  <w:pPr>
                                    <w:bidi w:val="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تخطيط كتابة موضوع</w:t>
                                  </w:r>
                                </w:p>
                                <w:p w14:paraId="3EC4DFDB" w14:textId="77777777" w:rsidR="0023037B" w:rsidRPr="00A76A96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8"/>
                                      <w:szCs w:val="18"/>
                                      <w:rtl/>
                                    </w:rPr>
                                    <w:t>استراتيجية التحدث</w:t>
                                  </w:r>
                                </w:p>
                                <w:p w14:paraId="21CC9C1E" w14:textId="77777777" w:rsidR="0023037B" w:rsidRPr="00A76A96" w:rsidRDefault="0023037B" w:rsidP="002303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التحاور مع المجموعة</w:t>
                                  </w:r>
                                </w:p>
                                <w:p w14:paraId="6FC3FF32" w14:textId="418DF048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8"/>
                                      <w:szCs w:val="18"/>
                                      <w:rtl/>
                                    </w:rPr>
                                    <w:t xml:space="preserve">النص </w:t>
                                  </w:r>
                                  <w:proofErr w:type="spellStart"/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4F81BD"/>
                                      <w:sz w:val="18"/>
                                      <w:szCs w:val="18"/>
                                      <w:rtl/>
                                    </w:rPr>
                                    <w:t>الإثرائي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عرض مشروعات الطلاب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D220724" w14:textId="7D47DBA2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76A9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تقويم ختامي للوحدة الثانية ( أمن الوطن )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F233FD2" w14:textId="48C1E21E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23037B" w:rsidRPr="00647446" w:rsidRDefault="0023037B" w:rsidP="002303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3037B" w:rsidRPr="00647446" w14:paraId="265F2000" w14:textId="2776F06A" w:rsidTr="004C1327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77E532DD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مدخل الوحدة</w:t>
                            </w: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  <w:p w14:paraId="2EDD4232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حقوق وواجبات</w:t>
                            </w:r>
                          </w:p>
                          <w:p w14:paraId="79414004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نص الاستماع</w:t>
                            </w:r>
                          </w:p>
                          <w:p w14:paraId="5741E112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فئات </w:t>
                            </w:r>
                            <w:proofErr w:type="spellStart"/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تكلؤها</w:t>
                            </w:r>
                            <w:proofErr w:type="spellEnd"/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عين الشريعة</w:t>
                            </w:r>
                          </w:p>
                          <w:p w14:paraId="1564670D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الفهم القرائي</w:t>
                            </w:r>
                          </w:p>
                          <w:p w14:paraId="47D22CB2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( وقضى ربك</w:t>
                            </w: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 xml:space="preserve"> )</w:t>
                            </w:r>
                          </w:p>
                          <w:p w14:paraId="650993BC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استراتيجية القراءة</w:t>
                            </w:r>
                          </w:p>
                          <w:p w14:paraId="0268D113" w14:textId="3B7582CA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واجبات الشاب المسلم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26276403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صور </w:t>
                            </w: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استراتيجية القراءة</w:t>
                            </w:r>
                          </w:p>
                          <w:p w14:paraId="50349EC1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واجبات الشاب المسلم</w:t>
                            </w:r>
                          </w:p>
                          <w:p w14:paraId="0DBB3FE3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التحليل الأدبي</w:t>
                            </w:r>
                          </w:p>
                          <w:p w14:paraId="638E9EE9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( ديّن الكريم</w:t>
                            </w: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</w:rPr>
                              <w:t xml:space="preserve"> )</w:t>
                            </w:r>
                          </w:p>
                          <w:p w14:paraId="71733A5E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الرسم الإملائي</w:t>
                            </w:r>
                          </w:p>
                          <w:p w14:paraId="6C930D4D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الألف اللينة في الأفعال الثلاثية</w:t>
                            </w:r>
                          </w:p>
                          <w:p w14:paraId="60722534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الرسم الكتابي</w:t>
                            </w:r>
                          </w:p>
                          <w:p w14:paraId="0A2974BC" w14:textId="160A1AD4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( ل ، لا ) بحط الرقعة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1CB3EFD0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الصنف اللغوي</w:t>
                            </w:r>
                          </w:p>
                          <w:p w14:paraId="3E03CC43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اسم الفاعل</w:t>
                            </w:r>
                          </w:p>
                          <w:p w14:paraId="32C00E0B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الأسلوب اللغوي</w:t>
                            </w:r>
                          </w:p>
                          <w:p w14:paraId="0CE77E76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القسم</w:t>
                            </w:r>
                          </w:p>
                          <w:p w14:paraId="27EB2CC4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الوظيفة النحوية</w:t>
                            </w:r>
                          </w:p>
                          <w:p w14:paraId="04212204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الحال</w:t>
                            </w:r>
                          </w:p>
                          <w:p w14:paraId="06229985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استراتيجية الكتابة</w:t>
                            </w:r>
                          </w:p>
                          <w:p w14:paraId="737017EE" w14:textId="78684147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كتابة خطبة </w:t>
                            </w:r>
                            <w:proofErr w:type="spellStart"/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محفلية</w:t>
                            </w:r>
                            <w:proofErr w:type="spellEnd"/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529D4950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الأداء الكتابي</w:t>
                            </w:r>
                          </w:p>
                          <w:p w14:paraId="77125A1A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استراتيجية التحدث</w:t>
                            </w:r>
                          </w:p>
                          <w:p w14:paraId="161781B2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إلقاء خطبة</w:t>
                            </w:r>
                          </w:p>
                          <w:p w14:paraId="1ED75305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 xml:space="preserve">النص </w:t>
                            </w:r>
                            <w:proofErr w:type="spellStart"/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الإثرائي</w:t>
                            </w:r>
                            <w:proofErr w:type="spellEnd"/>
                          </w:p>
                          <w:p w14:paraId="2E52E8CF" w14:textId="4598B9FD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</w:rPr>
                              <w:t>عرض مشروعات الطلاب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DBA125C" w14:textId="0F23EA37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</w:rPr>
                              <w:t>تقويم ختامي للوحدة الأولى ( حقوق  وواجبات 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6FDD0882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مدخل الوحدة</w:t>
                            </w: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  <w:p w14:paraId="0D9C5CD7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أعلام معاصرون</w:t>
                            </w:r>
                          </w:p>
                          <w:p w14:paraId="42A25017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نص الاستماع</w:t>
                            </w:r>
                          </w:p>
                          <w:p w14:paraId="67E74DBB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حمد الجاسر</w:t>
                            </w:r>
                          </w:p>
                          <w:p w14:paraId="2F9DF4CC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الفهم القرائي</w:t>
                            </w:r>
                          </w:p>
                          <w:p w14:paraId="59C5053B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إنسانية ملك</w:t>
                            </w:r>
                          </w:p>
                          <w:p w14:paraId="7666A171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استراتيجية القراءة</w:t>
                            </w:r>
                          </w:p>
                          <w:p w14:paraId="18F1D5DF" w14:textId="5A4C534D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الجيولوجي الصابر</w:t>
                            </w: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3037B" w:rsidRPr="00647446" w14:paraId="0C6B2D91" w14:textId="6F796482" w:rsidTr="00B6685F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6460E13C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استراتيجية القراءة</w:t>
                            </w:r>
                          </w:p>
                          <w:p w14:paraId="73AD95FB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الجيولوجي الصابر</w:t>
                            </w:r>
                          </w:p>
                          <w:p w14:paraId="655FC08F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التحليل الأدبي</w:t>
                            </w:r>
                          </w:p>
                          <w:p w14:paraId="256B09E3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( الجبل الأشم</w:t>
                            </w: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</w:rPr>
                              <w:t xml:space="preserve"> )</w:t>
                            </w:r>
                          </w:p>
                          <w:p w14:paraId="16671E70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الرسم الإملائي</w:t>
                            </w:r>
                          </w:p>
                          <w:p w14:paraId="0D07616B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الألف اللينة في الأفعال غير الثلاثية</w:t>
                            </w:r>
                          </w:p>
                          <w:p w14:paraId="6F30F838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الرسم الكتابي</w:t>
                            </w:r>
                          </w:p>
                          <w:p w14:paraId="1E91AAB8" w14:textId="44AF7EF2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( ك ، م ) بحط الرقعة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1BA5D478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الصنف اللغوي</w:t>
                            </w:r>
                          </w:p>
                          <w:p w14:paraId="43D4CF2B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اسم المفعول</w:t>
                            </w:r>
                          </w:p>
                          <w:p w14:paraId="561C7AB6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الأسلوب اللغوي</w:t>
                            </w:r>
                          </w:p>
                          <w:p w14:paraId="1D9C8D02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الشرط</w:t>
                            </w:r>
                          </w:p>
                          <w:p w14:paraId="19DA46FE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الوظيفة النحوية</w:t>
                            </w:r>
                          </w:p>
                          <w:p w14:paraId="65E239C4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التمييز</w:t>
                            </w:r>
                          </w:p>
                          <w:p w14:paraId="32CEF696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استراتيجية الكتابة</w:t>
                            </w:r>
                          </w:p>
                          <w:p w14:paraId="554F26F7" w14:textId="48D69EED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كتابة سيرة غيرية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6C9BBA0B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الأداء الكتابي</w:t>
                            </w:r>
                          </w:p>
                          <w:p w14:paraId="2D3D30EF" w14:textId="77777777" w:rsidR="0023037B" w:rsidRPr="0091559F" w:rsidRDefault="0023037B" w:rsidP="0023037B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تخطيط كتابة موضوع</w:t>
                            </w:r>
                          </w:p>
                          <w:p w14:paraId="1F8AFAE5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استراتيجية التحدث</w:t>
                            </w:r>
                          </w:p>
                          <w:p w14:paraId="31C7F444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عرض الرأي</w:t>
                            </w:r>
                          </w:p>
                          <w:p w14:paraId="5EF29CB5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 xml:space="preserve">النص </w:t>
                            </w:r>
                            <w:proofErr w:type="spellStart"/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الإثرائي</w:t>
                            </w:r>
                            <w:proofErr w:type="spellEnd"/>
                          </w:p>
                          <w:p w14:paraId="5896AE91" w14:textId="1C72BAF3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</w:rPr>
                              <w:t>عرض مشروعات الطلاب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7B3CC8A" w14:textId="787AC508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</w:rPr>
                              <w:t>تقويم ختامي للوحدة الثانية ( أعلام معاصرون 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8E5AC0F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مدخل الوحدة</w:t>
                            </w: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  <w:p w14:paraId="3E068182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أمن الوطن</w:t>
                            </w:r>
                          </w:p>
                          <w:p w14:paraId="1AA32BB3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نص الاستماع</w:t>
                            </w:r>
                          </w:p>
                          <w:p w14:paraId="00D032D8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صيانة العقول</w:t>
                            </w:r>
                          </w:p>
                          <w:p w14:paraId="4E3B4084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الفهم القرائي</w:t>
                            </w:r>
                          </w:p>
                          <w:p w14:paraId="5226DCB3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الحاج الآمن في الحج الآمن</w:t>
                            </w:r>
                          </w:p>
                          <w:p w14:paraId="37ED8EAD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استراتيجية القراءة</w:t>
                            </w:r>
                          </w:p>
                          <w:p w14:paraId="37BA9822" w14:textId="2F875FE9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دور المواطن في المحافظة على الأمن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7777380C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استراتيجية القراءة</w:t>
                            </w:r>
                          </w:p>
                          <w:p w14:paraId="33AE0C5C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دور المواطن في المحافظة على الأمن</w:t>
                            </w:r>
                          </w:p>
                          <w:p w14:paraId="371D03C2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التحليل الأدبي</w:t>
                            </w:r>
                          </w:p>
                          <w:p w14:paraId="6F25F740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( ضوء الأمن</w:t>
                            </w: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</w:rPr>
                              <w:t xml:space="preserve"> )</w:t>
                            </w:r>
                          </w:p>
                          <w:p w14:paraId="1E8B40EC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الرسم الإملائي</w:t>
                            </w:r>
                          </w:p>
                          <w:p w14:paraId="5F465C26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رسم بعض الكلمات الموصولة خطاً</w:t>
                            </w:r>
                          </w:p>
                          <w:p w14:paraId="294A0369" w14:textId="77777777" w:rsidR="0023037B" w:rsidRPr="0091559F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6"/>
                                <w:szCs w:val="16"/>
                                <w:rtl/>
                              </w:rPr>
                              <w:t>الرسم الكتابي</w:t>
                            </w:r>
                          </w:p>
                          <w:p w14:paraId="1F11AFA9" w14:textId="17719250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1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( هـ ) بحط الرقعة</w:t>
                            </w: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3037B" w:rsidRPr="00647446" w14:paraId="5654155C" w14:textId="731FCCAA" w:rsidTr="00750A2B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538D6FDB" w14:textId="77777777" w:rsidR="0023037B" w:rsidRPr="00A76A96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8"/>
                                <w:szCs w:val="18"/>
                                <w:rtl/>
                              </w:rPr>
                            </w:pPr>
                            <w:bookmarkStart w:id="1" w:name="_GoBack" w:colFirst="0" w:colLast="3"/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8"/>
                                <w:szCs w:val="18"/>
                                <w:rtl/>
                              </w:rPr>
                              <w:t>الصنف اللغوي</w:t>
                            </w:r>
                          </w:p>
                          <w:p w14:paraId="7408FCAC" w14:textId="77777777" w:rsidR="0023037B" w:rsidRPr="00A76A96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صيغ المبالغة</w:t>
                            </w:r>
                          </w:p>
                          <w:p w14:paraId="17D243B4" w14:textId="77777777" w:rsidR="0023037B" w:rsidRPr="00A76A96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8"/>
                                <w:szCs w:val="18"/>
                                <w:rtl/>
                              </w:rPr>
                            </w:pPr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8"/>
                                <w:szCs w:val="18"/>
                                <w:rtl/>
                              </w:rPr>
                              <w:t>الأسلوب اللغوي</w:t>
                            </w:r>
                          </w:p>
                          <w:p w14:paraId="787C158C" w14:textId="77777777" w:rsidR="0023037B" w:rsidRPr="00A76A96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التفضيل</w:t>
                            </w:r>
                          </w:p>
                          <w:p w14:paraId="4B538ECD" w14:textId="77777777" w:rsidR="0023037B" w:rsidRPr="00A76A96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8"/>
                                <w:szCs w:val="18"/>
                                <w:rtl/>
                              </w:rPr>
                              <w:t>الوظيفة النحوية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المستثنى</w:t>
                            </w:r>
                          </w:p>
                          <w:p w14:paraId="3DE75C12" w14:textId="5F9A1A86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8"/>
                                <w:szCs w:val="18"/>
                                <w:rtl/>
                              </w:rPr>
                              <w:t>استراتيجية الكتابة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بسط الموجز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35F86E88" w14:textId="77777777" w:rsidR="0023037B" w:rsidRPr="00A76A96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8"/>
                                <w:szCs w:val="18"/>
                              </w:rPr>
                            </w:pPr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8"/>
                                <w:szCs w:val="18"/>
                                <w:rtl/>
                              </w:rPr>
                              <w:t>الأداء الكتابي</w:t>
                            </w:r>
                          </w:p>
                          <w:p w14:paraId="16B527CF" w14:textId="77777777" w:rsidR="0023037B" w:rsidRPr="00A76A96" w:rsidRDefault="0023037B" w:rsidP="0023037B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تخطيط كتابة موضوع</w:t>
                            </w:r>
                          </w:p>
                          <w:p w14:paraId="3EC4DFDB" w14:textId="77777777" w:rsidR="0023037B" w:rsidRPr="00A76A96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8"/>
                                <w:szCs w:val="18"/>
                                <w:rtl/>
                              </w:rPr>
                            </w:pPr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8"/>
                                <w:szCs w:val="18"/>
                                <w:rtl/>
                              </w:rPr>
                              <w:t>استراتيجية التحدث</w:t>
                            </w:r>
                          </w:p>
                          <w:p w14:paraId="21CC9C1E" w14:textId="77777777" w:rsidR="0023037B" w:rsidRPr="00A76A96" w:rsidRDefault="0023037B" w:rsidP="002303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التحاور مع المجموعة</w:t>
                            </w:r>
                          </w:p>
                          <w:p w14:paraId="6FC3FF32" w14:textId="418DF048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8"/>
                                <w:szCs w:val="18"/>
                                <w:rtl/>
                              </w:rPr>
                              <w:t xml:space="preserve">النص </w:t>
                            </w:r>
                            <w:proofErr w:type="spellStart"/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/>
                                <w:sz w:val="18"/>
                                <w:szCs w:val="18"/>
                                <w:rtl/>
                              </w:rPr>
                              <w:t>الإثرائي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عرض مشروعات الطلاب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D220724" w14:textId="7D47DBA2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76A9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تقويم ختامي للوحدة الثانية ( أمن الوطن )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F233FD2" w14:textId="48C1E21E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23037B" w:rsidRPr="00647446" w:rsidRDefault="0023037B" w:rsidP="002303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1"/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55175" w14:textId="77777777" w:rsidR="00D509FF" w:rsidRDefault="00D509FF" w:rsidP="000C5641">
      <w:pPr>
        <w:spacing w:after="0" w:line="240" w:lineRule="auto"/>
      </w:pPr>
      <w:r>
        <w:separator/>
      </w:r>
    </w:p>
  </w:endnote>
  <w:endnote w:type="continuationSeparator" w:id="0">
    <w:p w14:paraId="1A3FA26D" w14:textId="77777777" w:rsidR="00D509FF" w:rsidRDefault="00D509FF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0CF2D" w14:textId="77777777" w:rsidR="00D509FF" w:rsidRDefault="00D509FF" w:rsidP="000C5641">
      <w:pPr>
        <w:spacing w:after="0" w:line="240" w:lineRule="auto"/>
      </w:pPr>
      <w:r>
        <w:separator/>
      </w:r>
    </w:p>
  </w:footnote>
  <w:footnote w:type="continuationSeparator" w:id="0">
    <w:p w14:paraId="3431C20E" w14:textId="77777777" w:rsidR="00D509FF" w:rsidRDefault="00D509FF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D509FF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3037B"/>
    <w:rsid w:val="0025369C"/>
    <w:rsid w:val="00255A04"/>
    <w:rsid w:val="002A4609"/>
    <w:rsid w:val="002E4FB0"/>
    <w:rsid w:val="002F0DC5"/>
    <w:rsid w:val="003A5CB1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A773D"/>
    <w:rsid w:val="00CB5F9C"/>
    <w:rsid w:val="00CE2F13"/>
    <w:rsid w:val="00CF78C1"/>
    <w:rsid w:val="00D509FF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2019-08-18T19:04:00Z</dcterms:modified>
</cp:coreProperties>
</file>