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37379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اسئله اللقاء الرابع المدخل لدراسة الفقه </w:t>
      </w:r>
    </w:p>
    <w:p w14:paraId="3A41B3A9" w14:textId="77777777" w:rsidR="00267F8D" w:rsidRDefault="00267F8D" w:rsidP="00267F8D">
      <w:pPr>
        <w:rPr>
          <w:rtl/>
        </w:rPr>
      </w:pPr>
    </w:p>
    <w:p w14:paraId="059637E9" w14:textId="77777777" w:rsidR="00267F8D" w:rsidRDefault="00267F8D" w:rsidP="00267F8D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ascii="Arial" w:hAnsi="Arial" w:cs="Arial" w:hint="cs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الاول</w:t>
      </w:r>
      <w:r>
        <w:rPr>
          <w:rFonts w:cs="Arial"/>
          <w:rtl/>
        </w:rPr>
        <w:t xml:space="preserve"> :</w:t>
      </w:r>
    </w:p>
    <w:p w14:paraId="6EEB8D21" w14:textId="77777777" w:rsidR="00267F8D" w:rsidRDefault="00267F8D" w:rsidP="00267F8D">
      <w:pPr>
        <w:rPr>
          <w:rtl/>
        </w:rPr>
      </w:pPr>
    </w:p>
    <w:p w14:paraId="5D9220A0" w14:textId="77777777" w:rsidR="00267F8D" w:rsidRDefault="00267F8D" w:rsidP="00267F8D">
      <w:pPr>
        <w:rPr>
          <w:rtl/>
        </w:rPr>
      </w:pPr>
    </w:p>
    <w:p w14:paraId="49FA7ADB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س١/ ذهب بعضهم قال....... الى ان الفقه هو فهم الاشياء الدقيقة؟</w:t>
      </w:r>
    </w:p>
    <w:p w14:paraId="29481082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أ. سيبويه</w:t>
      </w:r>
    </w:p>
    <w:p w14:paraId="4CAE02BF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ب. راهويه</w:t>
      </w:r>
    </w:p>
    <w:p w14:paraId="4AAC4A14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ج. الفيروز آبادي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</w:p>
    <w:p w14:paraId="4EA2C24C" w14:textId="77777777" w:rsidR="00267F8D" w:rsidRDefault="00267F8D" w:rsidP="00267F8D">
      <w:pPr>
        <w:rPr>
          <w:rtl/>
        </w:rPr>
      </w:pPr>
    </w:p>
    <w:p w14:paraId="5504C010" w14:textId="77777777" w:rsidR="00267F8D" w:rsidRDefault="00267F8D" w:rsidP="00267F8D">
      <w:pPr>
        <w:rPr>
          <w:rtl/>
        </w:rPr>
      </w:pPr>
    </w:p>
    <w:p w14:paraId="32491994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س٢/ خص الفقه بعلم ........ </w:t>
      </w:r>
    </w:p>
    <w:p w14:paraId="39670E98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أ. التكنولوجيا</w:t>
      </w:r>
    </w:p>
    <w:p w14:paraId="41A7B02A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ب. الشريعة </w:t>
      </w:r>
      <w:r>
        <w:rPr>
          <w:rFonts w:ascii="Segoe UI Emoji" w:hAnsi="Segoe UI Emoji" w:cs="Segoe UI Emoji" w:hint="cs"/>
          <w:rtl/>
        </w:rPr>
        <w:t>✅</w:t>
      </w:r>
    </w:p>
    <w:p w14:paraId="591E1805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ج. أصول الدين</w:t>
      </w:r>
    </w:p>
    <w:p w14:paraId="728C4CB5" w14:textId="77777777" w:rsidR="00267F8D" w:rsidRDefault="00267F8D" w:rsidP="00267F8D">
      <w:pPr>
        <w:rPr>
          <w:rtl/>
        </w:rPr>
      </w:pPr>
    </w:p>
    <w:p w14:paraId="0B67B43E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س٣/ معرفة النفس مالها وماعليها؟</w:t>
      </w:r>
    </w:p>
    <w:p w14:paraId="247A6500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أ. في اللغة</w:t>
      </w:r>
    </w:p>
    <w:p w14:paraId="06816681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ب. بالمعنى العام </w:t>
      </w:r>
      <w:r>
        <w:rPr>
          <w:rFonts w:ascii="Segoe UI Emoji" w:hAnsi="Segoe UI Emoji" w:cs="Segoe UI Emoji" w:hint="cs"/>
          <w:rtl/>
        </w:rPr>
        <w:t>✅</w:t>
      </w:r>
    </w:p>
    <w:p w14:paraId="2D460A80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ج. بالمعنى الخاص</w:t>
      </w:r>
    </w:p>
    <w:p w14:paraId="730DADB5" w14:textId="77777777" w:rsidR="00267F8D" w:rsidRDefault="00267F8D" w:rsidP="00267F8D">
      <w:pPr>
        <w:rPr>
          <w:rtl/>
        </w:rPr>
      </w:pPr>
    </w:p>
    <w:p w14:paraId="6ECDF775" w14:textId="77777777" w:rsidR="00267F8D" w:rsidRDefault="00267F8D" w:rsidP="00267F8D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ascii="Arial" w:hAnsi="Arial" w:cs="Arial" w:hint="cs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</w:t>
      </w:r>
      <w:r>
        <w:rPr>
          <w:rFonts w:cs="Arial"/>
          <w:rtl/>
        </w:rPr>
        <w:t xml:space="preserve"> :</w:t>
      </w:r>
    </w:p>
    <w:p w14:paraId="6E9B2356" w14:textId="77777777" w:rsidR="00267F8D" w:rsidRDefault="00267F8D" w:rsidP="00267F8D">
      <w:pPr>
        <w:rPr>
          <w:rtl/>
        </w:rPr>
      </w:pPr>
    </w:p>
    <w:p w14:paraId="50A7805E" w14:textId="77777777" w:rsidR="00267F8D" w:rsidRDefault="00267F8D" w:rsidP="00267F8D">
      <w:pPr>
        <w:rPr>
          <w:rtl/>
        </w:rPr>
      </w:pPr>
    </w:p>
    <w:p w14:paraId="44F4862B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س١/ قال ......... رضي الله عنه لايدخل في سوقنا الا من فقه في الدين .</w:t>
      </w:r>
    </w:p>
    <w:p w14:paraId="73CBE84C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أ. أبو بكر الصديق </w:t>
      </w:r>
    </w:p>
    <w:p w14:paraId="709BB327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ب. عمر بن الخطاب </w:t>
      </w:r>
      <w:r>
        <w:rPr>
          <w:rFonts w:ascii="Segoe UI Emoji" w:hAnsi="Segoe UI Emoji" w:cs="Segoe UI Emoji" w:hint="cs"/>
          <w:rtl/>
        </w:rPr>
        <w:t>✅</w:t>
      </w:r>
    </w:p>
    <w:p w14:paraId="2034CFA3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ج. عثمان بن عفان </w:t>
      </w:r>
    </w:p>
    <w:p w14:paraId="250E6C6B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د. علي بن ابي طالب</w:t>
      </w:r>
    </w:p>
    <w:p w14:paraId="3562144C" w14:textId="77777777" w:rsidR="00267F8D" w:rsidRDefault="00267F8D" w:rsidP="00267F8D">
      <w:pPr>
        <w:rPr>
          <w:rtl/>
        </w:rPr>
      </w:pPr>
    </w:p>
    <w:p w14:paraId="0EB16FC5" w14:textId="77777777" w:rsidR="00267F8D" w:rsidRDefault="00267F8D" w:rsidP="00267F8D">
      <w:pPr>
        <w:rPr>
          <w:rtl/>
        </w:rPr>
      </w:pPr>
    </w:p>
    <w:p w14:paraId="481988F8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س٢/ تكلم ابن القيم عن ....... من الفهم .</w:t>
      </w:r>
    </w:p>
    <w:p w14:paraId="16A878F9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lastRenderedPageBreak/>
        <w:t>أ. نوع</w:t>
      </w:r>
    </w:p>
    <w:p w14:paraId="5835AAFE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ب. نوعين </w:t>
      </w:r>
      <w:r>
        <w:rPr>
          <w:rFonts w:ascii="Segoe UI Emoji" w:hAnsi="Segoe UI Emoji" w:cs="Segoe UI Emoji" w:hint="cs"/>
          <w:rtl/>
        </w:rPr>
        <w:t>✅</w:t>
      </w:r>
    </w:p>
    <w:p w14:paraId="1DEDB781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ج. ثلاثة انواع</w:t>
      </w:r>
    </w:p>
    <w:p w14:paraId="43A5928D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د. أربعة انواع</w:t>
      </w:r>
    </w:p>
    <w:p w14:paraId="41F3F806" w14:textId="77777777" w:rsidR="00267F8D" w:rsidRDefault="00267F8D" w:rsidP="00267F8D">
      <w:pPr>
        <w:rPr>
          <w:rtl/>
        </w:rPr>
      </w:pPr>
    </w:p>
    <w:p w14:paraId="477EDEFD" w14:textId="77777777" w:rsidR="00267F8D" w:rsidRDefault="00267F8D" w:rsidP="00267F8D">
      <w:pPr>
        <w:rPr>
          <w:rtl/>
        </w:rPr>
      </w:pPr>
    </w:p>
    <w:p w14:paraId="693D5D75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س٣/ معنى التكييف الفقهي : تحرير المسأله وبيان انتمائها الى اصل معين معتبر وهو ........ :</w:t>
      </w:r>
    </w:p>
    <w:p w14:paraId="723751A1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 xml:space="preserve">أ. التخريج </w:t>
      </w:r>
      <w:r>
        <w:rPr>
          <w:rFonts w:ascii="Segoe UI Emoji" w:hAnsi="Segoe UI Emoji" w:cs="Segoe UI Emoji" w:hint="cs"/>
          <w:rtl/>
        </w:rPr>
        <w:t>✅</w:t>
      </w:r>
    </w:p>
    <w:p w14:paraId="4F437E8E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ب. التفريع</w:t>
      </w:r>
    </w:p>
    <w:p w14:paraId="6B5AEB2B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ج. التأصيل</w:t>
      </w:r>
    </w:p>
    <w:p w14:paraId="19FCCBCE" w14:textId="77777777" w:rsidR="00267F8D" w:rsidRDefault="00267F8D" w:rsidP="00267F8D">
      <w:pPr>
        <w:rPr>
          <w:rtl/>
        </w:rPr>
      </w:pPr>
      <w:r>
        <w:rPr>
          <w:rFonts w:cs="Arial"/>
          <w:rtl/>
        </w:rPr>
        <w:t>د. التوثيق</w:t>
      </w:r>
    </w:p>
    <w:p w14:paraId="588A049B" w14:textId="77777777" w:rsidR="00CE6743" w:rsidRDefault="00CE6743">
      <w:bookmarkStart w:id="0" w:name="_GoBack"/>
      <w:bookmarkEnd w:id="0"/>
    </w:p>
    <w:sectPr w:rsidR="00CE674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8"/>
    <w:rsid w:val="00267F8D"/>
    <w:rsid w:val="00CE2F13"/>
    <w:rsid w:val="00CE6743"/>
    <w:rsid w:val="00D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446626-2B1D-446F-9BB3-90A57036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2019-01-15T14:53:00Z</dcterms:created>
  <dcterms:modified xsi:type="dcterms:W3CDTF">2019-01-15T14:53:00Z</dcterms:modified>
</cp:coreProperties>
</file>