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2415"/>
        <w:gridCol w:w="2779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FF26F9F" wp14:editId="12B1240B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0C08873" wp14:editId="653F5E1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RDefault="00641CC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Pr="001A7ED6" w:rsidRDefault="00AF4F3B" w:rsidP="00BF7339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BF7339">
              <w:rPr>
                <w:rFonts w:hint="cs"/>
                <w:b/>
                <w:bCs/>
                <w:rtl/>
              </w:rPr>
              <w:t>ثاني متوسط</w:t>
            </w:r>
          </w:p>
        </w:tc>
      </w:tr>
      <w:tr w:rsidR="00AF4F3B" w:rsidTr="00FE28D8">
        <w:tc>
          <w:tcPr>
            <w:tcW w:w="3505" w:type="dxa"/>
          </w:tcPr>
          <w:p w:rsidR="00AF4F3B" w:rsidRDefault="00B66075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RDefault="00AF4F3B" w:rsidP="0085080E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85080E">
              <w:rPr>
                <w:rFonts w:hint="cs"/>
                <w:b/>
                <w:bCs/>
                <w:rtl/>
              </w:rPr>
              <w:t>خمس وأربعون دقيقة</w:t>
            </w:r>
          </w:p>
        </w:tc>
      </w:tr>
      <w:tr w:rsidR="00AF4F3B" w:rsidTr="00FE28D8">
        <w:tc>
          <w:tcPr>
            <w:tcW w:w="3505" w:type="dxa"/>
          </w:tcPr>
          <w:p w:rsidR="00AF4F3B" w:rsidRDefault="00A929BA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85080E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85080E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85080E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9D4D09" wp14:editId="60A1377F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CCF11" wp14:editId="2270AF0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6.3pt;margin-top:1.6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QAcAMAABQ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RDefault="001A7ED6" w:rsidP="001A7ED6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559"/>
      </w:tblGrid>
      <w:tr w:rsidR="00684D44" w:rsidTr="00BB2DE9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البرنامج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القرص الصلب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المخطط الانسيابي</w:t>
            </w:r>
          </w:p>
        </w:tc>
      </w:tr>
    </w:tbl>
    <w:p w:rsidR="00684D44" w:rsidRDefault="00684D44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:rsidTr="00C52634">
        <w:trPr>
          <w:trHeight w:val="412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نظام يمكن من خلاله تنظيم البيانات وإدارتها</w:t>
            </w:r>
          </w:p>
        </w:tc>
      </w:tr>
      <w:tr w:rsidR="00DC160D" w:rsidTr="00C52634">
        <w:trPr>
          <w:trHeight w:val="403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يعرف بأنه تمثيل مرئي ملخص للمعلومات أو البيانات أو المعرفة</w:t>
            </w:r>
          </w:p>
        </w:tc>
      </w:tr>
      <w:tr w:rsidR="00DC160D" w:rsidTr="00C52634">
        <w:trPr>
          <w:trHeight w:val="429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هو تطبيق سحابي مما يعني أن عملك محفوظ في الشبكة العنكبوتية ويمكن الوصول إليه من خلال أي جهاز حاسب</w:t>
            </w:r>
          </w:p>
        </w:tc>
      </w:tr>
      <w:tr w:rsidR="00DC160D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BF7339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تُستخدم لاتخاذ القرارات في لغة برمجة بايثون</w:t>
            </w:r>
          </w:p>
        </w:tc>
      </w:tr>
      <w:tr w:rsidR="00DC160D" w:rsidTr="00C52634"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RDefault="00DC160D" w:rsidP="00C52634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F7339" w:rsidRDefault="00BF7339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7339">
              <w:rPr>
                <w:rFonts w:asciiTheme="majorBidi" w:hAnsiTheme="majorBidi" w:cstheme="majorBidi"/>
                <w:b/>
                <w:bCs/>
                <w:rtl/>
              </w:rPr>
              <w:t>الطريقة الشائعة لجمع البيانات</w:t>
            </w:r>
          </w:p>
        </w:tc>
      </w:tr>
    </w:tbl>
    <w:p w:rsidR="00685634" w:rsidRPr="00172AE3" w:rsidRDefault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FE89E" wp14:editId="20FBB7F0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9.15pt" to="47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BedQdf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BE3CBE" w:rsidRPr="00D90DC7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5B6C045" wp14:editId="6EFAEC55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position:absolute;left:0;text-align:left;margin-left:-56.3pt;margin-top:1.85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80"/>
        <w:gridCol w:w="466"/>
        <w:gridCol w:w="2595"/>
        <w:gridCol w:w="466"/>
        <w:gridCol w:w="2249"/>
      </w:tblGrid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rFonts w:hint="cs"/>
                <w:b/>
                <w:bCs/>
                <w:rtl/>
              </w:rPr>
              <w:t>1-</w:t>
            </w:r>
            <w:r w:rsidR="00684D44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أنواع مخططات المعلومات البيانية يعتمد على الصور</w:t>
            </w:r>
            <w:r w:rsidRP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المخطط المفرد</w:t>
            </w:r>
          </w:p>
        </w:tc>
        <w:tc>
          <w:tcPr>
            <w:tcW w:w="388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>مخطط قائم على صورة بيانية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المخطط الزمني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2-</w:t>
            </w:r>
            <w:r w:rsidR="00493979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المعامل ( = = ) من المعاملات الشرطية في بايثون ويعني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03621" w:rsidP="00A929BA">
            <w:r>
              <w:rPr>
                <w:rFonts w:asciiTheme="majorBidi" w:hAnsiTheme="majorBidi" w:cstheme="majorBidi" w:hint="cs"/>
                <w:rtl/>
              </w:rPr>
              <w:t>أكبر من</w:t>
            </w:r>
          </w:p>
        </w:tc>
        <w:tc>
          <w:tcPr>
            <w:tcW w:w="388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>يساوي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لا يساوي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3-</w:t>
            </w:r>
            <w:r w:rsidRPr="00493979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خلال نوع هذا السؤال يمكن للمستجيبين الإجابة عن سؤالك برد نصي حر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85080E" w:rsidRDefault="00B03621" w:rsidP="003B433C">
            <w:r w:rsidRPr="0085080E">
              <w:rPr>
                <w:rFonts w:asciiTheme="majorBidi" w:hAnsiTheme="majorBidi" w:cstheme="majorBidi" w:hint="cs"/>
                <w:rtl/>
              </w:rPr>
              <w:t xml:space="preserve">نص 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03621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تقييم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172AE3" w:rsidP="00B03621">
            <w:pPr>
              <w:rPr>
                <w:rtl/>
              </w:rPr>
            </w:pPr>
            <w:r w:rsidRPr="00493979">
              <w:rPr>
                <w:rFonts w:hint="cs"/>
                <w:rtl/>
              </w:rPr>
              <w:t xml:space="preserve"> </w:t>
            </w:r>
            <w:r w:rsidR="00B03621">
              <w:rPr>
                <w:rFonts w:hint="cs"/>
                <w:rtl/>
              </w:rPr>
              <w:t xml:space="preserve">اختيار </w:t>
            </w:r>
            <w:r w:rsidR="00493979" w:rsidRPr="00493979">
              <w:rPr>
                <w:rFonts w:hint="cs"/>
                <w:rtl/>
              </w:rPr>
              <w:t xml:space="preserve"> 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B03621">
            <w:r w:rsidRPr="00493979">
              <w:rPr>
                <w:rtl/>
              </w:rPr>
              <w:t>4-</w:t>
            </w:r>
            <w:r w:rsidRPr="00493979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يعد الخطوة الأولى من خطوات تصميم مخطط المعلومات البياني</w:t>
            </w:r>
            <w:r w:rsidR="00493979" w:rsidRPr="003B433C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  <w:tcBorders>
              <w:bottom w:val="single" w:sz="4" w:space="0" w:color="auto"/>
            </w:tcBorders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85080E" w:rsidRDefault="00B03621" w:rsidP="003B433C">
            <w:pPr>
              <w:rPr>
                <w:rtl/>
              </w:rPr>
            </w:pPr>
            <w:r w:rsidRPr="0085080E">
              <w:rPr>
                <w:rFonts w:asciiTheme="majorBidi" w:hAnsiTheme="majorBidi" w:cstheme="majorBidi" w:hint="cs"/>
                <w:rtl/>
              </w:rPr>
              <w:t xml:space="preserve">اختيار الموضوع 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 xml:space="preserve">تحديد الجمهور 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جمع البيانات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8C5A58" w:rsidP="003B433C">
            <w:pPr>
              <w:rPr>
                <w:b/>
                <w:bCs/>
                <w:rtl/>
              </w:rPr>
            </w:pPr>
            <w:r w:rsidRPr="00493979">
              <w:rPr>
                <w:rFonts w:hint="cs"/>
                <w:b/>
                <w:bCs/>
                <w:rtl/>
              </w:rPr>
              <w:t>5</w:t>
            </w:r>
            <w:r w:rsidR="00172AE3" w:rsidRPr="00493979">
              <w:rPr>
                <w:rFonts w:hint="cs"/>
                <w:b/>
                <w:bCs/>
                <w:rtl/>
              </w:rPr>
              <w:t>-</w:t>
            </w:r>
            <w:r w:rsidR="00D90DC7">
              <w:rPr>
                <w:rFonts w:hint="cs"/>
                <w:b/>
                <w:bCs/>
                <w:rtl/>
              </w:rPr>
              <w:t xml:space="preserve"> </w:t>
            </w:r>
            <w:r w:rsidR="00B03621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أنماط الأسئلة التي يمكن استخدامها في تطبيقات النماذج الإلكترونية</w:t>
            </w:r>
            <w:r w:rsidR="00D90DC7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85080E" w:rsidRDefault="001A7ED6" w:rsidP="003B433C">
            <w:r w:rsidRPr="0085080E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85080E" w:rsidRDefault="00B03621" w:rsidP="003B433C">
            <w:pPr>
              <w:rPr>
                <w:rtl/>
              </w:rPr>
            </w:pPr>
            <w:r w:rsidRPr="0085080E">
              <w:rPr>
                <w:rFonts w:asciiTheme="majorBidi" w:hAnsiTheme="majorBidi" w:cstheme="majorBidi" w:hint="cs"/>
                <w:rtl/>
              </w:rPr>
              <w:t>المقالية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03621" w:rsidP="003B433C">
            <w:r>
              <w:rPr>
                <w:rFonts w:asciiTheme="majorBidi" w:hAnsiTheme="majorBidi" w:cstheme="majorBidi" w:hint="cs"/>
                <w:rtl/>
              </w:rPr>
              <w:t>تاريخ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85080E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وقت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34718" w:rsidRPr="00D90DC7" w:rsidRDefault="008C5A58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BB2DE9" w:rsidRDefault="00BF7339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تتكون قاعدة البيانات من جدول أو عدة جداول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BB2DE9" w:rsidRDefault="00B03621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يوفر كانفا قوالب رسومية جاهزة لإنشاء المخططات البيانية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BB2DE9" w:rsidRDefault="0085080E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بيئة التواصل باي تشارم تستخدم خصيصاً للغة برمجة بايثون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BB2DE9" w:rsidRDefault="0085080E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من مميزات استخدام مخطط المعلومات البياني جذب الانتباه وتوليد الاهتمام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BB2DE9" w:rsidRDefault="008B4762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8FF2FDE" wp14:editId="50DC4618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762" w:rsidRPr="00BD6F54" w:rsidRDefault="008B4762" w:rsidP="008B476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2" type="#_x0000_t202" style="position:absolute;left:0;text-align:left;margin-left:98.05pt;margin-top:32.05pt;width:172.2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" fillcolor="white [3201]" stroked="f" strokeweight=".5pt">
                      <v:textbox>
                        <w:txbxContent>
                          <w:p w:rsidR="008B4762" w:rsidRPr="00BD6F54" w:rsidRDefault="008B4762" w:rsidP="008B476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0E" w:rsidRPr="0085080E">
              <w:rPr>
                <w:rFonts w:ascii="Yakout Linotype Light" w:hAnsi="Yakout Linotype Light" w:cs="Yakout Linotype Light"/>
                <w:b/>
                <w:bCs/>
                <w:color w:val="323130"/>
                <w:sz w:val="22"/>
                <w:szCs w:val="22"/>
                <w:rtl/>
              </w:rPr>
              <w:t>في المعاملا</w:t>
            </w:r>
            <w:bookmarkStart w:id="0" w:name="_GoBack"/>
            <w:bookmarkEnd w:id="0"/>
            <w:r w:rsidR="0085080E" w:rsidRPr="0085080E">
              <w:rPr>
                <w:rFonts w:ascii="Yakout Linotype Light" w:hAnsi="Yakout Linotype Light" w:cs="Yakout Linotype Light"/>
                <w:b/>
                <w:bCs/>
                <w:color w:val="323130"/>
                <w:sz w:val="22"/>
                <w:szCs w:val="22"/>
                <w:rtl/>
              </w:rPr>
              <w:t>ت الشرطية تتم مقارنة قيمتين ويعود برنامج بايثون بالإجابة المنطقية صواب أو خطأ</w:t>
            </w:r>
          </w:p>
        </w:tc>
        <w:tc>
          <w:tcPr>
            <w:tcW w:w="654" w:type="dxa"/>
            <w:shd w:val="pct5" w:color="auto" w:fill="auto"/>
          </w:tcPr>
          <w:p w:rsidR="008C5A58" w:rsidRPr="00C52634" w:rsidRDefault="008C5A58" w:rsidP="003B433C">
            <w:pPr>
              <w:rPr>
                <w:color w:val="FF0000"/>
              </w:rPr>
            </w:pPr>
          </w:p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5D" w:rsidRDefault="00E9135D" w:rsidP="00802608">
      <w:r>
        <w:separator/>
      </w:r>
    </w:p>
  </w:endnote>
  <w:endnote w:type="continuationSeparator" w:id="0">
    <w:p w:rsidR="00E9135D" w:rsidRDefault="00E9135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5D" w:rsidRDefault="00E9135D" w:rsidP="00802608">
      <w:r>
        <w:separator/>
      </w:r>
    </w:p>
  </w:footnote>
  <w:footnote w:type="continuationSeparator" w:id="0">
    <w:p w:rsidR="00E9135D" w:rsidRDefault="00E9135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61730"/>
    <w:rsid w:val="00172AE3"/>
    <w:rsid w:val="00186192"/>
    <w:rsid w:val="001A7ED6"/>
    <w:rsid w:val="001B4E77"/>
    <w:rsid w:val="001D7401"/>
    <w:rsid w:val="0024272B"/>
    <w:rsid w:val="002824B7"/>
    <w:rsid w:val="002918B5"/>
    <w:rsid w:val="00313ED2"/>
    <w:rsid w:val="00314DC0"/>
    <w:rsid w:val="00375930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820BC"/>
    <w:rsid w:val="005A5892"/>
    <w:rsid w:val="005A71D3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70E46"/>
    <w:rsid w:val="007737F3"/>
    <w:rsid w:val="0077422B"/>
    <w:rsid w:val="00775731"/>
    <w:rsid w:val="00802608"/>
    <w:rsid w:val="00820FB6"/>
    <w:rsid w:val="00832592"/>
    <w:rsid w:val="00836722"/>
    <w:rsid w:val="00840C38"/>
    <w:rsid w:val="00845177"/>
    <w:rsid w:val="00845DF5"/>
    <w:rsid w:val="0085080E"/>
    <w:rsid w:val="00855249"/>
    <w:rsid w:val="00865129"/>
    <w:rsid w:val="008B4762"/>
    <w:rsid w:val="008C5A58"/>
    <w:rsid w:val="00A02D5C"/>
    <w:rsid w:val="00A57CA1"/>
    <w:rsid w:val="00A76701"/>
    <w:rsid w:val="00A929BA"/>
    <w:rsid w:val="00AF10BF"/>
    <w:rsid w:val="00AF4F3B"/>
    <w:rsid w:val="00B03621"/>
    <w:rsid w:val="00B23BFB"/>
    <w:rsid w:val="00B508C4"/>
    <w:rsid w:val="00B66075"/>
    <w:rsid w:val="00B72F69"/>
    <w:rsid w:val="00BA4AEB"/>
    <w:rsid w:val="00BB2DE9"/>
    <w:rsid w:val="00BC7A08"/>
    <w:rsid w:val="00BE3CBE"/>
    <w:rsid w:val="00BF54C0"/>
    <w:rsid w:val="00BF7339"/>
    <w:rsid w:val="00C36F41"/>
    <w:rsid w:val="00C52634"/>
    <w:rsid w:val="00C834D8"/>
    <w:rsid w:val="00C95F03"/>
    <w:rsid w:val="00CF2153"/>
    <w:rsid w:val="00D64927"/>
    <w:rsid w:val="00D90DC7"/>
    <w:rsid w:val="00DA0C1B"/>
    <w:rsid w:val="00DC160D"/>
    <w:rsid w:val="00DE2C7D"/>
    <w:rsid w:val="00E2218E"/>
    <w:rsid w:val="00E9135D"/>
    <w:rsid w:val="00E93DE8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3</cp:revision>
  <cp:lastPrinted>2018-04-18T06:02:00Z</cp:lastPrinted>
  <dcterms:created xsi:type="dcterms:W3CDTF">2022-10-28T16:03:00Z</dcterms:created>
  <dcterms:modified xsi:type="dcterms:W3CDTF">2022-10-30T17:11:00Z</dcterms:modified>
</cp:coreProperties>
</file>