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21288315"/>
        <w:docPartObj>
          <w:docPartGallery w:val="Table of Contents"/>
          <w:docPartUnique/>
        </w:docPartObj>
      </w:sdtPr>
      <w:sdtEndPr>
        <w:rPr>
          <w:rFonts w:asciiTheme="minorHAnsi" w:eastAsiaTheme="minorHAnsi" w:hAnsiTheme="minorHAnsi" w:cstheme="minorBidi"/>
          <w:color w:val="auto"/>
          <w:sz w:val="22"/>
          <w:szCs w:val="22"/>
          <w:rtl/>
        </w:rPr>
      </w:sdtEndPr>
      <w:sdtContent>
        <w:p w14:paraId="0225E451" w14:textId="77777777" w:rsidR="00C75A64" w:rsidRDefault="00C75A64">
          <w:pPr>
            <w:pStyle w:val="TOCHeading"/>
          </w:pPr>
          <w:r>
            <w:t>Contents</w:t>
          </w:r>
        </w:p>
        <w:p w14:paraId="37F8D261" w14:textId="106E89F3" w:rsidR="00DD0A59" w:rsidRDefault="00C75A64">
          <w:pPr>
            <w:pStyle w:val="TOC1"/>
            <w:tabs>
              <w:tab w:val="right" w:leader="dot" w:pos="8296"/>
            </w:tabs>
            <w:rPr>
              <w:rFonts w:eastAsiaTheme="minorEastAsia"/>
              <w:noProof/>
              <w:rtl/>
            </w:rPr>
          </w:pPr>
          <w:r>
            <w:fldChar w:fldCharType="begin"/>
          </w:r>
          <w:r>
            <w:instrText xml:space="preserve"> TOC \o "1-3" \h \z \u </w:instrText>
          </w:r>
          <w:r>
            <w:fldChar w:fldCharType="separate"/>
          </w:r>
          <w:hyperlink w:anchor="_Toc501782646" w:history="1">
            <w:r w:rsidR="00DD0A59" w:rsidRPr="009E020E">
              <w:rPr>
                <w:rStyle w:val="Hyperlink"/>
                <w:noProof/>
              </w:rPr>
              <w:t>Presentation graphics applications</w:t>
            </w:r>
            <w:r w:rsidR="00DD0A59">
              <w:rPr>
                <w:noProof/>
                <w:webHidden/>
                <w:rtl/>
              </w:rPr>
              <w:tab/>
            </w:r>
            <w:r w:rsidR="00DD0A59">
              <w:rPr>
                <w:rStyle w:val="Hyperlink"/>
                <w:noProof/>
                <w:rtl/>
              </w:rPr>
              <w:fldChar w:fldCharType="begin"/>
            </w:r>
            <w:r w:rsidR="00DD0A59">
              <w:rPr>
                <w:noProof/>
                <w:webHidden/>
                <w:rtl/>
              </w:rPr>
              <w:instrText xml:space="preserve"> </w:instrText>
            </w:r>
            <w:r w:rsidR="00DD0A59">
              <w:rPr>
                <w:noProof/>
                <w:webHidden/>
              </w:rPr>
              <w:instrText>PAGEREF</w:instrText>
            </w:r>
            <w:r w:rsidR="00DD0A59">
              <w:rPr>
                <w:noProof/>
                <w:webHidden/>
                <w:rtl/>
              </w:rPr>
              <w:instrText xml:space="preserve"> _</w:instrText>
            </w:r>
            <w:r w:rsidR="00DD0A59">
              <w:rPr>
                <w:noProof/>
                <w:webHidden/>
              </w:rPr>
              <w:instrText>Toc501782646 \h</w:instrText>
            </w:r>
            <w:r w:rsidR="00DD0A59">
              <w:rPr>
                <w:noProof/>
                <w:webHidden/>
                <w:rtl/>
              </w:rPr>
              <w:instrText xml:space="preserve"> </w:instrText>
            </w:r>
            <w:r w:rsidR="00DD0A59">
              <w:rPr>
                <w:rStyle w:val="Hyperlink"/>
                <w:noProof/>
                <w:rtl/>
              </w:rPr>
            </w:r>
            <w:r w:rsidR="00DD0A59">
              <w:rPr>
                <w:rStyle w:val="Hyperlink"/>
                <w:noProof/>
                <w:rtl/>
              </w:rPr>
              <w:fldChar w:fldCharType="separate"/>
            </w:r>
            <w:r w:rsidR="00DD0A59">
              <w:rPr>
                <w:noProof/>
                <w:webHidden/>
                <w:rtl/>
              </w:rPr>
              <w:t>1</w:t>
            </w:r>
            <w:r w:rsidR="00DD0A59">
              <w:rPr>
                <w:rStyle w:val="Hyperlink"/>
                <w:noProof/>
                <w:rtl/>
              </w:rPr>
              <w:fldChar w:fldCharType="end"/>
            </w:r>
          </w:hyperlink>
        </w:p>
        <w:p w14:paraId="5FABA31C" w14:textId="0A036B72" w:rsidR="00DD0A59" w:rsidRDefault="00DD0A59">
          <w:pPr>
            <w:pStyle w:val="TOC2"/>
            <w:tabs>
              <w:tab w:val="right" w:leader="dot" w:pos="8296"/>
            </w:tabs>
            <w:rPr>
              <w:rFonts w:eastAsiaTheme="minorEastAsia"/>
              <w:noProof/>
              <w:rtl/>
            </w:rPr>
          </w:pPr>
          <w:hyperlink w:anchor="_Toc501782647" w:history="1">
            <w:r w:rsidRPr="009E020E">
              <w:rPr>
                <w:rStyle w:val="Hyperlink"/>
                <w:noProof/>
              </w:rPr>
              <w:t>The user interface</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Toc501782647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14:paraId="569D5B23" w14:textId="32F58D04" w:rsidR="00DD0A59" w:rsidRDefault="00DD0A59">
          <w:pPr>
            <w:pStyle w:val="TOC2"/>
            <w:tabs>
              <w:tab w:val="right" w:leader="dot" w:pos="8296"/>
            </w:tabs>
            <w:rPr>
              <w:rFonts w:eastAsiaTheme="minorEastAsia"/>
              <w:noProof/>
              <w:rtl/>
            </w:rPr>
          </w:pPr>
          <w:hyperlink w:anchor="_Toc501782648" w:history="1">
            <w:r w:rsidRPr="009E020E">
              <w:rPr>
                <w:rStyle w:val="Hyperlink"/>
                <w:noProof/>
              </w:rPr>
              <w:t>Home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Toc501782648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6DBE321E" w14:textId="7B7BADDD" w:rsidR="00DD0A59" w:rsidRDefault="00DD0A59">
          <w:pPr>
            <w:pStyle w:val="TOC2"/>
            <w:tabs>
              <w:tab w:val="right" w:leader="dot" w:pos="8296"/>
            </w:tabs>
            <w:rPr>
              <w:rFonts w:eastAsiaTheme="minorEastAsia"/>
              <w:noProof/>
              <w:rtl/>
            </w:rPr>
          </w:pPr>
          <w:hyperlink w:anchor="_Toc501782649" w:history="1">
            <w:r w:rsidRPr="009E020E">
              <w:rPr>
                <w:rStyle w:val="Hyperlink"/>
                <w:noProof/>
              </w:rPr>
              <w:t>Insert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Toc501782649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34959206" w14:textId="1E5FDED8" w:rsidR="00DD0A59" w:rsidRDefault="00DD0A59">
          <w:pPr>
            <w:pStyle w:val="TOC2"/>
            <w:tabs>
              <w:tab w:val="right" w:leader="dot" w:pos="8296"/>
            </w:tabs>
            <w:rPr>
              <w:rFonts w:eastAsiaTheme="minorEastAsia"/>
              <w:noProof/>
              <w:rtl/>
            </w:rPr>
          </w:pPr>
          <w:hyperlink w:anchor="_Toc501782650" w:history="1">
            <w:r w:rsidRPr="009E020E">
              <w:rPr>
                <w:rStyle w:val="Hyperlink"/>
                <w:noProof/>
              </w:rPr>
              <w:t>Design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Toc501782650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690FC406" w14:textId="2B852013" w:rsidR="00DD0A59" w:rsidRDefault="00DD0A59">
          <w:pPr>
            <w:pStyle w:val="TOC2"/>
            <w:tabs>
              <w:tab w:val="right" w:leader="dot" w:pos="8296"/>
            </w:tabs>
            <w:rPr>
              <w:rFonts w:eastAsiaTheme="minorEastAsia"/>
              <w:noProof/>
              <w:rtl/>
            </w:rPr>
          </w:pPr>
          <w:hyperlink w:anchor="_Toc501782651" w:history="1">
            <w:r w:rsidRPr="009E020E">
              <w:rPr>
                <w:rStyle w:val="Hyperlink"/>
                <w:noProof/>
              </w:rPr>
              <w:t>Transitions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Toc501782651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1CDFFDD6" w14:textId="42295989" w:rsidR="00DD0A59" w:rsidRDefault="00DD0A59">
          <w:pPr>
            <w:pStyle w:val="TOC2"/>
            <w:tabs>
              <w:tab w:val="right" w:leader="dot" w:pos="8296"/>
            </w:tabs>
            <w:rPr>
              <w:rFonts w:eastAsiaTheme="minorEastAsia"/>
              <w:noProof/>
              <w:rtl/>
            </w:rPr>
          </w:pPr>
          <w:hyperlink w:anchor="_Toc501782652" w:history="1">
            <w:r w:rsidRPr="009E020E">
              <w:rPr>
                <w:rStyle w:val="Hyperlink"/>
                <w:noProof/>
              </w:rPr>
              <w:t>Animation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Toc501782652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5819C48C" w14:textId="2985B267" w:rsidR="00DD0A59" w:rsidRDefault="00DD0A59">
          <w:pPr>
            <w:pStyle w:val="TOC2"/>
            <w:tabs>
              <w:tab w:val="right" w:leader="dot" w:pos="8296"/>
            </w:tabs>
            <w:rPr>
              <w:rFonts w:eastAsiaTheme="minorEastAsia"/>
              <w:noProof/>
              <w:rtl/>
            </w:rPr>
          </w:pPr>
          <w:hyperlink w:anchor="_Toc501782653" w:history="1">
            <w:r w:rsidRPr="009E020E">
              <w:rPr>
                <w:rStyle w:val="Hyperlink"/>
                <w:noProof/>
              </w:rPr>
              <w:t>Slide show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Toc501782653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6F960579" w14:textId="31DEA931" w:rsidR="00DD0A59" w:rsidRDefault="00DD0A59">
          <w:pPr>
            <w:pStyle w:val="TOC2"/>
            <w:tabs>
              <w:tab w:val="right" w:leader="dot" w:pos="8296"/>
            </w:tabs>
            <w:rPr>
              <w:rFonts w:eastAsiaTheme="minorEastAsia"/>
              <w:noProof/>
              <w:rtl/>
            </w:rPr>
          </w:pPr>
          <w:hyperlink w:anchor="_Toc501782654" w:history="1">
            <w:r w:rsidRPr="009E020E">
              <w:rPr>
                <w:rStyle w:val="Hyperlink"/>
                <w:noProof/>
              </w:rPr>
              <w:t>View tab</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Toc501782654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651C1379" w14:textId="1B737915" w:rsidR="00C75A64" w:rsidRDefault="00C75A64">
          <w:r>
            <w:rPr>
              <w:b/>
              <w:bCs/>
              <w:noProof/>
            </w:rPr>
            <w:fldChar w:fldCharType="end"/>
          </w:r>
        </w:p>
      </w:sdtContent>
    </w:sdt>
    <w:p w14:paraId="0123FEE5" w14:textId="77777777" w:rsidR="00C75A64" w:rsidRDefault="00C75A64" w:rsidP="00C75A64">
      <w:pPr>
        <w:bidi w:val="0"/>
      </w:pPr>
    </w:p>
    <w:p w14:paraId="5CF63F47" w14:textId="77777777" w:rsidR="00C75A64" w:rsidRDefault="00C75A64" w:rsidP="00C75A64">
      <w:pPr>
        <w:pStyle w:val="Heading1"/>
        <w:bidi w:val="0"/>
      </w:pPr>
      <w:bookmarkStart w:id="0" w:name="_Toc501782646"/>
      <w:r>
        <w:t>Presentation graphics applications</w:t>
      </w:r>
      <w:bookmarkEnd w:id="0"/>
      <w:r>
        <w:t xml:space="preserve"> </w:t>
      </w:r>
    </w:p>
    <w:p w14:paraId="6DE66773" w14:textId="77777777" w:rsidR="00C75A64" w:rsidRDefault="00C75A64" w:rsidP="00C75A64">
      <w:pPr>
        <w:jc w:val="right"/>
      </w:pPr>
      <w:r w:rsidRPr="00C75A64">
        <w:rPr>
          <w:highlight w:val="yellow"/>
        </w:rPr>
        <w:t>Presentation graphics applications</w:t>
      </w:r>
      <w:r>
        <w:t xml:space="preserve">: is designed to create and present information graphically the form of slides. </w:t>
      </w:r>
    </w:p>
    <w:p w14:paraId="3B1B9838" w14:textId="77777777" w:rsidR="00C75A64" w:rsidRDefault="00C75A64" w:rsidP="00C75A64">
      <w:pPr>
        <w:jc w:val="right"/>
      </w:pPr>
      <w:r>
        <w:t xml:space="preserve">There are feature such as: </w:t>
      </w:r>
    </w:p>
    <w:p w14:paraId="2CAB767C" w14:textId="77777777" w:rsidR="00C75A64" w:rsidRDefault="00C75A64" w:rsidP="00C75A64">
      <w:pPr>
        <w:pStyle w:val="ListParagraph"/>
        <w:numPr>
          <w:ilvl w:val="0"/>
          <w:numId w:val="3"/>
        </w:numPr>
        <w:bidi w:val="0"/>
      </w:pPr>
      <w:r w:rsidRPr="00535DA8">
        <w:rPr>
          <w:highlight w:val="lightGray"/>
        </w:rPr>
        <w:t>Slide</w:t>
      </w:r>
      <w:r>
        <w:t xml:space="preserve">: a slide is a single page of a presentation, created with the presentation graphics applications. </w:t>
      </w:r>
    </w:p>
    <w:p w14:paraId="48ED3A3B" w14:textId="77777777" w:rsidR="00C75A64" w:rsidRDefault="00C75A64" w:rsidP="00C75A64">
      <w:pPr>
        <w:pStyle w:val="ListParagraph"/>
        <w:numPr>
          <w:ilvl w:val="0"/>
          <w:numId w:val="3"/>
        </w:numPr>
        <w:bidi w:val="0"/>
      </w:pPr>
      <w:r w:rsidRPr="00535DA8">
        <w:rPr>
          <w:highlight w:val="lightGray"/>
        </w:rPr>
        <w:t>Placeholder</w:t>
      </w:r>
      <w:r>
        <w:t xml:space="preserve">: these are dotted boxes in a slide, which are used to add text, pics, charts, </w:t>
      </w:r>
      <w:proofErr w:type="gramStart"/>
      <w:r>
        <w:t>tables ,</w:t>
      </w:r>
      <w:proofErr w:type="gramEnd"/>
      <w:r>
        <w:t>etc..</w:t>
      </w:r>
    </w:p>
    <w:p w14:paraId="4FDFB257" w14:textId="77777777" w:rsidR="00C75A64" w:rsidRDefault="00C75A64" w:rsidP="00C75A64">
      <w:pPr>
        <w:pStyle w:val="ListParagraph"/>
        <w:numPr>
          <w:ilvl w:val="0"/>
          <w:numId w:val="3"/>
        </w:numPr>
        <w:bidi w:val="0"/>
      </w:pPr>
      <w:r w:rsidRPr="00535DA8">
        <w:rPr>
          <w:highlight w:val="lightGray"/>
        </w:rPr>
        <w:t>Objects</w:t>
      </w:r>
      <w:r>
        <w:t xml:space="preserve">: these are elements of a slide such as text boxes, pic, table, charts, </w:t>
      </w:r>
      <w:proofErr w:type="spellStart"/>
      <w:r>
        <w:t>smartart</w:t>
      </w:r>
      <w:proofErr w:type="spellEnd"/>
      <w:r>
        <w:t>.</w:t>
      </w:r>
    </w:p>
    <w:p w14:paraId="53C98354" w14:textId="77777777" w:rsidR="00C75A64" w:rsidRDefault="00C75A64" w:rsidP="00C75A64">
      <w:pPr>
        <w:pStyle w:val="ListParagraph"/>
        <w:numPr>
          <w:ilvl w:val="0"/>
          <w:numId w:val="3"/>
        </w:numPr>
        <w:bidi w:val="0"/>
      </w:pPr>
      <w:r w:rsidRPr="00535DA8">
        <w:rPr>
          <w:highlight w:val="lightGray"/>
        </w:rPr>
        <w:t>Animations</w:t>
      </w:r>
      <w:r>
        <w:t>: there are a set of visual effects that can be applied to objects, so that it will animate during the slide shows.</w:t>
      </w:r>
    </w:p>
    <w:p w14:paraId="74C0118B" w14:textId="77777777" w:rsidR="00C75A64" w:rsidRDefault="00C75A64" w:rsidP="00C75A64">
      <w:pPr>
        <w:pStyle w:val="ListParagraph"/>
        <w:numPr>
          <w:ilvl w:val="0"/>
          <w:numId w:val="3"/>
        </w:numPr>
        <w:bidi w:val="0"/>
      </w:pPr>
      <w:r w:rsidRPr="00535DA8">
        <w:rPr>
          <w:highlight w:val="lightGray"/>
        </w:rPr>
        <w:t>Transitions</w:t>
      </w:r>
      <w:r>
        <w:t xml:space="preserve">: </w:t>
      </w:r>
      <w:r w:rsidRPr="00C75A64">
        <w:t xml:space="preserve"> </w:t>
      </w:r>
      <w:r>
        <w:t xml:space="preserve">there are visual effects applied to the slides, when you </w:t>
      </w:r>
      <w:proofErr w:type="gramStart"/>
      <w:r>
        <w:t>moving</w:t>
      </w:r>
      <w:proofErr w:type="gramEnd"/>
      <w:r>
        <w:t xml:space="preserve"> from one slide to another.</w:t>
      </w:r>
    </w:p>
    <w:p w14:paraId="076DEE25" w14:textId="77777777" w:rsidR="00C75A64" w:rsidRDefault="00C75A64" w:rsidP="00C75A64">
      <w:pPr>
        <w:jc w:val="right"/>
      </w:pPr>
      <w:r w:rsidRPr="00C75A64">
        <w:rPr>
          <w:b/>
          <w:bCs/>
          <w:color w:val="806000" w:themeColor="accent4" w:themeShade="80"/>
        </w:rPr>
        <w:t xml:space="preserve">Popular </w:t>
      </w:r>
      <w:r w:rsidRPr="00C75A64">
        <w:rPr>
          <w:b/>
          <w:bCs/>
          <w:color w:val="806000" w:themeColor="accent4" w:themeShade="80"/>
        </w:rPr>
        <w:t>Presentation graphics applications</w:t>
      </w:r>
      <w:r>
        <w:t xml:space="preserve">: </w:t>
      </w:r>
    </w:p>
    <w:p w14:paraId="1F55C39B" w14:textId="77777777" w:rsidR="00C75A64" w:rsidRDefault="00C75A64" w:rsidP="00C75A64">
      <w:pPr>
        <w:pStyle w:val="ListParagraph"/>
        <w:numPr>
          <w:ilvl w:val="0"/>
          <w:numId w:val="5"/>
        </w:numPr>
        <w:bidi w:val="0"/>
      </w:pPr>
      <w:r>
        <w:t>MS PowerPoint 2016</w:t>
      </w:r>
      <w:r w:rsidR="00DD076C">
        <w:t xml:space="preserve"> </w:t>
      </w:r>
      <w:proofErr w:type="gramStart"/>
      <w:r w:rsidR="00DD076C">
        <w:t>( most</w:t>
      </w:r>
      <w:proofErr w:type="gramEnd"/>
      <w:r w:rsidR="00DD076C">
        <w:t xml:space="preserve"> widely used )</w:t>
      </w:r>
    </w:p>
    <w:p w14:paraId="383DD3B2" w14:textId="77777777" w:rsidR="00C75A64" w:rsidRDefault="00C75A64" w:rsidP="00C75A64">
      <w:pPr>
        <w:pStyle w:val="ListParagraph"/>
        <w:numPr>
          <w:ilvl w:val="0"/>
          <w:numId w:val="5"/>
        </w:numPr>
        <w:bidi w:val="0"/>
      </w:pPr>
      <w:r>
        <w:t>Apple keynote</w:t>
      </w:r>
    </w:p>
    <w:p w14:paraId="36EF2AF5" w14:textId="77777777" w:rsidR="00C75A64" w:rsidRDefault="00C75A64" w:rsidP="00C75A64">
      <w:pPr>
        <w:pStyle w:val="ListParagraph"/>
        <w:numPr>
          <w:ilvl w:val="0"/>
          <w:numId w:val="5"/>
        </w:numPr>
        <w:bidi w:val="0"/>
      </w:pPr>
      <w:r>
        <w:t>Corel prese</w:t>
      </w:r>
      <w:r w:rsidR="00DD076C">
        <w:t>ntations.</w:t>
      </w:r>
    </w:p>
    <w:p w14:paraId="104FC3EF" w14:textId="7518B259" w:rsidR="00C75A64" w:rsidRDefault="00DD076C" w:rsidP="00DD076C">
      <w:pPr>
        <w:pStyle w:val="Heading2"/>
        <w:bidi w:val="0"/>
      </w:pPr>
      <w:bookmarkStart w:id="1" w:name="_Toc501782647"/>
      <w:r>
        <w:t xml:space="preserve">The user </w:t>
      </w:r>
      <w:proofErr w:type="gramStart"/>
      <w:r>
        <w:t>interface</w:t>
      </w:r>
      <w:bookmarkEnd w:id="1"/>
      <w:proofErr w:type="gramEnd"/>
    </w:p>
    <w:p w14:paraId="4F7EF811" w14:textId="6F9BB715" w:rsidR="00535DA8" w:rsidRDefault="00535DA8" w:rsidP="00535DA8">
      <w:pPr>
        <w:pStyle w:val="ListParagraph"/>
        <w:numPr>
          <w:ilvl w:val="0"/>
          <w:numId w:val="6"/>
        </w:numPr>
        <w:bidi w:val="0"/>
      </w:pPr>
      <w:r w:rsidRPr="00535DA8">
        <w:rPr>
          <w:shd w:val="clear" w:color="auto" w:fill="ACB9CA" w:themeFill="text2" w:themeFillTint="66"/>
        </w:rPr>
        <w:t>Slide thumbnails pane</w:t>
      </w:r>
      <w:r>
        <w:t xml:space="preserve">: it appears on the left side of the </w:t>
      </w:r>
      <w:r w:rsidR="000816CB">
        <w:t>PowerPoint</w:t>
      </w:r>
      <w:r>
        <w:t xml:space="preserve"> 2016 </w:t>
      </w:r>
      <w:r w:rsidR="000816CB">
        <w:t>window</w:t>
      </w:r>
      <w:r>
        <w:t>. In it you can rearrange, delete, hide,</w:t>
      </w:r>
      <w:r w:rsidR="000816CB">
        <w:t xml:space="preserve"> duplicate and add new slides in the presentation.</w:t>
      </w:r>
    </w:p>
    <w:p w14:paraId="5BA74343" w14:textId="215500B8" w:rsidR="00535DA8" w:rsidRDefault="00535DA8" w:rsidP="00535DA8">
      <w:pPr>
        <w:pStyle w:val="ListParagraph"/>
        <w:numPr>
          <w:ilvl w:val="0"/>
          <w:numId w:val="6"/>
        </w:numPr>
        <w:bidi w:val="0"/>
      </w:pPr>
      <w:r w:rsidRPr="00535DA8">
        <w:rPr>
          <w:shd w:val="clear" w:color="auto" w:fill="ACB9CA" w:themeFill="text2" w:themeFillTint="66"/>
        </w:rPr>
        <w:t>Slide area</w:t>
      </w:r>
      <w:r>
        <w:t>:</w:t>
      </w:r>
      <w:r w:rsidR="000816CB">
        <w:t xml:space="preserve"> it is the actual slide where you can add objects such as text, pic, table …</w:t>
      </w:r>
    </w:p>
    <w:p w14:paraId="5A3E82EC" w14:textId="00DF7E6C" w:rsidR="00535DA8" w:rsidRDefault="00535DA8" w:rsidP="00535DA8">
      <w:pPr>
        <w:pStyle w:val="ListParagraph"/>
        <w:numPr>
          <w:ilvl w:val="0"/>
          <w:numId w:val="6"/>
        </w:numPr>
        <w:bidi w:val="0"/>
      </w:pPr>
      <w:r w:rsidRPr="00535DA8">
        <w:rPr>
          <w:shd w:val="clear" w:color="auto" w:fill="ACB9CA" w:themeFill="text2" w:themeFillTint="66"/>
        </w:rPr>
        <w:t>Notes pane</w:t>
      </w:r>
      <w:r>
        <w:t>:</w:t>
      </w:r>
      <w:r w:rsidR="000816CB">
        <w:t xml:space="preserve"> it is located below the slide area, which enables you to add notes for each slide. These notes also known as Speaker Notes that the presenter can refer to while delivering the presentation.</w:t>
      </w:r>
    </w:p>
    <w:p w14:paraId="267CD327" w14:textId="0755993B" w:rsidR="00535DA8" w:rsidRDefault="00535DA8" w:rsidP="00535DA8">
      <w:pPr>
        <w:pStyle w:val="ListParagraph"/>
        <w:numPr>
          <w:ilvl w:val="0"/>
          <w:numId w:val="6"/>
        </w:numPr>
        <w:bidi w:val="0"/>
      </w:pPr>
      <w:r w:rsidRPr="00535DA8">
        <w:rPr>
          <w:shd w:val="clear" w:color="auto" w:fill="ACB9CA" w:themeFill="text2" w:themeFillTint="66"/>
        </w:rPr>
        <w:t>Status bar</w:t>
      </w:r>
      <w:r>
        <w:t>:</w:t>
      </w:r>
      <w:r w:rsidR="000816CB">
        <w:t xml:space="preserve"> it is a strap at the bottom that displays active slide NO. and contains the zoom buttons and the view button.</w:t>
      </w:r>
    </w:p>
    <w:p w14:paraId="6A13541F" w14:textId="5DB6AFD4" w:rsidR="00535DA8" w:rsidRDefault="00535DA8" w:rsidP="00535DA8">
      <w:pPr>
        <w:pStyle w:val="ListParagraph"/>
        <w:numPr>
          <w:ilvl w:val="0"/>
          <w:numId w:val="6"/>
        </w:numPr>
        <w:bidi w:val="0"/>
      </w:pPr>
      <w:r w:rsidRPr="00535DA8">
        <w:rPr>
          <w:shd w:val="clear" w:color="auto" w:fill="ACB9CA" w:themeFill="text2" w:themeFillTint="66"/>
        </w:rPr>
        <w:lastRenderedPageBreak/>
        <w:t>View buttons</w:t>
      </w:r>
      <w:r>
        <w:t xml:space="preserve">: </w:t>
      </w:r>
      <w:r w:rsidR="000816CB">
        <w:t>these are used to switch between the views of the presentation. Normal, slide sorter, reading and slide show view.</w:t>
      </w:r>
    </w:p>
    <w:p w14:paraId="61DED738" w14:textId="590D7B36" w:rsidR="00535DA8" w:rsidRDefault="00535DA8" w:rsidP="00535DA8">
      <w:pPr>
        <w:pStyle w:val="ListParagraph"/>
        <w:numPr>
          <w:ilvl w:val="0"/>
          <w:numId w:val="6"/>
        </w:numPr>
        <w:bidi w:val="0"/>
      </w:pPr>
      <w:r w:rsidRPr="00535DA8">
        <w:rPr>
          <w:shd w:val="clear" w:color="auto" w:fill="ACB9CA" w:themeFill="text2" w:themeFillTint="66"/>
        </w:rPr>
        <w:t>Next slide</w:t>
      </w:r>
      <w:r>
        <w:t>:</w:t>
      </w:r>
      <w:r w:rsidR="000816CB">
        <w:t xml:space="preserve"> enables you to move to the next slide.</w:t>
      </w:r>
    </w:p>
    <w:p w14:paraId="54490E67" w14:textId="100C74D3" w:rsidR="00535DA8" w:rsidRDefault="00535DA8" w:rsidP="00535DA8">
      <w:pPr>
        <w:pStyle w:val="ListParagraph"/>
        <w:numPr>
          <w:ilvl w:val="0"/>
          <w:numId w:val="6"/>
        </w:numPr>
        <w:bidi w:val="0"/>
      </w:pPr>
      <w:r w:rsidRPr="00535DA8">
        <w:rPr>
          <w:shd w:val="clear" w:color="auto" w:fill="ACB9CA" w:themeFill="text2" w:themeFillTint="66"/>
        </w:rPr>
        <w:t>Pervious slide</w:t>
      </w:r>
      <w:r>
        <w:t>:</w:t>
      </w:r>
      <w:r w:rsidR="000816CB">
        <w:t xml:space="preserve"> </w:t>
      </w:r>
      <w:r w:rsidR="000816CB">
        <w:t xml:space="preserve">enables you to move to the </w:t>
      </w:r>
      <w:r w:rsidR="000816CB">
        <w:t>pervious</w:t>
      </w:r>
      <w:r w:rsidR="000816CB">
        <w:t xml:space="preserve"> slide</w:t>
      </w:r>
      <w:r w:rsidR="000816CB">
        <w:t>.</w:t>
      </w:r>
    </w:p>
    <w:p w14:paraId="1AE04B36" w14:textId="1DF2D64E" w:rsidR="00535DA8" w:rsidRDefault="00535DA8" w:rsidP="00535DA8">
      <w:pPr>
        <w:pStyle w:val="ListParagraph"/>
        <w:numPr>
          <w:ilvl w:val="0"/>
          <w:numId w:val="6"/>
        </w:numPr>
        <w:bidi w:val="0"/>
      </w:pPr>
      <w:r w:rsidRPr="00535DA8">
        <w:rPr>
          <w:shd w:val="clear" w:color="auto" w:fill="ACB9CA" w:themeFill="text2" w:themeFillTint="66"/>
        </w:rPr>
        <w:t>Fit slide to current window</w:t>
      </w:r>
      <w:r>
        <w:t>:</w:t>
      </w:r>
      <w:r w:rsidR="000816CB">
        <w:t xml:space="preserve"> enables you to fit the current slide to the slide area.</w:t>
      </w:r>
    </w:p>
    <w:p w14:paraId="081436A5" w14:textId="69EB2949" w:rsidR="000816CB" w:rsidRDefault="00B82B46" w:rsidP="000816CB">
      <w:pPr>
        <w:bidi w:val="0"/>
      </w:pPr>
      <w:r>
        <w:t xml:space="preserve">By </w:t>
      </w:r>
      <w:proofErr w:type="gramStart"/>
      <w:r>
        <w:t>default ,</w:t>
      </w:r>
      <w:proofErr w:type="gramEnd"/>
      <w:r>
        <w:t xml:space="preserve"> the presentation is saved with </w:t>
      </w:r>
      <w:r w:rsidRPr="00B82B46">
        <w:rPr>
          <w:b/>
          <w:bCs/>
          <w:highlight w:val="yellow"/>
        </w:rPr>
        <w:t>.pptx</w:t>
      </w:r>
      <w:r>
        <w:t xml:space="preserve"> extension.</w:t>
      </w:r>
    </w:p>
    <w:p w14:paraId="7D9BC0E3" w14:textId="784422AB" w:rsidR="00B82B46" w:rsidRDefault="00B82B46" w:rsidP="00B82B46">
      <w:pPr>
        <w:bidi w:val="0"/>
      </w:pPr>
      <w:r>
        <w:t xml:space="preserve">In file </w:t>
      </w:r>
      <w:r>
        <w:rPr>
          <w:rFonts w:ascii="Arial" w:hAnsi="Arial" w:cs="Arial"/>
        </w:rPr>
        <w:t>→</w:t>
      </w:r>
      <w:r>
        <w:t xml:space="preserve"> print </w:t>
      </w:r>
      <w:r>
        <w:rPr>
          <w:rFonts w:ascii="Arial" w:hAnsi="Arial" w:cs="Arial"/>
        </w:rPr>
        <w:t>→</w:t>
      </w:r>
      <w:r>
        <w:t xml:space="preserve"> setting </w:t>
      </w:r>
      <w:r>
        <w:rPr>
          <w:rFonts w:ascii="Arial" w:hAnsi="Arial" w:cs="Arial"/>
        </w:rPr>
        <w:t>→</w:t>
      </w:r>
      <w:r>
        <w:t xml:space="preserve"> handouts </w:t>
      </w:r>
    </w:p>
    <w:p w14:paraId="68F2FF91" w14:textId="42BD9C03" w:rsidR="00B82B46" w:rsidRDefault="00B82B46" w:rsidP="00B82B46">
      <w:pPr>
        <w:bidi w:val="0"/>
      </w:pPr>
      <w:r w:rsidRPr="00B82B46">
        <w:rPr>
          <w:highlight w:val="yellow"/>
        </w:rPr>
        <w:t>Handout</w:t>
      </w:r>
      <w:r>
        <w:t xml:space="preserve">: used by the audience to </w:t>
      </w:r>
      <w:proofErr w:type="spellStart"/>
      <w:r>
        <w:t>folloe</w:t>
      </w:r>
      <w:proofErr w:type="spellEnd"/>
      <w:r>
        <w:t xml:space="preserve"> along the slide show or keep for future reference.</w:t>
      </w:r>
    </w:p>
    <w:p w14:paraId="7F1701C4" w14:textId="22137219" w:rsidR="00B82B46" w:rsidRDefault="00B82B46" w:rsidP="00B82B46">
      <w:pPr>
        <w:pStyle w:val="Heading2"/>
        <w:bidi w:val="0"/>
      </w:pPr>
      <w:bookmarkStart w:id="2" w:name="_Toc501782648"/>
      <w:r>
        <w:t>Home tab</w:t>
      </w:r>
      <w:bookmarkEnd w:id="2"/>
    </w:p>
    <w:p w14:paraId="5F0CE7DF" w14:textId="612BC702" w:rsidR="00B82B46" w:rsidRDefault="00B82B46" w:rsidP="00B82B46">
      <w:pPr>
        <w:pStyle w:val="ListParagraph"/>
        <w:numPr>
          <w:ilvl w:val="0"/>
          <w:numId w:val="7"/>
        </w:numPr>
        <w:bidi w:val="0"/>
      </w:pPr>
      <w:r w:rsidRPr="00B82B46">
        <w:rPr>
          <w:shd w:val="clear" w:color="auto" w:fill="DBDBDB" w:themeFill="accent3" w:themeFillTint="66"/>
        </w:rPr>
        <w:t>Clipboard</w:t>
      </w:r>
      <w:r>
        <w:t xml:space="preserve"> </w:t>
      </w:r>
    </w:p>
    <w:p w14:paraId="35FDDCA5" w14:textId="23B9F002" w:rsidR="00B82B46" w:rsidRDefault="00B82B46" w:rsidP="00B82B46">
      <w:pPr>
        <w:pStyle w:val="ListParagraph"/>
        <w:numPr>
          <w:ilvl w:val="0"/>
          <w:numId w:val="7"/>
        </w:numPr>
        <w:bidi w:val="0"/>
      </w:pPr>
      <w:r w:rsidRPr="00B82B46">
        <w:rPr>
          <w:shd w:val="clear" w:color="auto" w:fill="DBDBDB" w:themeFill="accent3" w:themeFillTint="66"/>
        </w:rPr>
        <w:t>Slides</w:t>
      </w:r>
    </w:p>
    <w:p w14:paraId="2F394EA0" w14:textId="1F340CE6" w:rsidR="00B82B46" w:rsidRDefault="00B82B46" w:rsidP="00B82B46">
      <w:pPr>
        <w:pStyle w:val="ListParagraph"/>
        <w:numPr>
          <w:ilvl w:val="1"/>
          <w:numId w:val="7"/>
        </w:numPr>
        <w:bidi w:val="0"/>
      </w:pPr>
      <w:r>
        <w:t>New slide</w:t>
      </w:r>
    </w:p>
    <w:p w14:paraId="2869E2D3" w14:textId="01A75542" w:rsidR="00B82B46" w:rsidRDefault="00B82B46" w:rsidP="00B82B46">
      <w:pPr>
        <w:pStyle w:val="ListParagraph"/>
        <w:numPr>
          <w:ilvl w:val="1"/>
          <w:numId w:val="7"/>
        </w:numPr>
        <w:bidi w:val="0"/>
      </w:pPr>
      <w:r>
        <w:t xml:space="preserve">Layout: contains pre-formatted </w:t>
      </w:r>
      <w:r w:rsidR="00601C53">
        <w:t xml:space="preserve">placeholder for </w:t>
      </w:r>
      <w:proofErr w:type="gramStart"/>
      <w:r w:rsidR="00601C53">
        <w:t>text,pic..</w:t>
      </w:r>
      <w:proofErr w:type="spellStart"/>
      <w:proofErr w:type="gramEnd"/>
      <w:r w:rsidR="00601C53">
        <w:t>etc</w:t>
      </w:r>
      <w:proofErr w:type="spellEnd"/>
      <w:r w:rsidR="00601C53">
        <w:t>.</w:t>
      </w:r>
    </w:p>
    <w:p w14:paraId="2D8CFB3C" w14:textId="501AA8B4" w:rsidR="00B82B46" w:rsidRDefault="00B82B46" w:rsidP="00B82B46">
      <w:pPr>
        <w:pStyle w:val="ListParagraph"/>
        <w:numPr>
          <w:ilvl w:val="1"/>
          <w:numId w:val="7"/>
        </w:numPr>
        <w:bidi w:val="0"/>
      </w:pPr>
      <w:r>
        <w:t>Reset:</w:t>
      </w:r>
      <w:r w:rsidR="00601C53">
        <w:t xml:space="preserve"> used to reset the position, size and formatting of the placeholder in a slide to its default layout.</w:t>
      </w:r>
      <w:r>
        <w:t xml:space="preserve"> </w:t>
      </w:r>
    </w:p>
    <w:p w14:paraId="30E6EEBD" w14:textId="7635A131" w:rsidR="00601C53" w:rsidRDefault="00B82B46" w:rsidP="00601C53">
      <w:pPr>
        <w:pStyle w:val="ListParagraph"/>
        <w:numPr>
          <w:ilvl w:val="1"/>
          <w:numId w:val="7"/>
        </w:numPr>
        <w:bidi w:val="0"/>
      </w:pPr>
      <w:r>
        <w:t xml:space="preserve">Section: </w:t>
      </w:r>
      <w:r w:rsidR="00601C53">
        <w:t>allows you to create, rename, or marge all section in a presentation.</w:t>
      </w:r>
    </w:p>
    <w:p w14:paraId="7EC6CA1B" w14:textId="1DBBC8C1" w:rsidR="00601C53" w:rsidRDefault="00B82B46" w:rsidP="00601C53">
      <w:pPr>
        <w:pStyle w:val="ListParagraph"/>
        <w:numPr>
          <w:ilvl w:val="0"/>
          <w:numId w:val="7"/>
        </w:numPr>
        <w:bidi w:val="0"/>
      </w:pPr>
      <w:r w:rsidRPr="00B82B46">
        <w:rPr>
          <w:shd w:val="clear" w:color="auto" w:fill="DBDBDB" w:themeFill="accent3" w:themeFillTint="66"/>
        </w:rPr>
        <w:t>Font</w:t>
      </w:r>
      <w:r>
        <w:t xml:space="preserve"> </w:t>
      </w:r>
    </w:p>
    <w:p w14:paraId="4811620A" w14:textId="3E71F7F4" w:rsidR="00601C53" w:rsidRDefault="00601C53" w:rsidP="00601C53">
      <w:pPr>
        <w:pStyle w:val="ListParagraph"/>
        <w:numPr>
          <w:ilvl w:val="1"/>
          <w:numId w:val="7"/>
        </w:numPr>
        <w:bidi w:val="0"/>
      </w:pPr>
      <w:r>
        <w:t>Character spacing: allows you to adjust the spacing between the characters of the selected text.</w:t>
      </w:r>
    </w:p>
    <w:p w14:paraId="26FFB157" w14:textId="35421359" w:rsidR="00B82B46" w:rsidRDefault="00B82B46" w:rsidP="00B82B46">
      <w:pPr>
        <w:pStyle w:val="ListParagraph"/>
        <w:numPr>
          <w:ilvl w:val="0"/>
          <w:numId w:val="7"/>
        </w:numPr>
        <w:bidi w:val="0"/>
      </w:pPr>
      <w:r w:rsidRPr="00B82B46">
        <w:rPr>
          <w:shd w:val="clear" w:color="auto" w:fill="DBDBDB" w:themeFill="accent3" w:themeFillTint="66"/>
        </w:rPr>
        <w:t>Paragraph</w:t>
      </w:r>
    </w:p>
    <w:p w14:paraId="42ED10A7" w14:textId="7C7F61F1" w:rsidR="00601C53" w:rsidRDefault="00601C53" w:rsidP="00601C53">
      <w:pPr>
        <w:pStyle w:val="ListParagraph"/>
        <w:numPr>
          <w:ilvl w:val="1"/>
          <w:numId w:val="7"/>
        </w:numPr>
        <w:bidi w:val="0"/>
      </w:pPr>
      <w:r>
        <w:t xml:space="preserve">Text direction: can be set in different ways such as rotate </w:t>
      </w:r>
      <w:proofErr w:type="gramStart"/>
      <w:r>
        <w:t>90 ,</w:t>
      </w:r>
      <w:proofErr w:type="gramEnd"/>
      <w:r>
        <w:t xml:space="preserve"> rotate 270, and stacked.</w:t>
      </w:r>
    </w:p>
    <w:p w14:paraId="604BA78C" w14:textId="3DDD46AC" w:rsidR="00B82B46" w:rsidRDefault="00B82B46" w:rsidP="00B82B46">
      <w:pPr>
        <w:pStyle w:val="ListParagraph"/>
        <w:numPr>
          <w:ilvl w:val="0"/>
          <w:numId w:val="7"/>
        </w:numPr>
        <w:bidi w:val="0"/>
      </w:pPr>
      <w:r w:rsidRPr="00B82B46">
        <w:rPr>
          <w:shd w:val="clear" w:color="auto" w:fill="DBDBDB" w:themeFill="accent3" w:themeFillTint="66"/>
        </w:rPr>
        <w:t>Drawing</w:t>
      </w:r>
      <w:r>
        <w:t xml:space="preserve"> </w:t>
      </w:r>
    </w:p>
    <w:p w14:paraId="33037A00" w14:textId="7D820C61" w:rsidR="00601C53" w:rsidRDefault="00601C53" w:rsidP="00601C53">
      <w:pPr>
        <w:pStyle w:val="ListParagraph"/>
        <w:numPr>
          <w:ilvl w:val="1"/>
          <w:numId w:val="7"/>
        </w:numPr>
        <w:bidi w:val="0"/>
      </w:pPr>
      <w:r>
        <w:t>Insert shapes</w:t>
      </w:r>
    </w:p>
    <w:p w14:paraId="467D642D" w14:textId="0121DD0E" w:rsidR="00B82B46" w:rsidRDefault="00B82B46" w:rsidP="00B82B46">
      <w:pPr>
        <w:pStyle w:val="ListParagraph"/>
        <w:numPr>
          <w:ilvl w:val="0"/>
          <w:numId w:val="7"/>
        </w:numPr>
        <w:bidi w:val="0"/>
      </w:pPr>
      <w:r w:rsidRPr="00B82B46">
        <w:rPr>
          <w:shd w:val="clear" w:color="auto" w:fill="DBDBDB" w:themeFill="accent3" w:themeFillTint="66"/>
        </w:rPr>
        <w:t>Editing</w:t>
      </w:r>
      <w:r>
        <w:t xml:space="preserve"> </w:t>
      </w:r>
    </w:p>
    <w:p w14:paraId="0B2A0049" w14:textId="77D773CB" w:rsidR="00601C53" w:rsidRDefault="00601C53" w:rsidP="00601C53">
      <w:pPr>
        <w:pStyle w:val="ListParagraph"/>
        <w:numPr>
          <w:ilvl w:val="1"/>
          <w:numId w:val="7"/>
        </w:numPr>
        <w:bidi w:val="0"/>
      </w:pPr>
      <w:r>
        <w:t xml:space="preserve">Replace helps you to replace a </w:t>
      </w:r>
      <w:proofErr w:type="gramStart"/>
      <w:r>
        <w:t>particular text</w:t>
      </w:r>
      <w:proofErr w:type="gramEnd"/>
      <w:r>
        <w:t xml:space="preserve"> or phrase with another text or phrase. </w:t>
      </w:r>
    </w:p>
    <w:p w14:paraId="1F823A5E" w14:textId="2DB98017" w:rsidR="00601C53" w:rsidRDefault="00601C53" w:rsidP="00601C53">
      <w:pPr>
        <w:pStyle w:val="Heading2"/>
        <w:bidi w:val="0"/>
      </w:pPr>
      <w:bookmarkStart w:id="3" w:name="_Toc501782649"/>
      <w:r>
        <w:t>Insert tab</w:t>
      </w:r>
      <w:bookmarkEnd w:id="3"/>
    </w:p>
    <w:p w14:paraId="4073C813" w14:textId="5FEEE874" w:rsidR="00601C53" w:rsidRDefault="00601C53" w:rsidP="00601C53">
      <w:pPr>
        <w:pStyle w:val="ListParagraph"/>
        <w:numPr>
          <w:ilvl w:val="0"/>
          <w:numId w:val="8"/>
        </w:numPr>
        <w:bidi w:val="0"/>
      </w:pPr>
      <w:r w:rsidRPr="008A056C">
        <w:rPr>
          <w:shd w:val="clear" w:color="auto" w:fill="C5E0B3" w:themeFill="accent6" w:themeFillTint="66"/>
        </w:rPr>
        <w:t>Tables</w:t>
      </w:r>
      <w:r>
        <w:t xml:space="preserve"> </w:t>
      </w:r>
    </w:p>
    <w:p w14:paraId="6B5885ED" w14:textId="76DDFAD9" w:rsidR="00601C53" w:rsidRDefault="00601C53" w:rsidP="00601C53">
      <w:pPr>
        <w:pStyle w:val="ListParagraph"/>
        <w:numPr>
          <w:ilvl w:val="0"/>
          <w:numId w:val="8"/>
        </w:numPr>
        <w:bidi w:val="0"/>
      </w:pPr>
      <w:r w:rsidRPr="008A056C">
        <w:rPr>
          <w:shd w:val="clear" w:color="auto" w:fill="C5E0B3" w:themeFill="accent6" w:themeFillTint="66"/>
        </w:rPr>
        <w:t>Images</w:t>
      </w:r>
    </w:p>
    <w:p w14:paraId="64103439" w14:textId="3757E000" w:rsidR="00601C53" w:rsidRDefault="00601C53" w:rsidP="00601C53">
      <w:pPr>
        <w:pStyle w:val="ListParagraph"/>
        <w:numPr>
          <w:ilvl w:val="0"/>
          <w:numId w:val="8"/>
        </w:numPr>
        <w:bidi w:val="0"/>
      </w:pPr>
      <w:r w:rsidRPr="008A056C">
        <w:rPr>
          <w:shd w:val="clear" w:color="auto" w:fill="C5E0B3" w:themeFill="accent6" w:themeFillTint="66"/>
        </w:rPr>
        <w:t>Links</w:t>
      </w:r>
      <w:r>
        <w:t xml:space="preserve"> </w:t>
      </w:r>
    </w:p>
    <w:p w14:paraId="7CACEA77" w14:textId="5912BCA6" w:rsidR="00E1040C" w:rsidRDefault="00E1040C" w:rsidP="00E1040C">
      <w:pPr>
        <w:pStyle w:val="ListParagraph"/>
        <w:numPr>
          <w:ilvl w:val="1"/>
          <w:numId w:val="8"/>
        </w:numPr>
        <w:bidi w:val="0"/>
      </w:pPr>
      <w:r w:rsidRPr="008A056C">
        <w:rPr>
          <w:shd w:val="clear" w:color="auto" w:fill="BF8F00" w:themeFill="accent4" w:themeFillShade="BF"/>
        </w:rPr>
        <w:t>Hyperlinks</w:t>
      </w:r>
      <w:r>
        <w:t xml:space="preserve">: allows you to create a link to website or file or other slide in the same presentation. </w:t>
      </w:r>
    </w:p>
    <w:p w14:paraId="3EDC24CA" w14:textId="4620D8E6" w:rsidR="00E1040C" w:rsidRDefault="00E1040C" w:rsidP="00E1040C">
      <w:pPr>
        <w:pStyle w:val="ListParagraph"/>
        <w:numPr>
          <w:ilvl w:val="1"/>
          <w:numId w:val="8"/>
        </w:numPr>
        <w:bidi w:val="0"/>
      </w:pPr>
      <w:r w:rsidRPr="008A056C">
        <w:rPr>
          <w:shd w:val="clear" w:color="auto" w:fill="BF8F00" w:themeFill="accent4" w:themeFillShade="BF"/>
        </w:rPr>
        <w:t>Action</w:t>
      </w:r>
      <w:r>
        <w:t>: used to add action to an object, when you click on it or mouse over it. The action could be a jump to another slide, playing a sound, or opening another program while running the slide shows.</w:t>
      </w:r>
    </w:p>
    <w:p w14:paraId="40FCBBC6" w14:textId="0070B7BB" w:rsidR="00E1040C" w:rsidRDefault="00E1040C" w:rsidP="00E1040C">
      <w:pPr>
        <w:pStyle w:val="ListParagraph"/>
        <w:numPr>
          <w:ilvl w:val="0"/>
          <w:numId w:val="8"/>
        </w:numPr>
        <w:bidi w:val="0"/>
      </w:pPr>
      <w:r w:rsidRPr="008A056C">
        <w:rPr>
          <w:shd w:val="clear" w:color="auto" w:fill="C5E0B3" w:themeFill="accent6" w:themeFillTint="66"/>
        </w:rPr>
        <w:t>T</w:t>
      </w:r>
      <w:r w:rsidR="00601C53" w:rsidRPr="008A056C">
        <w:rPr>
          <w:shd w:val="clear" w:color="auto" w:fill="C5E0B3" w:themeFill="accent6" w:themeFillTint="66"/>
        </w:rPr>
        <w:t>ext</w:t>
      </w:r>
    </w:p>
    <w:p w14:paraId="7F452CEA" w14:textId="01D4924D" w:rsidR="00E1040C" w:rsidRDefault="00E1040C" w:rsidP="00E1040C">
      <w:pPr>
        <w:pStyle w:val="ListParagraph"/>
        <w:numPr>
          <w:ilvl w:val="1"/>
          <w:numId w:val="8"/>
        </w:numPr>
        <w:bidi w:val="0"/>
      </w:pPr>
      <w:r w:rsidRPr="008A056C">
        <w:rPr>
          <w:shd w:val="clear" w:color="auto" w:fill="ACB9CA" w:themeFill="text2" w:themeFillTint="66"/>
        </w:rPr>
        <w:t>Insert textbox</w:t>
      </w:r>
    </w:p>
    <w:p w14:paraId="52FD4A98" w14:textId="2A6FAE25" w:rsidR="00E1040C" w:rsidRDefault="00E1040C" w:rsidP="00E1040C">
      <w:pPr>
        <w:pStyle w:val="ListParagraph"/>
        <w:numPr>
          <w:ilvl w:val="1"/>
          <w:numId w:val="8"/>
        </w:numPr>
        <w:bidi w:val="0"/>
      </w:pPr>
      <w:r w:rsidRPr="008A056C">
        <w:rPr>
          <w:shd w:val="clear" w:color="auto" w:fill="ACB9CA" w:themeFill="text2" w:themeFillTint="66"/>
        </w:rPr>
        <w:t>Insert header&amp; footer</w:t>
      </w:r>
      <w:r>
        <w:t>.</w:t>
      </w:r>
    </w:p>
    <w:p w14:paraId="3B3DDEA7" w14:textId="50FDB503" w:rsidR="00E1040C" w:rsidRDefault="00E1040C" w:rsidP="00E1040C">
      <w:pPr>
        <w:pStyle w:val="ListParagraph"/>
        <w:numPr>
          <w:ilvl w:val="0"/>
          <w:numId w:val="8"/>
        </w:numPr>
        <w:bidi w:val="0"/>
      </w:pPr>
      <w:proofErr w:type="gramStart"/>
      <w:r w:rsidRPr="008A056C">
        <w:rPr>
          <w:shd w:val="clear" w:color="auto" w:fill="C5E0B3" w:themeFill="accent6" w:themeFillTint="66"/>
        </w:rPr>
        <w:t>Media</w:t>
      </w:r>
      <w:r>
        <w:t xml:space="preserve"> :</w:t>
      </w:r>
      <w:proofErr w:type="gramEnd"/>
      <w:r>
        <w:t xml:space="preserve"> to insert video and audio file in the presentation.</w:t>
      </w:r>
    </w:p>
    <w:p w14:paraId="30161520" w14:textId="30566719" w:rsidR="00E1040C" w:rsidRDefault="00E1040C" w:rsidP="00E1040C">
      <w:pPr>
        <w:pStyle w:val="ListParagraph"/>
        <w:numPr>
          <w:ilvl w:val="1"/>
          <w:numId w:val="8"/>
        </w:numPr>
        <w:bidi w:val="0"/>
      </w:pPr>
      <w:r w:rsidRPr="008A056C">
        <w:rPr>
          <w:shd w:val="clear" w:color="auto" w:fill="C45911" w:themeFill="accent2" w:themeFillShade="BF"/>
        </w:rPr>
        <w:t>Video</w:t>
      </w:r>
    </w:p>
    <w:p w14:paraId="5F1C73E0" w14:textId="580D9022" w:rsidR="00DD076C" w:rsidRDefault="00E1040C" w:rsidP="00E1040C">
      <w:pPr>
        <w:pStyle w:val="ListParagraph"/>
        <w:numPr>
          <w:ilvl w:val="1"/>
          <w:numId w:val="8"/>
        </w:numPr>
        <w:bidi w:val="0"/>
      </w:pPr>
      <w:r w:rsidRPr="008A056C">
        <w:rPr>
          <w:shd w:val="clear" w:color="auto" w:fill="C45911" w:themeFill="accent2" w:themeFillShade="BF"/>
        </w:rPr>
        <w:t>Trimming video: to remove the unwanted parts of video</w:t>
      </w:r>
      <w:r>
        <w:t>.</w:t>
      </w:r>
    </w:p>
    <w:p w14:paraId="1B5F3DF6" w14:textId="62F590A3" w:rsidR="00E1040C" w:rsidRDefault="00E1040C" w:rsidP="00E1040C">
      <w:pPr>
        <w:pStyle w:val="ListParagraph"/>
        <w:numPr>
          <w:ilvl w:val="1"/>
          <w:numId w:val="8"/>
        </w:numPr>
        <w:bidi w:val="0"/>
      </w:pPr>
      <w:r w:rsidRPr="008A056C">
        <w:rPr>
          <w:shd w:val="clear" w:color="auto" w:fill="C45911" w:themeFill="accent2" w:themeFillShade="BF"/>
        </w:rPr>
        <w:t>Audio</w:t>
      </w:r>
    </w:p>
    <w:p w14:paraId="5C427059" w14:textId="411BB8B7" w:rsidR="00E1040C" w:rsidRDefault="00E1040C" w:rsidP="00E1040C">
      <w:pPr>
        <w:pStyle w:val="ListParagraph"/>
        <w:numPr>
          <w:ilvl w:val="1"/>
          <w:numId w:val="8"/>
        </w:numPr>
        <w:bidi w:val="0"/>
      </w:pPr>
      <w:r w:rsidRPr="008A056C">
        <w:rPr>
          <w:shd w:val="clear" w:color="auto" w:fill="C45911" w:themeFill="accent2" w:themeFillShade="BF"/>
        </w:rPr>
        <w:t>Screen recording</w:t>
      </w:r>
      <w:r>
        <w:t>: enables you to record the activities on the screen along with the audio.</w:t>
      </w:r>
    </w:p>
    <w:p w14:paraId="5F8A2450" w14:textId="77777777" w:rsidR="008A056C" w:rsidRDefault="008A056C" w:rsidP="008A056C">
      <w:pPr>
        <w:bidi w:val="0"/>
      </w:pPr>
    </w:p>
    <w:p w14:paraId="34227A1E" w14:textId="02BE8226" w:rsidR="00E1040C" w:rsidRDefault="00E1040C" w:rsidP="00E1040C">
      <w:pPr>
        <w:pStyle w:val="Heading2"/>
        <w:bidi w:val="0"/>
      </w:pPr>
      <w:bookmarkStart w:id="4" w:name="_Toc501782650"/>
      <w:r>
        <w:t>Design tab</w:t>
      </w:r>
      <w:bookmarkEnd w:id="4"/>
    </w:p>
    <w:p w14:paraId="6193AE44" w14:textId="0FDCC186" w:rsidR="00E1040C" w:rsidRDefault="00E1040C" w:rsidP="00E1040C">
      <w:pPr>
        <w:pStyle w:val="ListParagraph"/>
        <w:numPr>
          <w:ilvl w:val="0"/>
          <w:numId w:val="9"/>
        </w:numPr>
        <w:bidi w:val="0"/>
      </w:pPr>
      <w:r w:rsidRPr="008A056C">
        <w:rPr>
          <w:shd w:val="clear" w:color="auto" w:fill="9CC2E5" w:themeFill="accent5" w:themeFillTint="99"/>
        </w:rPr>
        <w:t>Themes</w:t>
      </w:r>
      <w:r w:rsidR="002969C4" w:rsidRPr="008A056C">
        <w:rPr>
          <w:shd w:val="clear" w:color="auto" w:fill="9CC2E5" w:themeFill="accent5" w:themeFillTint="99"/>
        </w:rPr>
        <w:t xml:space="preserve"> groups</w:t>
      </w:r>
    </w:p>
    <w:p w14:paraId="348CD263" w14:textId="3DFE6523" w:rsidR="00E1040C" w:rsidRDefault="00E1040C" w:rsidP="00E1040C">
      <w:pPr>
        <w:pStyle w:val="ListParagraph"/>
        <w:numPr>
          <w:ilvl w:val="0"/>
          <w:numId w:val="9"/>
        </w:numPr>
        <w:bidi w:val="0"/>
      </w:pPr>
      <w:r w:rsidRPr="008A056C">
        <w:rPr>
          <w:shd w:val="clear" w:color="auto" w:fill="9CC2E5" w:themeFill="accent5" w:themeFillTint="99"/>
        </w:rPr>
        <w:t>Customize</w:t>
      </w:r>
      <w:r w:rsidR="002969C4" w:rsidRPr="008A056C">
        <w:rPr>
          <w:shd w:val="clear" w:color="auto" w:fill="9CC2E5" w:themeFill="accent5" w:themeFillTint="99"/>
        </w:rPr>
        <w:t xml:space="preserve"> groups</w:t>
      </w:r>
    </w:p>
    <w:p w14:paraId="242E179B" w14:textId="5588C2E4" w:rsidR="00E1040C" w:rsidRDefault="002969C4" w:rsidP="002969C4">
      <w:pPr>
        <w:pStyle w:val="Heading2"/>
        <w:bidi w:val="0"/>
      </w:pPr>
      <w:bookmarkStart w:id="5" w:name="_Toc501782651"/>
      <w:r>
        <w:t>Transitions tab</w:t>
      </w:r>
      <w:bookmarkEnd w:id="5"/>
    </w:p>
    <w:p w14:paraId="7AA998E4" w14:textId="50DEA6DD" w:rsidR="002969C4" w:rsidRDefault="002969C4" w:rsidP="002969C4">
      <w:pPr>
        <w:pStyle w:val="ListParagraph"/>
        <w:numPr>
          <w:ilvl w:val="0"/>
          <w:numId w:val="10"/>
        </w:numPr>
        <w:bidi w:val="0"/>
      </w:pPr>
      <w:r w:rsidRPr="008A056C">
        <w:rPr>
          <w:shd w:val="clear" w:color="auto" w:fill="808080" w:themeFill="background1" w:themeFillShade="80"/>
        </w:rPr>
        <w:t>Transition to this slide</w:t>
      </w:r>
      <w:r>
        <w:t xml:space="preserve">: enhance the moving between the slides during a presentation. </w:t>
      </w:r>
      <w:proofErr w:type="gramStart"/>
      <w:r>
        <w:t>( there</w:t>
      </w:r>
      <w:proofErr w:type="gramEnd"/>
      <w:r>
        <w:t xml:space="preserve"> is effect option which allows you enables you to change the properties of the applied transition.</w:t>
      </w:r>
    </w:p>
    <w:p w14:paraId="15DFA53B" w14:textId="6A7E051C" w:rsidR="002969C4" w:rsidRDefault="002969C4" w:rsidP="002969C4">
      <w:pPr>
        <w:pStyle w:val="ListParagraph"/>
        <w:numPr>
          <w:ilvl w:val="0"/>
          <w:numId w:val="10"/>
        </w:numPr>
        <w:bidi w:val="0"/>
      </w:pPr>
      <w:r w:rsidRPr="008A056C">
        <w:rPr>
          <w:shd w:val="clear" w:color="auto" w:fill="808080" w:themeFill="background1" w:themeFillShade="80"/>
        </w:rPr>
        <w:t>Timing</w:t>
      </w:r>
      <w:r>
        <w:t xml:space="preserve">: allows you to specify the duration of the transition and its sound and to control the slide </w:t>
      </w:r>
      <w:r w:rsidR="00F131A6">
        <w:t>entrance</w:t>
      </w:r>
      <w:r>
        <w:t>.</w:t>
      </w:r>
    </w:p>
    <w:p w14:paraId="05145445" w14:textId="2EC16459" w:rsidR="002969C4" w:rsidRPr="002969C4" w:rsidRDefault="002969C4" w:rsidP="002969C4">
      <w:pPr>
        <w:pStyle w:val="Heading2"/>
        <w:bidi w:val="0"/>
      </w:pPr>
      <w:bookmarkStart w:id="6" w:name="_Toc501782652"/>
      <w:r>
        <w:t>Animation tab</w:t>
      </w:r>
      <w:bookmarkEnd w:id="6"/>
    </w:p>
    <w:p w14:paraId="61964039" w14:textId="2CCF68F0" w:rsidR="00DD076C" w:rsidRDefault="002969C4" w:rsidP="00DD076C">
      <w:pPr>
        <w:bidi w:val="0"/>
      </w:pPr>
      <w:r>
        <w:t xml:space="preserve"> Refers to the special visual or sound effects that are applied to the objects of the slides.</w:t>
      </w:r>
    </w:p>
    <w:p w14:paraId="2BF98B64" w14:textId="6B818A05" w:rsidR="002969C4" w:rsidRDefault="002969C4" w:rsidP="002969C4">
      <w:pPr>
        <w:pStyle w:val="ListParagraph"/>
        <w:numPr>
          <w:ilvl w:val="0"/>
          <w:numId w:val="11"/>
        </w:numPr>
        <w:bidi w:val="0"/>
      </w:pPr>
      <w:r w:rsidRPr="008A056C">
        <w:rPr>
          <w:shd w:val="clear" w:color="auto" w:fill="FFD966" w:themeFill="accent4" w:themeFillTint="99"/>
        </w:rPr>
        <w:t>Animation</w:t>
      </w:r>
      <w:r w:rsidR="00F131A6">
        <w:t>: can applied to the objects.</w:t>
      </w:r>
    </w:p>
    <w:p w14:paraId="5BB81A1C" w14:textId="4722AC02" w:rsidR="002969C4" w:rsidRDefault="002969C4" w:rsidP="002969C4">
      <w:pPr>
        <w:pStyle w:val="ListParagraph"/>
        <w:numPr>
          <w:ilvl w:val="0"/>
          <w:numId w:val="11"/>
        </w:numPr>
        <w:bidi w:val="0"/>
      </w:pPr>
      <w:r w:rsidRPr="008A056C">
        <w:rPr>
          <w:shd w:val="clear" w:color="auto" w:fill="FFD966" w:themeFill="accent4" w:themeFillTint="99"/>
        </w:rPr>
        <w:t>Advanced animation</w:t>
      </w:r>
      <w:r w:rsidR="00F131A6">
        <w:t>: allows you to add more animation to an object.</w:t>
      </w:r>
    </w:p>
    <w:p w14:paraId="182D9E99" w14:textId="437C1207" w:rsidR="00F131A6" w:rsidRDefault="00F131A6" w:rsidP="00F131A6">
      <w:pPr>
        <w:pStyle w:val="ListParagraph"/>
        <w:numPr>
          <w:ilvl w:val="1"/>
          <w:numId w:val="11"/>
        </w:numPr>
        <w:bidi w:val="0"/>
      </w:pPr>
      <w:r w:rsidRPr="008A056C">
        <w:rPr>
          <w:shd w:val="clear" w:color="auto" w:fill="833C0B" w:themeFill="accent2" w:themeFillShade="80"/>
        </w:rPr>
        <w:t>Animation pane</w:t>
      </w:r>
      <w:r>
        <w:t>: helps you to view and edit the applied animations of the objects. You can re-order or remove the applied one.</w:t>
      </w:r>
    </w:p>
    <w:p w14:paraId="0E507D9C" w14:textId="777D512C" w:rsidR="002969C4" w:rsidRDefault="002969C4" w:rsidP="002969C4">
      <w:pPr>
        <w:pStyle w:val="ListParagraph"/>
        <w:numPr>
          <w:ilvl w:val="0"/>
          <w:numId w:val="11"/>
        </w:numPr>
        <w:bidi w:val="0"/>
      </w:pPr>
      <w:r w:rsidRPr="008A056C">
        <w:rPr>
          <w:shd w:val="clear" w:color="auto" w:fill="FFD966" w:themeFill="accent4" w:themeFillTint="99"/>
        </w:rPr>
        <w:t>Timing</w:t>
      </w:r>
      <w:r>
        <w:t xml:space="preserve"> </w:t>
      </w:r>
    </w:p>
    <w:p w14:paraId="1DA00DA8" w14:textId="34BF9239" w:rsidR="00F131A6" w:rsidRDefault="00F131A6" w:rsidP="00F131A6">
      <w:pPr>
        <w:pStyle w:val="Heading2"/>
        <w:bidi w:val="0"/>
      </w:pPr>
      <w:bookmarkStart w:id="7" w:name="_Toc501782653"/>
      <w:r>
        <w:t>Slide show tab</w:t>
      </w:r>
      <w:bookmarkEnd w:id="7"/>
    </w:p>
    <w:p w14:paraId="3CBD52EA" w14:textId="6D5007A6" w:rsidR="00F131A6" w:rsidRDefault="00F131A6" w:rsidP="00F131A6">
      <w:pPr>
        <w:pStyle w:val="ListParagraph"/>
        <w:numPr>
          <w:ilvl w:val="0"/>
          <w:numId w:val="12"/>
        </w:numPr>
        <w:bidi w:val="0"/>
      </w:pPr>
      <w:r w:rsidRPr="008A056C">
        <w:rPr>
          <w:shd w:val="clear" w:color="auto" w:fill="00B050"/>
        </w:rPr>
        <w:t>Start a slideshow</w:t>
      </w:r>
      <w:r>
        <w:t>:</w:t>
      </w:r>
    </w:p>
    <w:p w14:paraId="324257BA" w14:textId="3FB67B65" w:rsidR="00F131A6" w:rsidRDefault="00F131A6" w:rsidP="00F131A6">
      <w:pPr>
        <w:pStyle w:val="ListParagraph"/>
        <w:numPr>
          <w:ilvl w:val="1"/>
          <w:numId w:val="12"/>
        </w:numPr>
        <w:bidi w:val="0"/>
      </w:pPr>
      <w:r>
        <w:t xml:space="preserve">From beginning </w:t>
      </w:r>
    </w:p>
    <w:p w14:paraId="6DE89642" w14:textId="7C2A3112" w:rsidR="00F131A6" w:rsidRDefault="00F131A6" w:rsidP="00F131A6">
      <w:pPr>
        <w:pStyle w:val="ListParagraph"/>
        <w:numPr>
          <w:ilvl w:val="1"/>
          <w:numId w:val="12"/>
        </w:numPr>
        <w:bidi w:val="0"/>
      </w:pPr>
      <w:r>
        <w:t>From current slide</w:t>
      </w:r>
    </w:p>
    <w:p w14:paraId="5C2AC178" w14:textId="3D36F804" w:rsidR="00C75A64" w:rsidRDefault="00F131A6" w:rsidP="00F131A6">
      <w:pPr>
        <w:pStyle w:val="Heading2"/>
        <w:bidi w:val="0"/>
        <w:rPr>
          <w:rtl/>
        </w:rPr>
      </w:pPr>
      <w:bookmarkStart w:id="8" w:name="_Toc501782654"/>
      <w:r>
        <w:t>View tab</w:t>
      </w:r>
      <w:bookmarkEnd w:id="8"/>
    </w:p>
    <w:p w14:paraId="00D5871A" w14:textId="5F66C814" w:rsidR="00F131A6" w:rsidRDefault="00F131A6" w:rsidP="00F131A6">
      <w:pPr>
        <w:pStyle w:val="ListParagraph"/>
        <w:numPr>
          <w:ilvl w:val="0"/>
          <w:numId w:val="13"/>
        </w:numPr>
        <w:bidi w:val="0"/>
      </w:pPr>
      <w:r w:rsidRPr="008A056C">
        <w:rPr>
          <w:shd w:val="clear" w:color="auto" w:fill="7B7B7B" w:themeFill="accent3" w:themeFillShade="BF"/>
        </w:rPr>
        <w:t>Presentation views</w:t>
      </w:r>
    </w:p>
    <w:p w14:paraId="051692A4" w14:textId="6487014E" w:rsidR="00F131A6" w:rsidRDefault="00F131A6" w:rsidP="00F131A6">
      <w:pPr>
        <w:pStyle w:val="ListParagraph"/>
        <w:numPr>
          <w:ilvl w:val="1"/>
          <w:numId w:val="13"/>
        </w:numPr>
        <w:bidi w:val="0"/>
      </w:pPr>
      <w:r w:rsidRPr="008A056C">
        <w:rPr>
          <w:shd w:val="clear" w:color="auto" w:fill="FFC000"/>
        </w:rPr>
        <w:t>Normal view</w:t>
      </w:r>
      <w:r>
        <w:t>: the main editing view is used to create and design your presentations.</w:t>
      </w:r>
    </w:p>
    <w:p w14:paraId="4FCF9AB5" w14:textId="148366A3" w:rsidR="00F131A6" w:rsidRDefault="00F131A6" w:rsidP="00F131A6">
      <w:pPr>
        <w:pStyle w:val="ListParagraph"/>
        <w:numPr>
          <w:ilvl w:val="1"/>
          <w:numId w:val="13"/>
        </w:numPr>
        <w:bidi w:val="0"/>
      </w:pPr>
      <w:r w:rsidRPr="008A056C">
        <w:rPr>
          <w:shd w:val="clear" w:color="auto" w:fill="FFC000"/>
        </w:rPr>
        <w:t>Outline view</w:t>
      </w:r>
      <w:r>
        <w:t>: is used to create an outline or story board for your presentation</w:t>
      </w:r>
      <w:r w:rsidR="00E83F0A">
        <w:t>, it displays only text in your slides.</w:t>
      </w:r>
    </w:p>
    <w:p w14:paraId="5DEF4593" w14:textId="41521EAC" w:rsidR="00F131A6" w:rsidRDefault="00F131A6" w:rsidP="00F131A6">
      <w:pPr>
        <w:pStyle w:val="ListParagraph"/>
        <w:numPr>
          <w:ilvl w:val="1"/>
          <w:numId w:val="13"/>
        </w:numPr>
        <w:bidi w:val="0"/>
      </w:pPr>
      <w:r w:rsidRPr="008A056C">
        <w:rPr>
          <w:shd w:val="clear" w:color="auto" w:fill="FFC000"/>
        </w:rPr>
        <w:t>Slide sorter view</w:t>
      </w:r>
      <w:r>
        <w:t>:</w:t>
      </w:r>
      <w:r w:rsidR="00E83F0A">
        <w:t xml:space="preserve"> allows you to see your slides in thumbnail form, enabling you to sort and organized the sequence of your slides.</w:t>
      </w:r>
    </w:p>
    <w:p w14:paraId="315A8B92" w14:textId="5C0AD2D9" w:rsidR="00F131A6" w:rsidRDefault="00F131A6" w:rsidP="00F131A6">
      <w:pPr>
        <w:pStyle w:val="ListParagraph"/>
        <w:numPr>
          <w:ilvl w:val="1"/>
          <w:numId w:val="13"/>
        </w:numPr>
        <w:bidi w:val="0"/>
      </w:pPr>
      <w:r w:rsidRPr="008A056C">
        <w:rPr>
          <w:shd w:val="clear" w:color="auto" w:fill="FFC000"/>
        </w:rPr>
        <w:t>Notes page view</w:t>
      </w:r>
      <w:r>
        <w:t>:</w:t>
      </w:r>
      <w:r w:rsidR="00E83F0A">
        <w:t xml:space="preserve"> enables you to type notes related to the current slide in the note pane.</w:t>
      </w:r>
    </w:p>
    <w:p w14:paraId="0C2BE3DA" w14:textId="396BB79C" w:rsidR="00F131A6" w:rsidRDefault="00F131A6" w:rsidP="00F131A6">
      <w:pPr>
        <w:pStyle w:val="ListParagraph"/>
        <w:numPr>
          <w:ilvl w:val="1"/>
          <w:numId w:val="13"/>
        </w:numPr>
        <w:bidi w:val="0"/>
      </w:pPr>
      <w:r w:rsidRPr="008A056C">
        <w:rPr>
          <w:shd w:val="clear" w:color="auto" w:fill="FFC000"/>
        </w:rPr>
        <w:t>Reading view</w:t>
      </w:r>
      <w:r>
        <w:t>:</w:t>
      </w:r>
      <w:r w:rsidR="00E83F0A">
        <w:t xml:space="preserve"> enables you to play a slide show in the PowerPoint window to see the animations and transitions without switching to full screen slide show.</w:t>
      </w:r>
    </w:p>
    <w:p w14:paraId="07B27850" w14:textId="4B30719C" w:rsidR="00F131A6" w:rsidRDefault="00F131A6" w:rsidP="00F131A6">
      <w:pPr>
        <w:pStyle w:val="ListParagraph"/>
        <w:numPr>
          <w:ilvl w:val="0"/>
          <w:numId w:val="13"/>
        </w:numPr>
        <w:bidi w:val="0"/>
      </w:pPr>
      <w:r w:rsidRPr="008A056C">
        <w:rPr>
          <w:shd w:val="clear" w:color="auto" w:fill="7B7B7B" w:themeFill="accent3" w:themeFillShade="BF"/>
        </w:rPr>
        <w:t>Master views</w:t>
      </w:r>
      <w:r w:rsidR="00E83F0A">
        <w:t>: enables you to make changes to the slide master of your presentation.</w:t>
      </w:r>
    </w:p>
    <w:p w14:paraId="28FBA358" w14:textId="2326E082" w:rsidR="008A056C" w:rsidRDefault="008A056C" w:rsidP="008A056C">
      <w:pPr>
        <w:bidi w:val="0"/>
      </w:pPr>
    </w:p>
    <w:p w14:paraId="2AC0337C" w14:textId="77777777" w:rsidR="008A056C" w:rsidRPr="000408E3" w:rsidRDefault="008A056C" w:rsidP="008A056C">
      <w:pPr>
        <w:bidi w:val="0"/>
      </w:pPr>
    </w:p>
    <w:p w14:paraId="2A83EAB9" w14:textId="77777777" w:rsidR="008A056C" w:rsidRPr="00E42A4E" w:rsidRDefault="008A056C" w:rsidP="008A056C">
      <w:pPr>
        <w:pBdr>
          <w:top w:val="single" w:sz="4" w:space="1" w:color="auto"/>
        </w:pBdr>
        <w:bidi w:val="0"/>
        <w:spacing w:after="0"/>
        <w:jc w:val="center"/>
        <w:rPr>
          <w:b/>
          <w:bCs/>
          <w:color w:val="FF0000"/>
          <w:sz w:val="24"/>
          <w:szCs w:val="24"/>
        </w:rPr>
      </w:pPr>
      <w:r w:rsidRPr="00E42A4E">
        <w:rPr>
          <w:b/>
          <w:bCs/>
          <w:color w:val="FF0000"/>
          <w:sz w:val="24"/>
          <w:szCs w:val="24"/>
        </w:rPr>
        <w:t xml:space="preserve">Done </w:t>
      </w:r>
      <w:r w:rsidRPr="00E42A4E">
        <w:rPr>
          <w:rFonts w:ascii="Arial" w:hAnsi="Arial" w:cs="Arial"/>
          <w:b/>
          <w:bCs/>
          <w:color w:val="FF0000"/>
          <w:sz w:val="24"/>
          <w:szCs w:val="24"/>
        </w:rPr>
        <w:t>♥</w:t>
      </w:r>
    </w:p>
    <w:p w14:paraId="21D08A69" w14:textId="77777777" w:rsidR="008A056C" w:rsidRPr="0066634E" w:rsidRDefault="008A056C" w:rsidP="008A056C">
      <w:pPr>
        <w:pBdr>
          <w:top w:val="single" w:sz="4" w:space="1" w:color="auto"/>
        </w:pBdr>
        <w:bidi w:val="0"/>
        <w:spacing w:after="0"/>
        <w:jc w:val="center"/>
        <w:rPr>
          <w:b/>
          <w:bCs/>
          <w:color w:val="FF0000"/>
          <w:sz w:val="24"/>
          <w:szCs w:val="24"/>
          <w:rtl/>
        </w:rPr>
      </w:pPr>
      <w:r w:rsidRPr="00E42A4E">
        <w:rPr>
          <w:rFonts w:hint="cs"/>
          <w:b/>
          <w:bCs/>
          <w:color w:val="FF0000"/>
          <w:sz w:val="24"/>
          <w:szCs w:val="24"/>
          <w:rtl/>
        </w:rPr>
        <w:t xml:space="preserve">جهد شخصي، يرجى فتح الملف في برنامج </w:t>
      </w:r>
      <w:proofErr w:type="spellStart"/>
      <w:r w:rsidRPr="00E42A4E">
        <w:rPr>
          <w:rFonts w:hint="cs"/>
          <w:b/>
          <w:bCs/>
          <w:color w:val="FF0000"/>
          <w:sz w:val="24"/>
          <w:szCs w:val="24"/>
          <w:rtl/>
        </w:rPr>
        <w:t>الوورد</w:t>
      </w:r>
      <w:proofErr w:type="spellEnd"/>
      <w:r w:rsidRPr="00E42A4E">
        <w:rPr>
          <w:rFonts w:hint="cs"/>
          <w:b/>
          <w:bCs/>
          <w:color w:val="FF0000"/>
          <w:sz w:val="24"/>
          <w:szCs w:val="24"/>
          <w:rtl/>
        </w:rPr>
        <w:t xml:space="preserve"> للحصول على جميع ال</w:t>
      </w:r>
      <w:r>
        <w:rPr>
          <w:rFonts w:hint="cs"/>
          <w:b/>
          <w:bCs/>
          <w:color w:val="FF0000"/>
          <w:sz w:val="24"/>
          <w:szCs w:val="24"/>
          <w:rtl/>
        </w:rPr>
        <w:t>م</w:t>
      </w:r>
      <w:r w:rsidRPr="00E42A4E">
        <w:rPr>
          <w:rFonts w:hint="cs"/>
          <w:b/>
          <w:bCs/>
          <w:color w:val="FF0000"/>
          <w:sz w:val="24"/>
          <w:szCs w:val="24"/>
          <w:rtl/>
        </w:rPr>
        <w:t>يزات. شكراً.</w:t>
      </w:r>
    </w:p>
    <w:p w14:paraId="585A9165" w14:textId="77777777" w:rsidR="008A056C" w:rsidRPr="000408E3" w:rsidRDefault="008A056C" w:rsidP="008A056C">
      <w:pPr>
        <w:bidi w:val="0"/>
        <w:ind w:left="360"/>
      </w:pPr>
      <w:bookmarkStart w:id="9" w:name="_GoBack"/>
      <w:bookmarkEnd w:id="9"/>
    </w:p>
    <w:sectPr w:rsidR="008A056C" w:rsidRPr="000408E3" w:rsidSect="00A55480">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0A27"/>
    <w:multiLevelType w:val="hybridMultilevel"/>
    <w:tmpl w:val="03D0AAEE"/>
    <w:lvl w:ilvl="0" w:tplc="1BE0DA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41B38"/>
    <w:multiLevelType w:val="hybridMultilevel"/>
    <w:tmpl w:val="4D5C4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85AFC"/>
    <w:multiLevelType w:val="hybridMultilevel"/>
    <w:tmpl w:val="5B3A2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96121"/>
    <w:multiLevelType w:val="hybridMultilevel"/>
    <w:tmpl w:val="F780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50BF1"/>
    <w:multiLevelType w:val="hybridMultilevel"/>
    <w:tmpl w:val="9C3C1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426D1"/>
    <w:multiLevelType w:val="hybridMultilevel"/>
    <w:tmpl w:val="5CF6D7E8"/>
    <w:lvl w:ilvl="0" w:tplc="E610A5F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E10AD"/>
    <w:multiLevelType w:val="hybridMultilevel"/>
    <w:tmpl w:val="FF8E7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23AEA"/>
    <w:multiLevelType w:val="hybridMultilevel"/>
    <w:tmpl w:val="4D5C4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815A5"/>
    <w:multiLevelType w:val="hybridMultilevel"/>
    <w:tmpl w:val="1EF4F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92FF3"/>
    <w:multiLevelType w:val="hybridMultilevel"/>
    <w:tmpl w:val="754C7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97764"/>
    <w:multiLevelType w:val="hybridMultilevel"/>
    <w:tmpl w:val="08364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2D2379"/>
    <w:multiLevelType w:val="hybridMultilevel"/>
    <w:tmpl w:val="E75406BA"/>
    <w:lvl w:ilvl="0" w:tplc="84A8AD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0550E"/>
    <w:multiLevelType w:val="hybridMultilevel"/>
    <w:tmpl w:val="A3D0D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3"/>
  </w:num>
  <w:num w:numId="5">
    <w:abstractNumId w:val="8"/>
  </w:num>
  <w:num w:numId="6">
    <w:abstractNumId w:val="9"/>
  </w:num>
  <w:num w:numId="7">
    <w:abstractNumId w:val="2"/>
  </w:num>
  <w:num w:numId="8">
    <w:abstractNumId w:val="6"/>
  </w:num>
  <w:num w:numId="9">
    <w:abstractNumId w:val="12"/>
  </w:num>
  <w:num w:numId="10">
    <w:abstractNumId w:val="10"/>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QFiowgpa6GE8IU0t5W9OVxJHmI2p1Fbx8cWwmArdrBJKhKqnvc3I/lJhX4Ka6MuBjRtpUTUVMv10zTkr73kww==" w:salt="zNNP6jKdWSv75p7WPhEn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64"/>
    <w:rsid w:val="00012132"/>
    <w:rsid w:val="000816CB"/>
    <w:rsid w:val="000F3365"/>
    <w:rsid w:val="002969C4"/>
    <w:rsid w:val="00535DA8"/>
    <w:rsid w:val="00601C53"/>
    <w:rsid w:val="008A056C"/>
    <w:rsid w:val="00A55480"/>
    <w:rsid w:val="00B82B46"/>
    <w:rsid w:val="00C75A64"/>
    <w:rsid w:val="00DD076C"/>
    <w:rsid w:val="00DD0A59"/>
    <w:rsid w:val="00E1040C"/>
    <w:rsid w:val="00E83F0A"/>
    <w:rsid w:val="00F13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0CC5"/>
  <w15:chartTrackingRefBased/>
  <w15:docId w15:val="{6B7BC394-A0D0-40EA-ABE8-845D1931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C75A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5A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A6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75A64"/>
    <w:pPr>
      <w:bidi w:val="0"/>
      <w:outlineLvl w:val="9"/>
    </w:pPr>
  </w:style>
  <w:style w:type="character" w:customStyle="1" w:styleId="Heading2Char">
    <w:name w:val="Heading 2 Char"/>
    <w:basedOn w:val="DefaultParagraphFont"/>
    <w:link w:val="Heading2"/>
    <w:uiPriority w:val="9"/>
    <w:rsid w:val="00C75A64"/>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C75A64"/>
    <w:pPr>
      <w:spacing w:after="100"/>
    </w:pPr>
  </w:style>
  <w:style w:type="character" w:styleId="Hyperlink">
    <w:name w:val="Hyperlink"/>
    <w:basedOn w:val="DefaultParagraphFont"/>
    <w:uiPriority w:val="99"/>
    <w:unhideWhenUsed/>
    <w:rsid w:val="00C75A64"/>
    <w:rPr>
      <w:color w:val="0563C1" w:themeColor="hyperlink"/>
      <w:u w:val="single"/>
    </w:rPr>
  </w:style>
  <w:style w:type="paragraph" w:styleId="ListParagraph">
    <w:name w:val="List Paragraph"/>
    <w:basedOn w:val="Normal"/>
    <w:uiPriority w:val="34"/>
    <w:qFormat/>
    <w:rsid w:val="00C75A64"/>
    <w:pPr>
      <w:ind w:left="720"/>
      <w:contextualSpacing/>
    </w:pPr>
  </w:style>
  <w:style w:type="paragraph" w:styleId="TOC2">
    <w:name w:val="toc 2"/>
    <w:basedOn w:val="Normal"/>
    <w:next w:val="Normal"/>
    <w:autoRedefine/>
    <w:uiPriority w:val="39"/>
    <w:unhideWhenUsed/>
    <w:rsid w:val="002969C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75994-50DB-4265-8823-FC9EF3E3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4658</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هياء</dc:creator>
  <cp:keywords/>
  <dc:description/>
  <cp:lastModifiedBy>هياء</cp:lastModifiedBy>
  <cp:revision>2</cp:revision>
  <dcterms:created xsi:type="dcterms:W3CDTF">2017-12-23T05:58:00Z</dcterms:created>
  <dcterms:modified xsi:type="dcterms:W3CDTF">2017-12-23T05:58:00Z</dcterms:modified>
</cp:coreProperties>
</file>