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2DF1" w14:textId="77777777" w:rsidR="00E832E3" w:rsidRPr="00E832E3" w:rsidRDefault="00E832E3" w:rsidP="00E832E3">
      <w:pPr>
        <w:rPr>
          <w:sz w:val="36"/>
          <w:szCs w:val="36"/>
          <w:rtl/>
        </w:rPr>
      </w:pPr>
      <w:bookmarkStart w:id="0" w:name="_GoBack"/>
      <w:r w:rsidRPr="00E832E3">
        <w:rPr>
          <w:rFonts w:ascii="Segoe UI Emoji" w:hAnsi="Segoe UI Emoji" w:cs="Segoe UI Emoji" w:hint="cs"/>
          <w:sz w:val="36"/>
          <w:szCs w:val="36"/>
          <w:rtl/>
        </w:rPr>
        <w:t>🔴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اسئلة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اللقاء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الرابع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لمقرر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التجارة</w:t>
      </w:r>
      <w:r w:rsidRPr="00E832E3">
        <w:rPr>
          <w:rFonts w:cs="Arial"/>
          <w:sz w:val="36"/>
          <w:szCs w:val="36"/>
          <w:rtl/>
        </w:rPr>
        <w:t xml:space="preserve"> </w:t>
      </w:r>
      <w:r w:rsidRPr="00E832E3">
        <w:rPr>
          <w:rFonts w:ascii="Arial" w:hAnsi="Arial" w:cs="Arial" w:hint="cs"/>
          <w:sz w:val="36"/>
          <w:szCs w:val="36"/>
          <w:rtl/>
        </w:rPr>
        <w:t>الإلكترونية</w:t>
      </w:r>
      <w:r w:rsidRPr="00E832E3">
        <w:rPr>
          <w:rFonts w:cs="Arial"/>
          <w:sz w:val="36"/>
          <w:szCs w:val="36"/>
          <w:rtl/>
        </w:rPr>
        <w:t>:</w:t>
      </w:r>
    </w:p>
    <w:p w14:paraId="7EF14A64" w14:textId="77777777" w:rsidR="00E832E3" w:rsidRPr="00E832E3" w:rsidRDefault="00E832E3" w:rsidP="00E832E3">
      <w:pPr>
        <w:rPr>
          <w:sz w:val="36"/>
          <w:szCs w:val="36"/>
          <w:rtl/>
        </w:rPr>
      </w:pPr>
    </w:p>
    <w:p w14:paraId="09BFE85A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أختر الاجابة الصحيحة </w:t>
      </w:r>
    </w:p>
    <w:p w14:paraId="2241684A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1 ـ يركز التسويق التقليدي على </w:t>
      </w:r>
    </w:p>
    <w:p w14:paraId="424A9D13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أ ـ الملائمة ب ـ الترويج ج ـ الكلفة بالنسبة للزبون د ـ لا شئي مما سبق </w:t>
      </w:r>
    </w:p>
    <w:p w14:paraId="4378B29A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2 ـ جميع ما ذكر من المميزات الأساسية الادوات </w:t>
      </w:r>
      <w:r w:rsidRPr="00E832E3">
        <w:rPr>
          <w:sz w:val="36"/>
          <w:szCs w:val="36"/>
        </w:rPr>
        <w:t>CRM</w:t>
      </w:r>
      <w:r w:rsidRPr="00E832E3">
        <w:rPr>
          <w:rFonts w:cs="Arial"/>
          <w:sz w:val="36"/>
          <w:szCs w:val="36"/>
          <w:rtl/>
        </w:rPr>
        <w:t xml:space="preserve"> عدا </w:t>
      </w:r>
    </w:p>
    <w:p w14:paraId="0868897A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أ ـ بناء قاعدة معلومات حول الزبون ب ـ تدفق المواد ج ـ اجراء تدقيق المدفوعات د ـ الولوج الى معلومات الزبون </w:t>
      </w:r>
    </w:p>
    <w:p w14:paraId="2D6EC465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# اذكر فقط الاتي : </w:t>
      </w:r>
    </w:p>
    <w:p w14:paraId="0D711D94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1 ـ فوائد </w:t>
      </w:r>
      <w:r w:rsidRPr="00E832E3">
        <w:rPr>
          <w:sz w:val="36"/>
          <w:szCs w:val="36"/>
        </w:rPr>
        <w:t>CRM</w:t>
      </w:r>
      <w:r w:rsidRPr="00E832E3">
        <w:rPr>
          <w:rFonts w:cs="Arial"/>
          <w:sz w:val="36"/>
          <w:szCs w:val="36"/>
          <w:rtl/>
        </w:rPr>
        <w:t xml:space="preserve"> </w:t>
      </w:r>
    </w:p>
    <w:p w14:paraId="478863CC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 xml:space="preserve">2 ـ انماط التدفق في سلسلة التوريد </w:t>
      </w:r>
    </w:p>
    <w:p w14:paraId="56696951" w14:textId="77777777" w:rsidR="00E832E3" w:rsidRPr="00E832E3" w:rsidRDefault="00E832E3" w:rsidP="00E832E3">
      <w:pPr>
        <w:rPr>
          <w:sz w:val="36"/>
          <w:szCs w:val="36"/>
          <w:rtl/>
        </w:rPr>
      </w:pPr>
      <w:r w:rsidRPr="00E832E3">
        <w:rPr>
          <w:rFonts w:cs="Arial"/>
          <w:sz w:val="36"/>
          <w:szCs w:val="36"/>
          <w:rtl/>
        </w:rPr>
        <w:t>3 ـ اسباب احتياج المنشآت الي تنمية الوظائف المتعلقة بالزبون</w:t>
      </w:r>
    </w:p>
    <w:bookmarkEnd w:id="0"/>
    <w:p w14:paraId="24FA2AF5" w14:textId="77777777" w:rsidR="00E832E3" w:rsidRDefault="00E832E3" w:rsidP="00E832E3">
      <w:pPr>
        <w:rPr>
          <w:rtl/>
        </w:rPr>
      </w:pPr>
    </w:p>
    <w:p w14:paraId="7D1D3D94" w14:textId="77777777" w:rsidR="005F75BD" w:rsidRDefault="005F75BD"/>
    <w:sectPr w:rsidR="005F75B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88"/>
    <w:rsid w:val="005F75BD"/>
    <w:rsid w:val="00CE2F13"/>
    <w:rsid w:val="00CF0488"/>
    <w:rsid w:val="00E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19195E-34A5-4A6B-B560-D2F9D53E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2018-10-22T13:53:00Z</dcterms:created>
  <dcterms:modified xsi:type="dcterms:W3CDTF">2018-10-22T13:53:00Z</dcterms:modified>
</cp:coreProperties>
</file>