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color w:val="538135"/>
          <w:sz w:val="40"/>
          <w:szCs w:val="40"/>
        </w:rPr>
      </w:pPr>
      <w:r w:rsidDel="00000000" w:rsidR="00000000" w:rsidRPr="00000000">
        <w:rPr>
          <w:color w:val="538135"/>
          <w:sz w:val="40"/>
          <w:szCs w:val="40"/>
          <w:rtl w:val="1"/>
        </w:rPr>
        <w:t xml:space="preserve">استمارة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 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تقييم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 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ذاتي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 </w:t>
      </w:r>
      <w:r w:rsidDel="00000000" w:rsidR="00000000" w:rsidRPr="00000000">
        <w:rPr>
          <w:color w:val="538135"/>
          <w:sz w:val="40"/>
          <w:szCs w:val="40"/>
          <w:rtl w:val="1"/>
        </w:rPr>
        <w:t xml:space="preserve">للمعلم</w:t>
      </w:r>
    </w:p>
    <w:tbl>
      <w:tblPr>
        <w:tblStyle w:val="Table1"/>
        <w:bidiVisual w:val="1"/>
        <w:tblW w:w="9220.0" w:type="dxa"/>
        <w:jc w:val="left"/>
        <w:tblInd w:w="-46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0"/>
        <w:gridCol w:w="5318"/>
        <w:gridCol w:w="901"/>
        <w:gridCol w:w="935"/>
        <w:gridCol w:w="1066"/>
        <w:tblGridChange w:id="0">
          <w:tblGrid>
            <w:gridCol w:w="1000"/>
            <w:gridCol w:w="5318"/>
            <w:gridCol w:w="901"/>
            <w:gridCol w:w="935"/>
            <w:gridCol w:w="1066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المرحلة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التأملية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راض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مبتدئ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متميز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8eaadb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البدء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أتصور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مسبقا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ينبغي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القيام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تدريسي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انتقي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الأساسية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أقرأها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وأشاهدها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وأسمعها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للاستفادة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أستوعب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المفاهيم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العلمية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بالقدر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يمكنني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الفعال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الهادف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وكسب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المعرفة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أطلع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أبحاث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ومقالات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أدون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بعض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تجارب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الناجحة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أسعى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توظيف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معارفي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الجديدة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باستمرار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أفكر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كثيرا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سأقوم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بتدريسه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8eaadb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أتعامل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الأنشطة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فاعل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أساليب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إقناع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يدرسون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أستخدم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استراتيجيات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بكفاءة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عالية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نشاطات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تثري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الاستكشاف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والاستقصاء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أوظف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الخيال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والتنبؤ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لدى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للتعبير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اراءهم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أمنح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فرصة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التغذية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الراجعة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تدريسي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أستطيع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الحلول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البديلة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للمشكلات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تواجه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يثير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التفكير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والتأمل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أحفز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التخيل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والتنبؤ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تفسير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الظواهر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العلمية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أشجع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يقومون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الحصة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أحاول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أنماط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الإيجابية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والسلبية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توضيح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ووصف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الظواهر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والاجتماعية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أتجنب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اصدار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الأحكام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أعمال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مراجعتها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وتحليلها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أسمح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للآخرين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مشرف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بتقييم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أدائي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أدمج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أدوات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التكنولوجيا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الحديثة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بشكل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يحقق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قيمة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أشعر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بالثقة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قدرتي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تحديد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الاحتياجات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الفردية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للطلبة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أستمع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التأملية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موضوعات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الدرس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المختلفة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أجمع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والأفكار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والآراء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يعبر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آرائهم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لتحليلها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احرص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مقارنة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تدريسي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حصة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سابقة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قمت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بتنفيذها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bidi w:val="1"/>
        <w:rPr/>
      </w:pPr>
      <w:bookmarkStart w:colFirst="0" w:colLast="0" w:name="_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2"/>
        <w:gridCol w:w="4484"/>
        <w:gridCol w:w="904"/>
        <w:gridCol w:w="937"/>
        <w:gridCol w:w="919"/>
        <w:tblGridChange w:id="0">
          <w:tblGrid>
            <w:gridCol w:w="1052"/>
            <w:gridCol w:w="4484"/>
            <w:gridCol w:w="904"/>
            <w:gridCol w:w="937"/>
            <w:gridCol w:w="919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المرحلة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الممارسة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التأملية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راض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مبتدئ</w:t>
            </w:r>
          </w:p>
        </w:tc>
        <w:tc>
          <w:tcPr>
            <w:shd w:fill="8eaadb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8"/>
                <w:szCs w:val="28"/>
                <w:rtl w:val="1"/>
              </w:rPr>
              <w:t xml:space="preserve">متميز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8eaadb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ind w:left="113" w:right="113" w:firstLine="0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التأمل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24"/>
                <w:szCs w:val="24"/>
                <w:rtl w:val="1"/>
              </w:rPr>
              <w:t xml:space="preserve">التدريس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أوثق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شعرت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أنه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مناسب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خاص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مستقبلا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أفكر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بعمق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ممارساتي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اشعر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مناسبة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أناقش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ممارساتي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زملائي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الآخرين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أغير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ممارساتي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التدريسية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بحاجة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للتغيير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أشاهد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حصص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صفية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ينفذها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زملائي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الآخرين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سأستمر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طرق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تدريس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أفضل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shd w:fill="8eaadb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أمارس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الذاتي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للبحث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المعرفة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rPr/>
      </w:pPr>
      <w:r w:rsidDel="00000000" w:rsidR="00000000" w:rsidRPr="00000000">
        <w:rPr>
          <w:rtl w:val="1"/>
        </w:rPr>
        <w:t xml:space="preserve">الأسم</w:t>
      </w:r>
      <w:r w:rsidDel="00000000" w:rsidR="00000000" w:rsidRPr="00000000">
        <w:rPr>
          <w:rtl w:val="1"/>
        </w:rPr>
        <w:t xml:space="preserve"> / ........................................................................................................</w: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akkal Majall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bidi w:val="1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bidi w:val="1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