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B0" w:rsidRPr="00BB499D" w:rsidRDefault="00BB499D" w:rsidP="002C0E02">
      <w:pPr>
        <w:bidi/>
        <w:rPr>
          <w:rFonts w:cs="AL-Mohanad Bold"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-228600</wp:posOffset>
            </wp:positionV>
            <wp:extent cx="1022350" cy="1038225"/>
            <wp:effectExtent l="19050" t="0" r="6350" b="0"/>
            <wp:wrapSquare wrapText="bothSides"/>
            <wp:docPr id="8" name="Picture 1" descr="شعار طيبة محد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طيبة محد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2FF3">
        <w:rPr>
          <w:rFonts w:hint="cs"/>
          <w:b/>
          <w:bCs/>
          <w:sz w:val="28"/>
          <w:szCs w:val="28"/>
          <w:rtl/>
        </w:rPr>
        <w:t xml:space="preserve"> </w:t>
      </w:r>
      <w:r w:rsidR="00652FF3" w:rsidRPr="00BB499D">
        <w:rPr>
          <w:rFonts w:hint="cs"/>
          <w:sz w:val="28"/>
          <w:szCs w:val="28"/>
          <w:rtl/>
        </w:rPr>
        <w:t xml:space="preserve">   </w:t>
      </w:r>
      <w:r w:rsidR="00652FF3" w:rsidRPr="00BB499D">
        <w:rPr>
          <w:rFonts w:cs="AL-Mohanad Bold" w:hint="cs"/>
          <w:sz w:val="28"/>
          <w:szCs w:val="28"/>
          <w:rtl/>
        </w:rPr>
        <w:t xml:space="preserve">   </w:t>
      </w:r>
      <w:r w:rsidR="00A02C78" w:rsidRPr="00BB499D">
        <w:rPr>
          <w:rFonts w:cs="AL-Mohanad Bold" w:hint="cs"/>
          <w:sz w:val="28"/>
          <w:szCs w:val="28"/>
          <w:rtl/>
        </w:rPr>
        <w:t>جامعة طيبة</w:t>
      </w:r>
      <w:r w:rsidRPr="00BB499D">
        <w:rPr>
          <w:rFonts w:cs="AL-Mohanad Bold"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A02C78" w:rsidRPr="00BB499D" w:rsidRDefault="00A02C78" w:rsidP="002C0E02">
      <w:pPr>
        <w:bidi/>
        <w:rPr>
          <w:rFonts w:cs="AL-Mohanad Bold"/>
          <w:sz w:val="28"/>
          <w:szCs w:val="28"/>
          <w:rtl/>
        </w:rPr>
      </w:pPr>
      <w:r w:rsidRPr="00BB499D">
        <w:rPr>
          <w:rFonts w:cs="AL-Mohanad Bold" w:hint="cs"/>
          <w:sz w:val="28"/>
          <w:szCs w:val="28"/>
          <w:rtl/>
        </w:rPr>
        <w:t>عمادة الخدمات التعليمية</w:t>
      </w:r>
    </w:p>
    <w:p w:rsidR="00A02C78" w:rsidRPr="00BB499D" w:rsidRDefault="00A02C78" w:rsidP="002C0E02">
      <w:pPr>
        <w:bidi/>
        <w:rPr>
          <w:rFonts w:cs="AL-Mohanad Bold"/>
          <w:color w:val="00B050"/>
          <w:sz w:val="28"/>
          <w:szCs w:val="28"/>
          <w:u w:val="single"/>
          <w:rtl/>
        </w:rPr>
      </w:pPr>
    </w:p>
    <w:p w:rsidR="00A02C78" w:rsidRPr="00BB499D" w:rsidRDefault="00A02C78" w:rsidP="002C0E02">
      <w:pPr>
        <w:bidi/>
        <w:rPr>
          <w:rFonts w:cs="AL-Mohanad Bold"/>
          <w:color w:val="00B050"/>
          <w:sz w:val="28"/>
          <w:szCs w:val="28"/>
          <w:u w:val="single"/>
          <w:rtl/>
        </w:rPr>
      </w:pPr>
      <w:r w:rsidRPr="00BB499D">
        <w:rPr>
          <w:rFonts w:cs="AL-Mohanad Bold" w:hint="cs"/>
          <w:color w:val="00B050"/>
          <w:sz w:val="28"/>
          <w:szCs w:val="28"/>
          <w:u w:val="single"/>
          <w:rtl/>
        </w:rPr>
        <w:t>الواجبات المنزلية للطلاب الدارسين لمقرر مهارات الحياة الجامعية الفصل الدراسي الأول 1436 /1437 هـ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2610"/>
        <w:gridCol w:w="1908"/>
      </w:tblGrid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color w:val="FF0000"/>
                <w:sz w:val="28"/>
                <w:szCs w:val="28"/>
              </w:rPr>
            </w:pPr>
            <w:r w:rsidRPr="00BB499D">
              <w:rPr>
                <w:rFonts w:cs="AL-Mohanad Bold" w:hint="cs"/>
                <w:color w:val="FF0000"/>
                <w:sz w:val="28"/>
                <w:szCs w:val="28"/>
                <w:rtl/>
              </w:rPr>
              <w:t>ملاحظات</w:t>
            </w:r>
          </w:p>
        </w:tc>
        <w:tc>
          <w:tcPr>
            <w:tcW w:w="5220" w:type="dxa"/>
          </w:tcPr>
          <w:p w:rsidR="00A02C78" w:rsidRPr="00BB499D" w:rsidRDefault="00A02C78" w:rsidP="002C0E02">
            <w:pPr>
              <w:bidi/>
              <w:rPr>
                <w:rFonts w:cs="AL-Mohanad Bold"/>
                <w:color w:val="FF0000"/>
                <w:sz w:val="28"/>
                <w:szCs w:val="28"/>
              </w:rPr>
            </w:pPr>
            <w:r w:rsidRPr="00BB499D">
              <w:rPr>
                <w:rFonts w:cs="AL-Mohanad Bold" w:hint="cs"/>
                <w:color w:val="FF0000"/>
                <w:sz w:val="28"/>
                <w:szCs w:val="28"/>
                <w:rtl/>
              </w:rPr>
              <w:t>سؤال الواجب</w:t>
            </w:r>
          </w:p>
        </w:tc>
        <w:tc>
          <w:tcPr>
            <w:tcW w:w="2610" w:type="dxa"/>
          </w:tcPr>
          <w:p w:rsidR="00A02C78" w:rsidRPr="00BB499D" w:rsidRDefault="00A02C78" w:rsidP="002C0E02">
            <w:pPr>
              <w:bidi/>
              <w:rPr>
                <w:rFonts w:cs="AL-Mohanad Bold"/>
                <w:color w:val="FF0000"/>
                <w:sz w:val="28"/>
                <w:szCs w:val="28"/>
              </w:rPr>
            </w:pPr>
            <w:r w:rsidRPr="00BB499D">
              <w:rPr>
                <w:rFonts w:cs="AL-Mohanad Bold" w:hint="cs"/>
                <w:color w:val="FF0000"/>
                <w:sz w:val="28"/>
                <w:szCs w:val="28"/>
                <w:rtl/>
              </w:rPr>
              <w:t>اسم الوحدة الدراسية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cs="AL-Mohanad Bold"/>
                <w:color w:val="FF0000"/>
                <w:sz w:val="28"/>
                <w:szCs w:val="28"/>
              </w:rPr>
            </w:pPr>
            <w:r w:rsidRPr="00BB499D">
              <w:rPr>
                <w:rFonts w:cs="AL-Mohanad Bold" w:hint="cs"/>
                <w:color w:val="FF0000"/>
                <w:sz w:val="28"/>
                <w:szCs w:val="28"/>
                <w:rtl/>
              </w:rPr>
              <w:t>رقم الواجب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A02C78" w:rsidRPr="00BB499D" w:rsidRDefault="00652FF3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ضع لنفسك هدفا طويل المدى ثم استخرج منه هدفا متوسط المدى وهدفين إجرائيين أو تشغيليين</w:t>
            </w:r>
            <w:r w:rsidR="00314FE4"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.</w:t>
            </w:r>
          </w:p>
        </w:tc>
        <w:tc>
          <w:tcPr>
            <w:tcW w:w="2610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تحديد الأهداف الحياتية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الأول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A02C78" w:rsidRPr="00BB499D" w:rsidRDefault="00652FF3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صمم مصفوفة إدارة الوقت مع مراعاة كتابة أرقام المربعات وصفاتها</w:t>
            </w:r>
            <w:r w:rsidR="00314FE4"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.</w:t>
            </w:r>
          </w:p>
        </w:tc>
        <w:tc>
          <w:tcPr>
            <w:tcW w:w="2610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إدارة الوقت وتنظيمه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الثاني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A02C78" w:rsidRPr="00BB499D" w:rsidRDefault="00314FE4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 xml:space="preserve">اختر أحد المشكلات </w:t>
            </w:r>
            <w:r w:rsidR="000870E1">
              <w:rPr>
                <w:rFonts w:ascii="Simplified Arabic" w:hAnsi="Simplified Arabic" w:cs="AL-Mohanad Bold"/>
                <w:sz w:val="28"/>
                <w:szCs w:val="28"/>
                <w:rtl/>
              </w:rPr>
              <w:t>الجامعية التي تواجهك ؛ثم قم بوض</w:t>
            </w:r>
            <w:r w:rsidR="000870E1">
              <w:rPr>
                <w:rFonts w:ascii="Simplified Arabic" w:hAnsi="Simplified Arabic" w:cs="AL-Mohanad Bold" w:hint="cs"/>
                <w:sz w:val="28"/>
                <w:szCs w:val="28"/>
                <w:rtl/>
              </w:rPr>
              <w:t>ع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 xml:space="preserve"> تصور لحلها حسب مراحل وخطوات حل المشكلات التي درستها.</w:t>
            </w:r>
          </w:p>
        </w:tc>
        <w:tc>
          <w:tcPr>
            <w:tcW w:w="2610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حل المشكلات واتخاذ القرارات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الثالث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A02C78" w:rsidRPr="00BB499D" w:rsidRDefault="00314FE4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 xml:space="preserve">صمم صفحة غلاف البحث على أن يكون عنوان البحث واضحا ومحدداً ويعبر عن مضمون البحث </w:t>
            </w:r>
          </w:p>
        </w:tc>
        <w:tc>
          <w:tcPr>
            <w:tcW w:w="2610" w:type="dxa"/>
          </w:tcPr>
          <w:p w:rsidR="00A02C78" w:rsidRPr="00BB499D" w:rsidRDefault="0038639D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البحث العلمي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الرابع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A02C78" w:rsidRPr="00BB499D" w:rsidRDefault="00314FE4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استنتج بعض الأخطاء التي يمكن أن يقع فيها البعض عند إلقاء محاضرة أوعند تنفيذ دورة تدريبية أمام</w:t>
            </w:r>
            <w:r w:rsidR="00D610B4"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 xml:space="preserve"> الطلاب.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0" w:type="dxa"/>
          </w:tcPr>
          <w:p w:rsidR="00A02C78" w:rsidRPr="00BB499D" w:rsidRDefault="00652FF3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العرض والتقديم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الخامس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D610B4" w:rsidRPr="00BB499D" w:rsidRDefault="00D610B4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BB499D"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>قم أنت وخمس من زملائك بتكوين فريق عمل بحيث يتم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اختيار القائد والمتحدث والمسجل</w:t>
            </w:r>
            <w:r w:rsidRPr="00BB499D"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 xml:space="preserve">...................الخ </w:t>
            </w:r>
          </w:p>
          <w:p w:rsidR="00A02C78" w:rsidRPr="00BB499D" w:rsidRDefault="00D610B4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 xml:space="preserve">من هذا الفريق ، ثم عليكم باختيار مهمة معينة ليتم إنجازها خلال مدة 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معينة</w:t>
            </w:r>
            <w:r w:rsidRPr="00BB499D"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 xml:space="preserve"> ،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BB499D">
              <w:rPr>
                <w:rFonts w:ascii="Simplified Arabic" w:eastAsia="Times New Roman" w:hAnsi="Simplified Arabic" w:cs="AL-Mohanad Bold"/>
                <w:sz w:val="28"/>
                <w:szCs w:val="28"/>
                <w:rtl/>
                <w:lang w:bidi="ar-EG"/>
              </w:rPr>
              <w:t>مع توضيح دور كل طالب داخل فريق العمل.</w:t>
            </w:r>
          </w:p>
        </w:tc>
        <w:tc>
          <w:tcPr>
            <w:tcW w:w="2610" w:type="dxa"/>
          </w:tcPr>
          <w:p w:rsidR="00A02C78" w:rsidRPr="00BB499D" w:rsidRDefault="00652FF3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فرق العمل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السادس</w:t>
            </w:r>
          </w:p>
        </w:tc>
      </w:tr>
      <w:tr w:rsidR="00A02C78" w:rsidRPr="00BB499D" w:rsidTr="00A02C78">
        <w:tc>
          <w:tcPr>
            <w:tcW w:w="1278" w:type="dxa"/>
          </w:tcPr>
          <w:p w:rsidR="00A02C78" w:rsidRPr="00BB499D" w:rsidRDefault="00A02C78" w:rsidP="002C0E02">
            <w:pPr>
              <w:bidi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5220" w:type="dxa"/>
          </w:tcPr>
          <w:p w:rsidR="00637671" w:rsidRPr="00BB499D" w:rsidRDefault="00D610B4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تخيل أنك وضعت في موقف معين وعليك التفكير فيه طبقا لبرنامج القبعات الست؛ والموقف هو أنك ستسافر لكندا لإتمام دراسة الماجستير هناك</w:t>
            </w:r>
            <w:r w:rsidR="00637671"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.</w:t>
            </w:r>
          </w:p>
          <w:p w:rsidR="00A02C78" w:rsidRPr="00BB499D" w:rsidRDefault="00637671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والمطلوب منك أن</w:t>
            </w:r>
            <w:r w:rsidR="00D610B4"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ت</w:t>
            </w:r>
            <w:r w:rsidR="00D610B4"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صمم جدولا للقبعات الست و</w:t>
            </w: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ت</w:t>
            </w:r>
            <w:r w:rsidR="00D610B4" w:rsidRPr="00BB499D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>كتب أمام كل قبعة نوع التفكير المناسب لها في هذا الموقف.</w:t>
            </w:r>
          </w:p>
        </w:tc>
        <w:tc>
          <w:tcPr>
            <w:tcW w:w="2610" w:type="dxa"/>
          </w:tcPr>
          <w:p w:rsidR="00A02C78" w:rsidRPr="00BB499D" w:rsidRDefault="00652FF3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مهارات وأنماط التفكير</w:t>
            </w:r>
          </w:p>
        </w:tc>
        <w:tc>
          <w:tcPr>
            <w:tcW w:w="1908" w:type="dxa"/>
          </w:tcPr>
          <w:p w:rsidR="00A02C78" w:rsidRPr="00BB499D" w:rsidRDefault="00A02C78" w:rsidP="002C0E02">
            <w:pPr>
              <w:bidi/>
              <w:rPr>
                <w:rFonts w:ascii="Simplified Arabic" w:hAnsi="Simplified Arabic" w:cs="AL-Mohanad Bold"/>
                <w:sz w:val="28"/>
                <w:szCs w:val="28"/>
              </w:rPr>
            </w:pPr>
            <w:r w:rsidRPr="00BB499D">
              <w:rPr>
                <w:rFonts w:ascii="Simplified Arabic" w:hAnsi="Simplified Arabic" w:cs="AL-Mohanad Bold"/>
                <w:sz w:val="28"/>
                <w:szCs w:val="28"/>
                <w:rtl/>
              </w:rPr>
              <w:t>الواجب السابع</w:t>
            </w:r>
          </w:p>
        </w:tc>
      </w:tr>
    </w:tbl>
    <w:p w:rsidR="00A02C78" w:rsidRPr="00BB499D" w:rsidRDefault="00A02C78" w:rsidP="002C0E02">
      <w:pPr>
        <w:bidi/>
        <w:rPr>
          <w:rFonts w:cs="AL-Mohanad Bold"/>
          <w:sz w:val="28"/>
          <w:szCs w:val="28"/>
          <w:rtl/>
        </w:rPr>
      </w:pPr>
      <w:r w:rsidRPr="00BB499D">
        <w:rPr>
          <w:rFonts w:cs="AL-Mohanad Bold" w:hint="cs"/>
          <w:sz w:val="28"/>
          <w:szCs w:val="28"/>
          <w:rtl/>
        </w:rPr>
        <w:t xml:space="preserve"> </w:t>
      </w:r>
    </w:p>
    <w:p w:rsidR="00652FF3" w:rsidRPr="00BB499D" w:rsidRDefault="00652FF3" w:rsidP="002C0E02">
      <w:pPr>
        <w:bidi/>
        <w:rPr>
          <w:rFonts w:cs="AL-Mohanad Bold"/>
          <w:sz w:val="28"/>
          <w:szCs w:val="28"/>
          <w:rtl/>
        </w:rPr>
      </w:pPr>
      <w:r w:rsidRPr="00BB499D">
        <w:rPr>
          <w:rFonts w:cs="AL-Mohanad Bold" w:hint="cs"/>
          <w:sz w:val="28"/>
          <w:szCs w:val="28"/>
          <w:rtl/>
        </w:rPr>
        <w:t>ملحوظة: ترتيب الوحدات على حسب توزيع المقرر على الأسابيع الدراسية الذي عدلناه وليس حسب ترتيب الكتاب .</w:t>
      </w:r>
    </w:p>
    <w:sectPr w:rsidR="00652FF3" w:rsidRPr="00BB499D" w:rsidSect="00A02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78"/>
    <w:rsid w:val="000870E1"/>
    <w:rsid w:val="002C0E02"/>
    <w:rsid w:val="00314FE4"/>
    <w:rsid w:val="0038639D"/>
    <w:rsid w:val="00637671"/>
    <w:rsid w:val="00652FF3"/>
    <w:rsid w:val="0074751A"/>
    <w:rsid w:val="00934470"/>
    <w:rsid w:val="00A02C78"/>
    <w:rsid w:val="00AB4DEF"/>
    <w:rsid w:val="00BB499D"/>
    <w:rsid w:val="00CF34B0"/>
    <w:rsid w:val="00D6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Khaleej-pc</cp:lastModifiedBy>
  <cp:revision>2</cp:revision>
  <dcterms:created xsi:type="dcterms:W3CDTF">2015-10-23T21:23:00Z</dcterms:created>
  <dcterms:modified xsi:type="dcterms:W3CDTF">2015-10-23T21:23:00Z</dcterms:modified>
</cp:coreProperties>
</file>