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AE565" w14:textId="77777777" w:rsidR="008D1608" w:rsidRPr="008D1608" w:rsidRDefault="008D1608" w:rsidP="008D1608">
      <w:pPr>
        <w:rPr>
          <w:sz w:val="32"/>
          <w:szCs w:val="32"/>
          <w:rtl/>
        </w:rPr>
      </w:pPr>
      <w:bookmarkStart w:id="0" w:name="_GoBack"/>
      <w:r w:rsidRPr="008D1608">
        <w:rPr>
          <w:rFonts w:ascii="Segoe UI Emoji" w:hAnsi="Segoe UI Emoji" w:cs="Segoe UI Emoji" w:hint="cs"/>
          <w:sz w:val="32"/>
          <w:szCs w:val="32"/>
          <w:rtl/>
        </w:rPr>
        <w:t>🔴</w:t>
      </w:r>
      <w:r w:rsidRPr="008D1608">
        <w:rPr>
          <w:rFonts w:cs="Arial"/>
          <w:sz w:val="32"/>
          <w:szCs w:val="32"/>
          <w:rtl/>
        </w:rPr>
        <w:t xml:space="preserve"> </w:t>
      </w:r>
      <w:r w:rsidRPr="008D1608">
        <w:rPr>
          <w:rFonts w:ascii="Arial" w:hAnsi="Arial" w:cs="Arial" w:hint="cs"/>
          <w:sz w:val="32"/>
          <w:szCs w:val="32"/>
          <w:rtl/>
        </w:rPr>
        <w:t>اسئلة</w:t>
      </w:r>
      <w:r w:rsidRPr="008D1608">
        <w:rPr>
          <w:rFonts w:cs="Arial"/>
          <w:sz w:val="32"/>
          <w:szCs w:val="32"/>
          <w:rtl/>
        </w:rPr>
        <w:t xml:space="preserve"> </w:t>
      </w:r>
      <w:r w:rsidRPr="008D1608">
        <w:rPr>
          <w:rFonts w:ascii="Arial" w:hAnsi="Arial" w:cs="Arial" w:hint="cs"/>
          <w:sz w:val="32"/>
          <w:szCs w:val="32"/>
          <w:rtl/>
        </w:rPr>
        <w:t>اللقاء</w:t>
      </w:r>
      <w:r w:rsidRPr="008D1608">
        <w:rPr>
          <w:rFonts w:cs="Arial"/>
          <w:sz w:val="32"/>
          <w:szCs w:val="32"/>
          <w:rtl/>
        </w:rPr>
        <w:t xml:space="preserve"> </w:t>
      </w:r>
      <w:r w:rsidRPr="008D1608">
        <w:rPr>
          <w:rFonts w:ascii="Arial" w:hAnsi="Arial" w:cs="Arial" w:hint="cs"/>
          <w:sz w:val="32"/>
          <w:szCs w:val="32"/>
          <w:rtl/>
        </w:rPr>
        <w:t>الثاني</w:t>
      </w:r>
      <w:r w:rsidRPr="008D1608">
        <w:rPr>
          <w:rFonts w:cs="Arial"/>
          <w:sz w:val="32"/>
          <w:szCs w:val="32"/>
          <w:rtl/>
        </w:rPr>
        <w:t xml:space="preserve"> </w:t>
      </w:r>
      <w:r w:rsidRPr="008D1608">
        <w:rPr>
          <w:rFonts w:ascii="Arial" w:hAnsi="Arial" w:cs="Arial" w:hint="cs"/>
          <w:sz w:val="32"/>
          <w:szCs w:val="32"/>
          <w:rtl/>
        </w:rPr>
        <w:t>لمقرر</w:t>
      </w:r>
      <w:r w:rsidRPr="008D1608">
        <w:rPr>
          <w:rFonts w:cs="Arial"/>
          <w:sz w:val="32"/>
          <w:szCs w:val="32"/>
          <w:rtl/>
        </w:rPr>
        <w:t xml:space="preserve"> </w:t>
      </w:r>
      <w:r w:rsidRPr="008D1608">
        <w:rPr>
          <w:rFonts w:ascii="Arial" w:hAnsi="Arial" w:cs="Arial" w:hint="cs"/>
          <w:sz w:val="32"/>
          <w:szCs w:val="32"/>
          <w:rtl/>
        </w:rPr>
        <w:t>التجارة</w:t>
      </w:r>
      <w:r w:rsidRPr="008D1608">
        <w:rPr>
          <w:rFonts w:cs="Arial"/>
          <w:sz w:val="32"/>
          <w:szCs w:val="32"/>
          <w:rtl/>
        </w:rPr>
        <w:t xml:space="preserve"> </w:t>
      </w:r>
      <w:r w:rsidRPr="008D1608">
        <w:rPr>
          <w:rFonts w:ascii="Arial" w:hAnsi="Arial" w:cs="Arial" w:hint="cs"/>
          <w:sz w:val="32"/>
          <w:szCs w:val="32"/>
          <w:rtl/>
        </w:rPr>
        <w:t>الإلكترونية</w:t>
      </w:r>
      <w:r w:rsidRPr="008D1608">
        <w:rPr>
          <w:rFonts w:cs="Arial"/>
          <w:sz w:val="32"/>
          <w:szCs w:val="32"/>
          <w:rtl/>
        </w:rPr>
        <w:t>:</w:t>
      </w:r>
    </w:p>
    <w:p w14:paraId="713F3F10" w14:textId="77777777" w:rsidR="008D1608" w:rsidRPr="008D1608" w:rsidRDefault="008D1608" w:rsidP="008D1608">
      <w:pPr>
        <w:rPr>
          <w:sz w:val="32"/>
          <w:szCs w:val="32"/>
          <w:rtl/>
        </w:rPr>
      </w:pPr>
    </w:p>
    <w:p w14:paraId="22632DD1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>أذكر فقط الاتي:</w:t>
      </w:r>
    </w:p>
    <w:p w14:paraId="51E17F12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1 ـ انواع انظمة المعلومات ما بين المؤسسات </w:t>
      </w:r>
    </w:p>
    <w:p w14:paraId="52D4AEB4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2 ـ مجالات التجارة الالكترونية </w:t>
      </w:r>
    </w:p>
    <w:p w14:paraId="443F0F13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3 ـ العوائق غير تقنية في التجارة الالكترونية </w:t>
      </w:r>
    </w:p>
    <w:p w14:paraId="42322405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س2 : اختر الاجابة الصحيحة : </w:t>
      </w:r>
    </w:p>
    <w:p w14:paraId="189C9EAC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1ـ الممارسة الالكترونية بين منظمة و منظمة يرمز لها بالرمز </w:t>
      </w:r>
    </w:p>
    <w:p w14:paraId="4B7FF191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أ ـ </w:t>
      </w:r>
      <w:r w:rsidRPr="008D1608">
        <w:rPr>
          <w:sz w:val="32"/>
          <w:szCs w:val="32"/>
        </w:rPr>
        <w:t>B2C</w:t>
      </w:r>
      <w:r w:rsidRPr="008D1608">
        <w:rPr>
          <w:rFonts w:cs="Arial"/>
          <w:sz w:val="32"/>
          <w:szCs w:val="32"/>
          <w:rtl/>
        </w:rPr>
        <w:t xml:space="preserve"> ب ـ </w:t>
      </w:r>
      <w:r w:rsidRPr="008D1608">
        <w:rPr>
          <w:sz w:val="32"/>
          <w:szCs w:val="32"/>
        </w:rPr>
        <w:t>C2C</w:t>
      </w:r>
      <w:r w:rsidRPr="008D1608">
        <w:rPr>
          <w:rFonts w:cs="Arial"/>
          <w:sz w:val="32"/>
          <w:szCs w:val="32"/>
          <w:rtl/>
        </w:rPr>
        <w:t xml:space="preserve"> ج ـ</w:t>
      </w:r>
      <w:r w:rsidRPr="008D1608">
        <w:rPr>
          <w:sz w:val="32"/>
          <w:szCs w:val="32"/>
        </w:rPr>
        <w:t>G2G</w:t>
      </w:r>
      <w:r w:rsidRPr="008D1608">
        <w:rPr>
          <w:rFonts w:cs="Arial"/>
          <w:sz w:val="32"/>
          <w:szCs w:val="32"/>
          <w:rtl/>
        </w:rPr>
        <w:t xml:space="preserve"> د ـ </w:t>
      </w:r>
      <w:r w:rsidRPr="008D1608">
        <w:rPr>
          <w:sz w:val="32"/>
          <w:szCs w:val="32"/>
        </w:rPr>
        <w:t>B2B</w:t>
      </w:r>
      <w:r w:rsidRPr="008D1608">
        <w:rPr>
          <w:rFonts w:cs="Arial"/>
          <w:sz w:val="32"/>
          <w:szCs w:val="32"/>
          <w:rtl/>
        </w:rPr>
        <w:t xml:space="preserve"> </w:t>
      </w:r>
    </w:p>
    <w:p w14:paraId="066333A7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2 ـ جميع ما سبق من فوائد التجارة الالكترونية بالنسبة للمؤسسات عدا </w:t>
      </w:r>
    </w:p>
    <w:p w14:paraId="26C13754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أ ـ توسيع السوق ب ـ خفض كلفة المعاملات ج ـ تقليل زمن وصول المنتج الي السوق د ـ اتاحة خيارات اكثر واسعار اقل </w:t>
      </w:r>
    </w:p>
    <w:p w14:paraId="5D746B0E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3 ـ جمع ما سبق من العوائق غير التقنية للتجارة الالكترونية عدا </w:t>
      </w:r>
    </w:p>
    <w:p w14:paraId="563BD43F" w14:textId="77777777" w:rsidR="008D1608" w:rsidRPr="008D1608" w:rsidRDefault="008D1608" w:rsidP="008D1608">
      <w:pPr>
        <w:rPr>
          <w:sz w:val="32"/>
          <w:szCs w:val="32"/>
          <w:rtl/>
        </w:rPr>
      </w:pPr>
      <w:r w:rsidRPr="008D1608">
        <w:rPr>
          <w:rFonts w:cs="Arial"/>
          <w:sz w:val="32"/>
          <w:szCs w:val="32"/>
          <w:rtl/>
        </w:rPr>
        <w:t xml:space="preserve">أ ـ ارتفاع تكاليف البضائع ب ـ ادوات تطوير البرمجيات في تغيير وتطوير سريع ج ـ النقص في الثقة ومقاومة المستخدم د ـ الكلفة ومبرراتها </w:t>
      </w:r>
    </w:p>
    <w:bookmarkEnd w:id="0"/>
    <w:p w14:paraId="504A5EC2" w14:textId="77777777" w:rsidR="008D1608" w:rsidRDefault="008D1608" w:rsidP="008D1608">
      <w:pPr>
        <w:rPr>
          <w:rtl/>
        </w:rPr>
      </w:pPr>
    </w:p>
    <w:p w14:paraId="50222B91" w14:textId="77777777" w:rsidR="008D1608" w:rsidRDefault="008D1608" w:rsidP="008D1608">
      <w:pPr>
        <w:rPr>
          <w:rtl/>
        </w:rPr>
      </w:pPr>
      <w:r>
        <w:rPr>
          <w:rFonts w:cs="Arial"/>
          <w:rtl/>
        </w:rPr>
        <w:t>د . عبد الرحمن محمد ادريس</w:t>
      </w:r>
    </w:p>
    <w:p w14:paraId="49EE3384" w14:textId="77777777" w:rsidR="008D1608" w:rsidRDefault="008D1608" w:rsidP="008D1608">
      <w:pPr>
        <w:rPr>
          <w:rtl/>
        </w:rPr>
      </w:pPr>
    </w:p>
    <w:p w14:paraId="53C6DFF1" w14:textId="77777777" w:rsidR="00092E43" w:rsidRDefault="00092E43"/>
    <w:sectPr w:rsidR="00092E4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56"/>
    <w:rsid w:val="00092E43"/>
    <w:rsid w:val="00893F56"/>
    <w:rsid w:val="008D160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915412-620F-45F2-8766-AFE3A61B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2018-10-22T13:48:00Z</dcterms:created>
  <dcterms:modified xsi:type="dcterms:W3CDTF">2018-10-22T13:48:00Z</dcterms:modified>
</cp:coreProperties>
</file>