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2D8" w:rsidRPr="003F12D8" w:rsidRDefault="003F12D8" w:rsidP="003F12D8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3F12D8">
        <w:rPr>
          <w:rFonts w:ascii="Sakkal Majalla" w:hAnsi="Sakkal Majalla" w:cs="Sakkal Majalla" w:hint="cs"/>
          <w:sz w:val="24"/>
          <w:szCs w:val="24"/>
          <w:rtl/>
        </w:rPr>
        <w:t xml:space="preserve">منطقة القصيم / المدرسة الثالثة عشر </w:t>
      </w:r>
    </w:p>
    <w:p w:rsidR="003F12D8" w:rsidRDefault="003F12D8" w:rsidP="003F12D8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  <w:r w:rsidRPr="003F12D8">
        <w:rPr>
          <w:rFonts w:ascii="Sakkal Majalla" w:hAnsi="Sakkal Majalla" w:cs="Sakkal Majalla" w:hint="cs"/>
          <w:sz w:val="24"/>
          <w:szCs w:val="24"/>
          <w:rtl/>
        </w:rPr>
        <w:t xml:space="preserve">إدارة التعليم/ مكتب التعليم  بالرس </w:t>
      </w:r>
    </w:p>
    <w:p w:rsidR="003F12D8" w:rsidRPr="003F12D8" w:rsidRDefault="003F12D8" w:rsidP="003F12D8">
      <w:pPr>
        <w:spacing w:after="0" w:line="240" w:lineRule="auto"/>
        <w:rPr>
          <w:rFonts w:ascii="Sakkal Majalla" w:hAnsi="Sakkal Majalla" w:cs="Sakkal Majalla"/>
          <w:sz w:val="24"/>
          <w:szCs w:val="24"/>
          <w:rtl/>
        </w:rPr>
      </w:pPr>
    </w:p>
    <w:p w:rsidR="003F12D8" w:rsidRPr="003F12D8" w:rsidRDefault="003F12D8" w:rsidP="003F12D8">
      <w:pPr>
        <w:jc w:val="center"/>
        <w:rPr>
          <w:rFonts w:ascii="Sakkal Majalla" w:hAnsi="Sakkal Majalla" w:cs="Sakkal Majalla"/>
          <w:sz w:val="32"/>
          <w:szCs w:val="32"/>
          <w:u w:val="single"/>
          <w:rtl/>
        </w:rPr>
      </w:pPr>
      <w:r w:rsidRPr="003F12D8">
        <w:rPr>
          <w:rFonts w:ascii="Sakkal Majalla" w:hAnsi="Sakkal Majalla" w:cs="Sakkal Majalla" w:hint="cs"/>
          <w:sz w:val="32"/>
          <w:szCs w:val="32"/>
          <w:u w:val="single"/>
          <w:rtl/>
        </w:rPr>
        <w:t>خطة تعديل السلوك</w:t>
      </w:r>
    </w:p>
    <w:p w:rsidR="00187495" w:rsidRDefault="00477F8F">
      <w:pPr>
        <w:rPr>
          <w:rFonts w:ascii="Sakkal Majalla" w:hAnsi="Sakkal Majalla" w:cs="Sakkal Majalla"/>
          <w:sz w:val="28"/>
          <w:szCs w:val="28"/>
          <w:rtl/>
        </w:rPr>
      </w:pPr>
      <w:r w:rsidRPr="00477F8F">
        <w:rPr>
          <w:rFonts w:ascii="Sakkal Majalla" w:hAnsi="Sakkal Majalla" w:cs="Sakkal Majalla"/>
          <w:sz w:val="28"/>
          <w:szCs w:val="28"/>
          <w:rtl/>
        </w:rPr>
        <w:t xml:space="preserve">أولا البيانات الأولية : 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اسم الطالبة /        المرحلة / الفصل / المدرسة /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تاريخ الميلاد /    /    / 14 ه                                                 العمر الزمني / 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تاريخ البداية /                                                             تاريخ النهاية / 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ثانياً : تحديد المشكلة السلوكية : 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المشكلة السلوكية /                                                      درجتها / </w:t>
      </w:r>
    </w:p>
    <w:p w:rsidR="00477F8F" w:rsidRDefault="00477F8F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صف السلوك  غير مرغوب فيه ؟</w:t>
      </w:r>
    </w:p>
    <w:p w:rsidR="00385B43" w:rsidRDefault="00477F8F" w:rsidP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المظاهر السلوكية للمشكلة  التي تبدو عند الطالبة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ثالثاً : قياس شدة أو تكرار السلوك </w:t>
      </w:r>
    </w:p>
    <w:tbl>
      <w:tblPr>
        <w:tblStyle w:val="a3"/>
        <w:bidiVisual/>
        <w:tblW w:w="9276" w:type="dxa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1117"/>
        <w:gridCol w:w="992"/>
        <w:gridCol w:w="1134"/>
        <w:gridCol w:w="1134"/>
        <w:gridCol w:w="992"/>
        <w:gridCol w:w="1135"/>
      </w:tblGrid>
      <w:tr w:rsidR="00385B43" w:rsidTr="00385B43">
        <w:tc>
          <w:tcPr>
            <w:tcW w:w="924" w:type="dxa"/>
            <w:vMerge w:val="restart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فترة الملاحظة</w:t>
            </w:r>
          </w:p>
        </w:tc>
        <w:tc>
          <w:tcPr>
            <w:tcW w:w="5369" w:type="dxa"/>
            <w:gridSpan w:val="5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1135" w:type="dxa"/>
            <w:vMerge w:val="restart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لمجموع</w:t>
            </w:r>
          </w:p>
        </w:tc>
      </w:tr>
      <w:tr w:rsidR="00385B43" w:rsidTr="00385B43">
        <w:tc>
          <w:tcPr>
            <w:tcW w:w="924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385B43"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385B43"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385B43"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385B43"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385B43"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385B4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85B43" w:rsidRDefault="00385B43" w:rsidP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مبررات اختيار السلوك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رابعاً : التحليل الوظيفي للسلوك .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1/ المثيرات القبلية للسلوك ... اذكر الأسباب التي تسبب السلوك غير المرغوب به خلال ملاحظتك  للسلوك .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2/ المثيرات البعدية ... ماذا يحدث بعد السلوك غير المرغوب فيه ؟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3/ ما لذي يحققه الطالب بعد السلوك غير المرغوب فيه ؟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4/ ما الإجراءات السابقة التي تم استخدامها للحد من  السلوك غير المرغوب به من قبل المعلمة ؟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</w:p>
    <w:p w:rsidR="003F12D8" w:rsidRDefault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خامساً : الإجراءات المستخدمة للحد من السلوك غير المرغوب فيه و تساعد على تحقيق السلوك المرغوب : </w:t>
      </w:r>
    </w:p>
    <w:p w:rsidR="003F12D8" w:rsidRDefault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الإجراء الأول :</w:t>
      </w:r>
    </w:p>
    <w:p w:rsidR="003F12D8" w:rsidRDefault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الإجراء الثاني :</w:t>
      </w:r>
    </w:p>
    <w:p w:rsidR="003F12D8" w:rsidRDefault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الإجراء الثالث:</w:t>
      </w:r>
    </w:p>
    <w:p w:rsidR="003F12D8" w:rsidRDefault="003F12D8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الإجراء الرابع :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متابعة السلوك :</w:t>
      </w:r>
    </w:p>
    <w:tbl>
      <w:tblPr>
        <w:tblStyle w:val="a3"/>
        <w:bidiVisual/>
        <w:tblW w:w="9276" w:type="dxa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1117"/>
        <w:gridCol w:w="992"/>
        <w:gridCol w:w="1134"/>
        <w:gridCol w:w="1134"/>
        <w:gridCol w:w="992"/>
        <w:gridCol w:w="1135"/>
      </w:tblGrid>
      <w:tr w:rsidR="00385B43" w:rsidTr="00DA1FAB">
        <w:tc>
          <w:tcPr>
            <w:tcW w:w="924" w:type="dxa"/>
            <w:vMerge w:val="restart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اليوم</w:t>
            </w: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التاريخ</w:t>
            </w: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فترة الملاحظة</w:t>
            </w:r>
          </w:p>
        </w:tc>
        <w:tc>
          <w:tcPr>
            <w:tcW w:w="5369" w:type="dxa"/>
            <w:gridSpan w:val="5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التكرار</w:t>
            </w:r>
          </w:p>
        </w:tc>
        <w:tc>
          <w:tcPr>
            <w:tcW w:w="1135" w:type="dxa"/>
            <w:vMerge w:val="restart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لمجموع</w:t>
            </w:r>
          </w:p>
        </w:tc>
      </w:tr>
      <w:tr w:rsidR="00385B43" w:rsidTr="00DA1FAB">
        <w:tc>
          <w:tcPr>
            <w:tcW w:w="924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1135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DA1FAB"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 w:val="restart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DA1FAB"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DA1FAB"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Merge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DA1FAB"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85B43" w:rsidTr="00DA1FAB"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2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17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center"/>
          </w:tcPr>
          <w:p w:rsidR="00385B43" w:rsidRDefault="00385B43" w:rsidP="00DA1FA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سادساً : تقييم فعالية الخطة أو البرنامج :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رأي وكيلة المدرسة .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رأي معلمة الفصل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رأي ولي الأمر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رأي مشرفة التوجيه و الإرشاد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القائمة بتعديل السلوك ( معلمة </w:t>
      </w:r>
      <w:r>
        <w:rPr>
          <w:rFonts w:ascii="Sakkal Majalla" w:hAnsi="Sakkal Majalla" w:cs="Sakkal Majalla"/>
          <w:sz w:val="28"/>
          <w:szCs w:val="28"/>
          <w:rtl/>
        </w:rPr>
        <w:t>–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مرشدة )  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الاسم :</w:t>
      </w:r>
    </w:p>
    <w:p w:rsidR="00385B43" w:rsidRDefault="00385B4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التوقيع : </w:t>
      </w:r>
    </w:p>
    <w:p w:rsidR="00385B43" w:rsidRPr="00477F8F" w:rsidRDefault="00385B43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التاريخ :</w:t>
      </w:r>
    </w:p>
    <w:sectPr w:rsidR="00385B43" w:rsidRPr="00477F8F" w:rsidSect="003F12D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F8F"/>
    <w:rsid w:val="00187495"/>
    <w:rsid w:val="00385B43"/>
    <w:rsid w:val="003F12D8"/>
    <w:rsid w:val="00477F8F"/>
    <w:rsid w:val="005C2F57"/>
    <w:rsid w:val="00D8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630A31-7552-8344-A0B0-DBC60AFE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sma.sma5544</dc:creator>
  <cp:lastModifiedBy>مستخدم ضيف</cp:lastModifiedBy>
  <cp:revision>2</cp:revision>
  <dcterms:created xsi:type="dcterms:W3CDTF">2023-10-21T08:56:00Z</dcterms:created>
  <dcterms:modified xsi:type="dcterms:W3CDTF">2023-10-21T08:56:00Z</dcterms:modified>
</cp:coreProperties>
</file>