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8EF1" w14:textId="77777777" w:rsidR="00C5563F" w:rsidRDefault="00000000" w:rsidP="00C06F67">
      <w:pPr>
        <w:ind w:hanging="13"/>
        <w:jc w:val="center"/>
        <w:rPr>
          <w:rtl/>
        </w:rPr>
      </w:pPr>
      <w:r>
        <w:rPr>
          <w:noProof/>
          <w:rtl/>
          <w:lang w:eastAsia="en-US"/>
        </w:rPr>
        <w:pict w14:anchorId="4E5D78BB">
          <v:roundrect id="_x0000_s1044" style="position:absolute;left:0;text-align:left;margin-left:-3.65pt;margin-top:-4.95pt;width:167.75pt;height:41.35pt;z-index:251660800" arcsize="10923f" fillcolor="white [3201]" strokecolor="black [3200]" strokeweight="1pt">
            <v:stroke dashstyle="dash"/>
            <v:shadow color="#868686"/>
            <v:textbox>
              <w:txbxContent>
                <w:p w14:paraId="4D45C680" w14:textId="77777777" w:rsidR="00F7327B" w:rsidRPr="00A55486" w:rsidRDefault="00127311" w:rsidP="002D74A0">
                  <w:pPr>
                    <w:ind w:firstLine="59"/>
                    <w:jc w:val="center"/>
                    <w:rPr>
                      <w:rFonts w:cs="AL-Mohanad Bold"/>
                      <w:sz w:val="28"/>
                      <w:szCs w:val="28"/>
                    </w:rPr>
                  </w:pPr>
                  <w:r>
                    <w:rPr>
                      <w:rFonts w:cs="AL-Mohanad Bold" w:hint="cs"/>
                      <w:rtl/>
                    </w:rPr>
                    <w:t>التعاون</w:t>
                  </w:r>
                </w:p>
              </w:txbxContent>
            </v:textbox>
            <w10:wrap anchorx="page"/>
          </v:roundrect>
        </w:pict>
      </w:r>
      <w:r w:rsidR="0029591C">
        <w:rPr>
          <w:rFonts w:hint="cs"/>
          <w:rtl/>
        </w:rPr>
        <w:t>بسم الله الرحمن الرحيم</w:t>
      </w:r>
      <w:r w:rsidR="00E9175E">
        <w:rPr>
          <w:rStyle w:val="ae"/>
          <w:rtl/>
        </w:rPr>
        <w:footnoteReference w:id="1"/>
      </w:r>
    </w:p>
    <w:p w14:paraId="35CF7304" w14:textId="77777777" w:rsidR="0029591C" w:rsidRPr="00946862" w:rsidRDefault="0029591C" w:rsidP="00C06F67">
      <w:pPr>
        <w:ind w:hanging="13"/>
        <w:jc w:val="center"/>
        <w:rPr>
          <w:sz w:val="40"/>
          <w:szCs w:val="40"/>
          <w:rtl/>
        </w:rPr>
      </w:pPr>
    </w:p>
    <w:p w14:paraId="727C3485" w14:textId="77777777" w:rsidR="00C02EBD" w:rsidRPr="00D6665B" w:rsidRDefault="00F20F46" w:rsidP="00E8757F">
      <w:pPr>
        <w:ind w:hanging="13"/>
        <w:jc w:val="center"/>
        <w:rPr>
          <w:rFonts w:ascii="WinSoft Pro" w:hAnsi="WinSoft Pro" w:cs="AL-Mohanad Bold"/>
          <w:rtl/>
        </w:rPr>
      </w:pPr>
      <w:r w:rsidRPr="00D6665B">
        <w:rPr>
          <w:rFonts w:ascii="WinSoft Pro" w:hAnsi="WinSoft Pro" w:cs="AL-Mohanad Bold"/>
          <w:rtl/>
        </w:rPr>
        <w:t xml:space="preserve">الحمد </w:t>
      </w:r>
      <w:r w:rsidR="00E8757F">
        <w:rPr>
          <w:rFonts w:ascii="WinSoft Pro" w:hAnsi="WinSoft Pro" w:cs="AL-Mohanad Bold" w:hint="cs"/>
          <w:rtl/>
        </w:rPr>
        <w:t>لله و كفى و الصلاة و السلام على النبيّ المجتبى</w:t>
      </w:r>
      <w:r w:rsidRPr="00D6665B">
        <w:rPr>
          <w:rFonts w:ascii="WinSoft Pro" w:hAnsi="WinSoft Pro" w:cs="AL-Mohanad Bold"/>
          <w:rtl/>
        </w:rPr>
        <w:t xml:space="preserve"> </w:t>
      </w:r>
      <w:r w:rsidR="00E8757F">
        <w:rPr>
          <w:rFonts w:ascii="WinSoft Pro" w:hAnsi="WinSoft Pro" w:cs="AL-Mohanad Bold" w:hint="cs"/>
          <w:rtl/>
        </w:rPr>
        <w:t>, الصادق الأمين</w:t>
      </w:r>
    </w:p>
    <w:p w14:paraId="21F7CAE1" w14:textId="77777777" w:rsidR="0029591C" w:rsidRPr="00D6665B" w:rsidRDefault="00E8757F" w:rsidP="00C06F67">
      <w:pPr>
        <w:ind w:hanging="13"/>
        <w:jc w:val="center"/>
        <w:rPr>
          <w:rFonts w:ascii="WinSoft Pro" w:hAnsi="WinSoft Pro" w:cs="AL-Mohanad Bold"/>
          <w:rtl/>
        </w:rPr>
      </w:pPr>
      <w:r>
        <w:rPr>
          <w:rFonts w:ascii="WinSoft Pro" w:hAnsi="WinSoft Pro" w:cs="AL-Mohanad Bold" w:hint="cs"/>
          <w:rtl/>
        </w:rPr>
        <w:t>وعلى</w:t>
      </w:r>
      <w:r w:rsidR="00F20F46" w:rsidRPr="00D6665B">
        <w:rPr>
          <w:rFonts w:ascii="WinSoft Pro" w:hAnsi="WinSoft Pro" w:cs="AL-Mohanad Bold" w:hint="cs"/>
          <w:rtl/>
        </w:rPr>
        <w:t xml:space="preserve"> آله وصحبه أجمعين .....  أما بعد </w:t>
      </w:r>
      <w:r w:rsidR="007511D0" w:rsidRPr="00D6665B">
        <w:rPr>
          <w:rFonts w:ascii="WinSoft Pro" w:hAnsi="WinSoft Pro" w:cs="AL-Mohanad Bold"/>
        </w:rPr>
        <w:br/>
      </w:r>
      <w:r w:rsidR="00CF1837">
        <w:rPr>
          <w:rFonts w:ascii="WinSoft Pro" w:hAnsi="WinSoft Pro" w:cs="AL-Mohanad Bold" w:hint="cs"/>
          <w:rtl/>
        </w:rPr>
        <w:t>قائدنا التربويُّ</w:t>
      </w:r>
      <w:r w:rsidR="007511D0" w:rsidRPr="00D6665B">
        <w:rPr>
          <w:rFonts w:ascii="WinSoft Pro" w:hAnsi="WinSoft Pro" w:cs="AL-Mohanad Bold"/>
          <w:rtl/>
        </w:rPr>
        <w:t xml:space="preserve"> الفاضل </w:t>
      </w:r>
      <w:r w:rsidR="007511D0" w:rsidRPr="00D6665B">
        <w:rPr>
          <w:rFonts w:ascii="WinSoft Pro" w:hAnsi="WinSoft Pro" w:cs="AL-Mohanad Bold" w:hint="cs"/>
          <w:rtl/>
        </w:rPr>
        <w:t xml:space="preserve">, </w:t>
      </w:r>
      <w:r>
        <w:rPr>
          <w:rFonts w:ascii="WinSoft Pro" w:hAnsi="WinSoft Pro" w:cs="AL-Mohanad Bold" w:hint="cs"/>
          <w:rtl/>
        </w:rPr>
        <w:t>مربينا</w:t>
      </w:r>
      <w:r w:rsidR="007511D0" w:rsidRPr="00D6665B">
        <w:rPr>
          <w:rFonts w:ascii="WinSoft Pro" w:hAnsi="WinSoft Pro" w:cs="AL-Mohanad Bold"/>
          <w:rtl/>
        </w:rPr>
        <w:t xml:space="preserve"> المعلمين </w:t>
      </w:r>
      <w:r w:rsidR="007511D0" w:rsidRPr="00D6665B">
        <w:rPr>
          <w:rFonts w:ascii="WinSoft Pro" w:hAnsi="WinSoft Pro" w:cs="AL-Mohanad Bold" w:hint="cs"/>
          <w:rtl/>
        </w:rPr>
        <w:t xml:space="preserve">, </w:t>
      </w:r>
      <w:r>
        <w:rPr>
          <w:rFonts w:ascii="WinSoft Pro" w:hAnsi="WinSoft Pro" w:cs="AL-Mohanad Bold" w:hint="cs"/>
          <w:rtl/>
        </w:rPr>
        <w:t xml:space="preserve"> </w:t>
      </w:r>
      <w:r w:rsidR="007511D0" w:rsidRPr="00D6665B">
        <w:rPr>
          <w:rFonts w:ascii="WinSoft Pro" w:hAnsi="WinSoft Pro" w:cs="AL-Mohanad Bold"/>
          <w:rtl/>
        </w:rPr>
        <w:t xml:space="preserve">زملائي الطلاب </w:t>
      </w:r>
      <w:r w:rsidR="007511D0" w:rsidRPr="00D6665B">
        <w:rPr>
          <w:rFonts w:ascii="WinSoft Pro" w:hAnsi="WinSoft Pro" w:cs="AL-Mohanad Bold" w:hint="cs"/>
          <w:rtl/>
        </w:rPr>
        <w:t xml:space="preserve">, </w:t>
      </w:r>
      <w:r w:rsidR="007511D0" w:rsidRPr="00D6665B">
        <w:rPr>
          <w:rFonts w:ascii="WinSoft Pro" w:hAnsi="WinSoft Pro" w:cs="AL-Mohanad Bold"/>
          <w:rtl/>
        </w:rPr>
        <w:t>السلام عليكم ورحمة الله وبركاته</w:t>
      </w:r>
      <w:r w:rsidR="007511D0" w:rsidRPr="00D6665B">
        <w:rPr>
          <w:rFonts w:ascii="WinSoft Pro" w:hAnsi="WinSoft Pro" w:cs="AL-Mohanad Bold" w:hint="cs"/>
          <w:rtl/>
        </w:rPr>
        <w:t xml:space="preserve"> </w:t>
      </w:r>
      <w:r w:rsidR="0029591C" w:rsidRPr="00D6665B">
        <w:rPr>
          <w:rFonts w:ascii="WinSoft Pro" w:hAnsi="WinSoft Pro" w:cs="AL-Mohanad Bold"/>
          <w:rtl/>
        </w:rPr>
        <w:t>وأسعد الله صباحكم بكل خير</w:t>
      </w:r>
    </w:p>
    <w:p w14:paraId="3A2ED741" w14:textId="77777777" w:rsidR="00C02EBD" w:rsidRPr="00D6665B" w:rsidRDefault="00E8757F" w:rsidP="00EA6FFC">
      <w:pPr>
        <w:ind w:hanging="13"/>
        <w:jc w:val="center"/>
        <w:rPr>
          <w:rFonts w:ascii="WinSoft Pro" w:hAnsi="WinSoft Pro" w:cs="AL-Mohanad Bold"/>
          <w:rtl/>
        </w:rPr>
      </w:pPr>
      <w:r>
        <w:rPr>
          <w:rFonts w:ascii="WinSoft Pro" w:hAnsi="WinSoft Pro" w:cs="AL-Mohanad Bold" w:hint="cs"/>
          <w:rtl/>
        </w:rPr>
        <w:t>نتشرف</w:t>
      </w:r>
      <w:r w:rsidR="00F20F46" w:rsidRPr="00D6665B">
        <w:rPr>
          <w:rFonts w:ascii="WinSoft Pro" w:hAnsi="WinSoft Pro" w:cs="AL-Mohanad Bold" w:hint="cs"/>
          <w:rtl/>
        </w:rPr>
        <w:t xml:space="preserve"> نحن جماعة التوعية الإسلامية </w:t>
      </w:r>
      <w:r w:rsidR="00D6665B">
        <w:rPr>
          <w:rFonts w:ascii="WinSoft Pro" w:hAnsi="WinSoft Pro" w:cs="AL-Mohanad Bold" w:hint="cs"/>
          <w:rtl/>
        </w:rPr>
        <w:t xml:space="preserve">بتقديم </w:t>
      </w:r>
      <w:r w:rsidR="00EA6FFC">
        <w:rPr>
          <w:rFonts w:ascii="WinSoft Pro" w:hAnsi="WinSoft Pro" w:cs="AL-Mohanad Bold" w:hint="cs"/>
          <w:rtl/>
        </w:rPr>
        <w:t>برنامجكم</w:t>
      </w:r>
      <w:r w:rsidR="00D6665B">
        <w:rPr>
          <w:rFonts w:ascii="WinSoft Pro" w:hAnsi="WinSoft Pro" w:cs="AL-Mohanad Bold" w:hint="cs"/>
          <w:rtl/>
        </w:rPr>
        <w:t xml:space="preserve"> الإذاعي لهذا اليوم </w:t>
      </w:r>
      <w:r w:rsidR="005628B9">
        <w:rPr>
          <w:rFonts w:ascii="WinSoft Pro" w:hAnsi="WinSoft Pro" w:cs="AL-Mohanad Bold" w:hint="cs"/>
          <w:rtl/>
        </w:rPr>
        <w:t>بين أيديكم</w:t>
      </w:r>
      <w:r w:rsidR="00C02EBD" w:rsidRPr="00D6665B">
        <w:rPr>
          <w:rFonts w:ascii="WinSoft Pro" w:hAnsi="WinSoft Pro" w:cs="AL-Mohanad Bold" w:hint="cs"/>
          <w:rtl/>
        </w:rPr>
        <w:t xml:space="preserve"> </w:t>
      </w:r>
    </w:p>
    <w:p w14:paraId="3204B753" w14:textId="77777777" w:rsidR="006A05C0" w:rsidRDefault="00EA6FFC" w:rsidP="00883A8B">
      <w:pPr>
        <w:ind w:hanging="13"/>
        <w:jc w:val="center"/>
        <w:rPr>
          <w:rFonts w:ascii="WinSoft Pro" w:hAnsi="WinSoft Pro" w:cs="AL-Mohanad Bold"/>
          <w:rtl/>
        </w:rPr>
      </w:pPr>
      <w:r>
        <w:rPr>
          <w:rFonts w:ascii="WinSoft Pro" w:hAnsi="WinSoft Pro" w:cs="AL-Mohanad Bold" w:hint="cs"/>
          <w:rtl/>
        </w:rPr>
        <w:t xml:space="preserve">و </w:t>
      </w:r>
      <w:r w:rsidR="00BA672D">
        <w:rPr>
          <w:rFonts w:ascii="WinSoft Pro" w:hAnsi="WinSoft Pro" w:cs="AL-Mohanad Bold" w:hint="cs"/>
          <w:rtl/>
        </w:rPr>
        <w:t xml:space="preserve">سنتحدث بمشيئة الله تعالى عن </w:t>
      </w:r>
      <w:r>
        <w:rPr>
          <w:rFonts w:ascii="WinSoft Pro" w:hAnsi="WinSoft Pro" w:cs="AL-Mohanad Bold" w:hint="cs"/>
          <w:rtl/>
        </w:rPr>
        <w:t xml:space="preserve">خُلقٍ </w:t>
      </w:r>
      <w:r w:rsidR="007055C1">
        <w:rPr>
          <w:rFonts w:ascii="WinSoft Pro" w:hAnsi="WinSoft Pro" w:cs="AL-Mohanad Bold" w:hint="cs"/>
          <w:rtl/>
        </w:rPr>
        <w:t xml:space="preserve">عظيم ألا وهو </w:t>
      </w:r>
      <w:r w:rsidR="00883A8B">
        <w:rPr>
          <w:rFonts w:ascii="WinSoft Pro" w:hAnsi="WinSoft Pro" w:cs="AL-Mohanad Bold" w:hint="cs"/>
          <w:rtl/>
        </w:rPr>
        <w:t>التعاون</w:t>
      </w:r>
    </w:p>
    <w:p w14:paraId="79F9B567" w14:textId="77777777" w:rsidR="007055C1" w:rsidRDefault="00883A8B" w:rsidP="00883A8B">
      <w:pPr>
        <w:ind w:hanging="13"/>
        <w:jc w:val="center"/>
        <w:rPr>
          <w:rFonts w:ascii="WinSoft Pro" w:hAnsi="WinSoft Pro" w:cs="AL-Mohanad Bold"/>
          <w:rtl/>
        </w:rPr>
      </w:pPr>
      <w:r>
        <w:rPr>
          <w:rFonts w:ascii="WinSoft Pro" w:hAnsi="WinSoft Pro" w:cs="AL-Mohanad Bold" w:hint="cs"/>
          <w:rtl/>
        </w:rPr>
        <w:t>أمرنا الله سبحانه بالتعاون تارة تصريح و تارة إجمالاً</w:t>
      </w:r>
      <w:r w:rsidR="00055B8B">
        <w:rPr>
          <w:rFonts w:ascii="WinSoft Pro" w:hAnsi="WinSoft Pro" w:cs="AL-Mohanad Bold" w:hint="cs"/>
          <w:rtl/>
        </w:rPr>
        <w:t xml:space="preserve"> , </w:t>
      </w:r>
      <w:r>
        <w:rPr>
          <w:rFonts w:ascii="WinSoft Pro" w:hAnsi="WinSoft Pro" w:cs="AL-Mohanad Bold" w:hint="cs"/>
          <w:rtl/>
        </w:rPr>
        <w:t xml:space="preserve">ومن ذلك </w:t>
      </w:r>
      <w:r w:rsidR="00055B8B">
        <w:rPr>
          <w:rFonts w:ascii="WinSoft Pro" w:hAnsi="WinSoft Pro" w:cs="AL-Mohanad Bold" w:hint="cs"/>
          <w:rtl/>
        </w:rPr>
        <w:t xml:space="preserve">يتلوه علينا </w:t>
      </w:r>
    </w:p>
    <w:p w14:paraId="7BB130D7" w14:textId="77777777" w:rsidR="007511D0" w:rsidRPr="00D6665B" w:rsidRDefault="006A05C0" w:rsidP="000D4B7F">
      <w:pPr>
        <w:ind w:hanging="13"/>
        <w:jc w:val="center"/>
        <w:rPr>
          <w:rFonts w:ascii="WinSoft Pro" w:hAnsi="WinSoft Pro" w:cs="AL-Mohanad Bold"/>
          <w:rtl/>
        </w:rPr>
      </w:pPr>
      <w:r w:rsidRPr="00D6665B">
        <w:rPr>
          <w:rFonts w:ascii="WinSoft Pro" w:hAnsi="WinSoft Pro" w:cs="AL-Mohanad Bold" w:hint="cs"/>
          <w:rtl/>
        </w:rPr>
        <w:t xml:space="preserve">الطالب </w:t>
      </w:r>
      <w:r w:rsidR="00AE7733" w:rsidRPr="00D6665B">
        <w:rPr>
          <w:rFonts w:ascii="WinSoft Pro" w:hAnsi="WinSoft Pro" w:cs="AL-Mohanad Bold" w:hint="cs"/>
          <w:rtl/>
        </w:rPr>
        <w:t>((</w:t>
      </w:r>
      <w:r w:rsidR="007511D0" w:rsidRPr="00D6665B">
        <w:rPr>
          <w:rFonts w:ascii="WinSoft Pro" w:hAnsi="WinSoft Pro" w:cs="AL-Mohanad Bold"/>
          <w:rtl/>
        </w:rPr>
        <w:t xml:space="preserve"> ــــ</w:t>
      </w:r>
      <w:r w:rsidR="00D6665B">
        <w:rPr>
          <w:rFonts w:ascii="WinSoft Pro" w:hAnsi="WinSoft Pro" w:cs="AL-Mohanad Bold" w:hint="cs"/>
          <w:rtl/>
        </w:rPr>
        <w:t>ـــــــــــــــــــــــــــــــــــــــــــــــــ</w:t>
      </w:r>
      <w:r w:rsidR="007511D0" w:rsidRPr="00D6665B">
        <w:rPr>
          <w:rFonts w:ascii="WinSoft Pro" w:hAnsi="WinSoft Pro" w:cs="AL-Mohanad Bold"/>
          <w:rtl/>
        </w:rPr>
        <w:t>ـ</w:t>
      </w:r>
      <w:r w:rsidR="007511D0" w:rsidRPr="00D6665B">
        <w:rPr>
          <w:rFonts w:ascii="WinSoft Pro" w:hAnsi="WinSoft Pro" w:cs="AL-Mohanad Bold" w:hint="cs"/>
          <w:rtl/>
        </w:rPr>
        <w:t>ــــ</w:t>
      </w:r>
      <w:r w:rsidR="007511D0" w:rsidRPr="00D6665B">
        <w:rPr>
          <w:rFonts w:ascii="WinSoft Pro" w:hAnsi="WinSoft Pro" w:cs="AL-Mohanad Bold"/>
          <w:rtl/>
        </w:rPr>
        <w:t>ـ))</w:t>
      </w:r>
    </w:p>
    <w:p w14:paraId="57ABB532" w14:textId="77777777" w:rsidR="0029591C" w:rsidRDefault="00883A8B" w:rsidP="00032816">
      <w:pPr>
        <w:ind w:left="-13" w:firstLine="0"/>
        <w:jc w:val="center"/>
        <w:rPr>
          <w:rFonts w:ascii="WinSoft Pro" w:hAnsi="WinSoft Pro" w:cs="AL-Mohanad Bold"/>
          <w:rtl/>
        </w:rPr>
      </w:pPr>
      <w:r>
        <w:rPr>
          <w:rFonts w:ascii="WinSoft Pro" w:hAnsi="WinSoft Pro" w:cs="AL-Mohanad Bold" w:hint="cs"/>
          <w:rtl/>
        </w:rPr>
        <w:t xml:space="preserve">أما عن هدي حبيبنا </w:t>
      </w:r>
      <w:r>
        <w:rPr>
          <w:rFonts w:ascii="WinSoft Pro" w:hAnsi="WinSoft Pro" w:cs="AL-Mohanad Bold" w:hint="cs"/>
        </w:rPr>
        <w:sym w:font="AGA Arabesque" w:char="F072"/>
      </w:r>
      <w:r>
        <w:rPr>
          <w:rFonts w:ascii="WinSoft Pro" w:hAnsi="WinSoft Pro" w:cs="AL-Mohanad Bold" w:hint="cs"/>
          <w:rtl/>
        </w:rPr>
        <w:t xml:space="preserve"> فكان موافقاً للقرآن الكريم , ودعانا إلى التعاون بالوعد و الفضل العظيم لذلك , </w:t>
      </w:r>
      <w:r w:rsidR="00032816">
        <w:rPr>
          <w:rFonts w:ascii="WinSoft Pro" w:hAnsi="WinSoft Pro" w:cs="AL-Mohanad Bold" w:hint="cs"/>
          <w:rtl/>
        </w:rPr>
        <w:t xml:space="preserve">يسمعنا الحديث </w:t>
      </w:r>
      <w:r w:rsidR="00AE7733" w:rsidRPr="00D6665B">
        <w:rPr>
          <w:rFonts w:ascii="WinSoft Pro" w:hAnsi="WinSoft Pro" w:cs="AL-Mohanad Bold" w:hint="cs"/>
          <w:rtl/>
        </w:rPr>
        <w:t xml:space="preserve"> الطالب </w:t>
      </w:r>
      <w:r w:rsidR="007511D0" w:rsidRPr="00D6665B">
        <w:rPr>
          <w:rFonts w:ascii="WinSoft Pro" w:hAnsi="WinSoft Pro" w:cs="AL-Mohanad Bold"/>
          <w:rtl/>
        </w:rPr>
        <w:t xml:space="preserve"> </w:t>
      </w:r>
      <w:r w:rsidR="00D6665B">
        <w:rPr>
          <w:rFonts w:ascii="WinSoft Pro" w:hAnsi="WinSoft Pro" w:cs="AL-Mohanad Bold"/>
          <w:rtl/>
        </w:rPr>
        <w:t xml:space="preserve">(( </w:t>
      </w:r>
      <w:r w:rsidR="00D6665B">
        <w:rPr>
          <w:rFonts w:ascii="WinSoft Pro" w:hAnsi="WinSoft Pro" w:cs="AL-Mohanad Bold" w:hint="cs"/>
          <w:rtl/>
        </w:rPr>
        <w:t>ــــــــــــــ</w:t>
      </w:r>
      <w:r w:rsidR="003E4F7A">
        <w:rPr>
          <w:rFonts w:ascii="WinSoft Pro" w:hAnsi="WinSoft Pro" w:cs="AL-Mohanad Bold" w:hint="cs"/>
          <w:rtl/>
        </w:rPr>
        <w:t>ــــــــــــــــــــــــــــــــــــــــ</w:t>
      </w:r>
      <w:r w:rsidR="00D6665B">
        <w:rPr>
          <w:rFonts w:ascii="WinSoft Pro" w:hAnsi="WinSoft Pro" w:cs="AL-Mohanad Bold" w:hint="cs"/>
          <w:rtl/>
        </w:rPr>
        <w:t>ـــــــــــــــــ</w:t>
      </w:r>
      <w:r w:rsidR="00F34972" w:rsidRPr="00D6665B">
        <w:rPr>
          <w:rFonts w:ascii="WinSoft Pro" w:hAnsi="WinSoft Pro" w:cs="AL-Mohanad Bold"/>
          <w:rtl/>
        </w:rPr>
        <w:t>ــــ))</w:t>
      </w:r>
    </w:p>
    <w:p w14:paraId="71531A33" w14:textId="77777777" w:rsidR="001C7E53" w:rsidRDefault="00032816" w:rsidP="00032816">
      <w:pPr>
        <w:ind w:left="-13" w:firstLine="0"/>
        <w:jc w:val="center"/>
        <w:rPr>
          <w:rFonts w:ascii="WinSoft Pro" w:hAnsi="WinSoft Pro" w:cs="AL-Mohanad Bold"/>
          <w:rtl/>
        </w:rPr>
      </w:pPr>
      <w:r>
        <w:rPr>
          <w:rFonts w:ascii="WinSoft Pro" w:hAnsi="WinSoft Pro" w:cs="AL-Mohanad Bold" w:hint="cs"/>
          <w:rtl/>
        </w:rPr>
        <w:t xml:space="preserve">مالمراد بكلمة التعاون </w:t>
      </w:r>
      <w:r w:rsidR="00C06F67">
        <w:rPr>
          <w:rFonts w:ascii="WinSoft Pro" w:hAnsi="WinSoft Pro" w:cs="AL-Mohanad Bold" w:hint="cs"/>
          <w:rtl/>
        </w:rPr>
        <w:t xml:space="preserve">, </w:t>
      </w:r>
      <w:r w:rsidR="005628B9">
        <w:rPr>
          <w:rFonts w:ascii="WinSoft Pro" w:hAnsi="WinSoft Pro" w:cs="AL-Mohanad Bold" w:hint="cs"/>
          <w:rtl/>
        </w:rPr>
        <w:t>يعرفه</w:t>
      </w:r>
      <w:r>
        <w:rPr>
          <w:rFonts w:ascii="WinSoft Pro" w:hAnsi="WinSoft Pro" w:cs="AL-Mohanad Bold" w:hint="cs"/>
          <w:rtl/>
        </w:rPr>
        <w:t>ا</w:t>
      </w:r>
      <w:r w:rsidR="005628B9">
        <w:rPr>
          <w:rFonts w:ascii="WinSoft Pro" w:hAnsi="WinSoft Pro" w:cs="AL-Mohanad Bold" w:hint="cs"/>
          <w:rtl/>
        </w:rPr>
        <w:t xml:space="preserve"> لنا</w:t>
      </w:r>
      <w:r w:rsidR="00AE7733" w:rsidRPr="00D6665B">
        <w:rPr>
          <w:rFonts w:ascii="WinSoft Pro" w:hAnsi="WinSoft Pro" w:cs="AL-Mohanad Bold" w:hint="cs"/>
          <w:rtl/>
        </w:rPr>
        <w:t xml:space="preserve"> الطالب </w:t>
      </w:r>
      <w:r w:rsidR="007511D0" w:rsidRPr="00D6665B">
        <w:rPr>
          <w:rFonts w:ascii="WinSoft Pro" w:hAnsi="WinSoft Pro" w:cs="AL-Mohanad Bold" w:hint="cs"/>
          <w:rtl/>
        </w:rPr>
        <w:t xml:space="preserve"> </w:t>
      </w:r>
      <w:r w:rsidR="005628B9">
        <w:rPr>
          <w:rFonts w:ascii="WinSoft Pro" w:hAnsi="WinSoft Pro" w:cs="AL-Mohanad Bold"/>
          <w:rtl/>
        </w:rPr>
        <w:t xml:space="preserve">(( </w:t>
      </w:r>
      <w:r w:rsidR="005628B9">
        <w:rPr>
          <w:rFonts w:ascii="WinSoft Pro" w:hAnsi="WinSoft Pro" w:cs="AL-Mohanad Bold" w:hint="cs"/>
          <w:rtl/>
        </w:rPr>
        <w:t>ـــــــــــــــــــــــــــــــــــــــــــــــــــــــــــــــــــــــ</w:t>
      </w:r>
      <w:r w:rsidR="005628B9" w:rsidRPr="00D6665B">
        <w:rPr>
          <w:rFonts w:ascii="WinSoft Pro" w:hAnsi="WinSoft Pro" w:cs="AL-Mohanad Bold"/>
          <w:rtl/>
        </w:rPr>
        <w:t>ــــ))</w:t>
      </w:r>
    </w:p>
    <w:p w14:paraId="1C210AF8" w14:textId="77777777" w:rsidR="00032816" w:rsidRPr="00D6665B" w:rsidRDefault="00032816" w:rsidP="00032816">
      <w:pPr>
        <w:ind w:left="-13" w:firstLine="0"/>
        <w:jc w:val="center"/>
        <w:rPr>
          <w:rFonts w:ascii="WinSoft Pro" w:hAnsi="WinSoft Pro" w:cs="AL-Mohanad Bold"/>
          <w:rtl/>
        </w:rPr>
      </w:pPr>
      <w:r w:rsidRPr="00032816">
        <w:rPr>
          <w:rFonts w:ascii="WinSoft Pro" w:hAnsi="WinSoft Pro" w:cs="AL-Mohanad Bold" w:hint="cs"/>
          <w:rtl/>
        </w:rPr>
        <w:t xml:space="preserve"> من حِكم و أمثال العرب, </w:t>
      </w:r>
      <w:r w:rsidRPr="00032816">
        <w:rPr>
          <w:rFonts w:ascii="WinSoft Pro" w:hAnsi="WinSoft Pro" w:cs="AL-Mohanad Bold"/>
          <w:rtl/>
        </w:rPr>
        <w:t>هل ينهض البازي بغير جناحٍ؟</w:t>
      </w:r>
    </w:p>
    <w:p w14:paraId="3AAE8A0F" w14:textId="77777777" w:rsidR="006A05C0" w:rsidRPr="00D6665B" w:rsidRDefault="00032816" w:rsidP="007D021F">
      <w:pPr>
        <w:ind w:left="-13" w:firstLine="0"/>
        <w:jc w:val="center"/>
        <w:rPr>
          <w:rFonts w:ascii="WinSoft Pro" w:hAnsi="WinSoft Pro" w:cs="AL-Mohanad Bold"/>
          <w:rtl/>
        </w:rPr>
      </w:pPr>
      <w:r>
        <w:rPr>
          <w:rFonts w:ascii="WinSoft Pro" w:hAnsi="WinSoft Pro" w:cs="AL-Mohanad Bold" w:hint="cs"/>
          <w:rtl/>
        </w:rPr>
        <w:t>م</w:t>
      </w:r>
      <w:r w:rsidR="007D021F">
        <w:rPr>
          <w:rFonts w:ascii="WinSoft Pro" w:hAnsi="WinSoft Pro" w:cs="AL-Mohanad Bold" w:hint="cs"/>
          <w:rtl/>
        </w:rPr>
        <w:t>اهي ا</w:t>
      </w:r>
      <w:r>
        <w:rPr>
          <w:rFonts w:ascii="WinSoft Pro" w:hAnsi="WinSoft Pro" w:cs="AL-Mohanad Bold" w:hint="cs"/>
          <w:rtl/>
        </w:rPr>
        <w:t xml:space="preserve">لفائدة من التعاون </w:t>
      </w:r>
      <w:r w:rsidR="009F06AA">
        <w:rPr>
          <w:rFonts w:ascii="WinSoft Pro" w:hAnsi="WinSoft Pro" w:cs="AL-Mohanad Bold" w:hint="cs"/>
          <w:rtl/>
        </w:rPr>
        <w:t xml:space="preserve"> </w:t>
      </w:r>
      <w:r w:rsidR="00C06F67">
        <w:rPr>
          <w:rFonts w:ascii="WinSoft Pro" w:hAnsi="WinSoft Pro" w:cs="AL-Mohanad Bold" w:hint="cs"/>
          <w:rtl/>
        </w:rPr>
        <w:t xml:space="preserve">, </w:t>
      </w:r>
      <w:r>
        <w:rPr>
          <w:rFonts w:ascii="WinSoft Pro" w:hAnsi="WinSoft Pro" w:cs="AL-Mohanad Bold" w:hint="cs"/>
          <w:rtl/>
        </w:rPr>
        <w:t>يعرفنا على ذلك</w:t>
      </w:r>
      <w:r w:rsidR="00C06F67">
        <w:rPr>
          <w:rFonts w:ascii="WinSoft Pro" w:hAnsi="WinSoft Pro" w:cs="AL-Mohanad Bold" w:hint="cs"/>
          <w:rtl/>
        </w:rPr>
        <w:t xml:space="preserve"> الطالب</w:t>
      </w:r>
      <w:r w:rsidR="006A05C0" w:rsidRPr="00D6665B">
        <w:rPr>
          <w:rFonts w:ascii="WinSoft Pro" w:hAnsi="WinSoft Pro" w:cs="AL-Mohanad Bold" w:hint="cs"/>
          <w:rtl/>
        </w:rPr>
        <w:t xml:space="preserve"> </w:t>
      </w:r>
      <w:r w:rsidR="006A05C0" w:rsidRPr="00D6665B">
        <w:rPr>
          <w:rFonts w:ascii="WinSoft Pro" w:hAnsi="WinSoft Pro" w:cs="AL-Mohanad Bold"/>
          <w:rtl/>
        </w:rPr>
        <w:t>(( ـــــــــ</w:t>
      </w:r>
      <w:r w:rsidR="00D00BBB">
        <w:rPr>
          <w:rFonts w:ascii="WinSoft Pro" w:hAnsi="WinSoft Pro" w:cs="AL-Mohanad Bold" w:hint="cs"/>
          <w:rtl/>
        </w:rPr>
        <w:t>ـــــــــــــ</w:t>
      </w:r>
      <w:r w:rsidR="003E4F7A">
        <w:rPr>
          <w:rFonts w:ascii="WinSoft Pro" w:hAnsi="WinSoft Pro" w:cs="AL-Mohanad Bold" w:hint="cs"/>
          <w:rtl/>
        </w:rPr>
        <w:t>ـــــ</w:t>
      </w:r>
      <w:r w:rsidR="006A05C0" w:rsidRPr="00D6665B">
        <w:rPr>
          <w:rFonts w:ascii="WinSoft Pro" w:hAnsi="WinSoft Pro" w:cs="AL-Mohanad Bold"/>
          <w:rtl/>
        </w:rPr>
        <w:t>ــــــــــــ))</w:t>
      </w:r>
    </w:p>
    <w:p w14:paraId="54F3439B" w14:textId="77777777" w:rsidR="001C7E53" w:rsidRPr="00D6665B" w:rsidRDefault="0015372A" w:rsidP="00C06F67">
      <w:pPr>
        <w:ind w:left="-13" w:firstLine="0"/>
        <w:jc w:val="center"/>
        <w:rPr>
          <w:rFonts w:ascii="WinSoft Pro" w:hAnsi="WinSoft Pro" w:cs="AL-Mohanad Bold"/>
          <w:rtl/>
        </w:rPr>
      </w:pPr>
      <w:r>
        <w:rPr>
          <w:rFonts w:ascii="WinSoft Pro" w:hAnsi="WinSoft Pro" w:cs="AL-Mohanad Bold" w:hint="cs"/>
          <w:rtl/>
        </w:rPr>
        <w:t>للتعاون أهمية كبيرة , يبينها لنا</w:t>
      </w:r>
      <w:r w:rsidR="005628B9">
        <w:rPr>
          <w:rFonts w:ascii="WinSoft Pro" w:hAnsi="WinSoft Pro" w:cs="AL-Mohanad Bold" w:hint="cs"/>
          <w:rtl/>
        </w:rPr>
        <w:t xml:space="preserve"> الطالب</w:t>
      </w:r>
      <w:r w:rsidR="00AE7733" w:rsidRPr="00D6665B">
        <w:rPr>
          <w:rFonts w:ascii="WinSoft Pro" w:hAnsi="WinSoft Pro" w:cs="AL-Mohanad Bold" w:hint="cs"/>
          <w:rtl/>
        </w:rPr>
        <w:t xml:space="preserve"> </w:t>
      </w:r>
      <w:r w:rsidR="006A05C0" w:rsidRPr="00D6665B">
        <w:rPr>
          <w:rFonts w:ascii="WinSoft Pro" w:hAnsi="WinSoft Pro" w:cs="AL-Mohanad Bold"/>
          <w:rtl/>
        </w:rPr>
        <w:t xml:space="preserve">(( </w:t>
      </w:r>
      <w:r w:rsidR="001C7E53" w:rsidRPr="00D6665B">
        <w:rPr>
          <w:rFonts w:ascii="WinSoft Pro" w:hAnsi="WinSoft Pro" w:cs="AL-Mohanad Bold"/>
          <w:rtl/>
        </w:rPr>
        <w:t>ـ</w:t>
      </w:r>
      <w:r w:rsidR="006A05C0" w:rsidRPr="00D6665B">
        <w:rPr>
          <w:rFonts w:ascii="WinSoft Pro" w:hAnsi="WinSoft Pro" w:cs="AL-Mohanad Bold" w:hint="cs"/>
          <w:rtl/>
        </w:rPr>
        <w:t>ــــــ</w:t>
      </w:r>
      <w:r w:rsidR="003E4F7A">
        <w:rPr>
          <w:rFonts w:ascii="WinSoft Pro" w:hAnsi="WinSoft Pro" w:cs="AL-Mohanad Bold" w:hint="cs"/>
          <w:rtl/>
        </w:rPr>
        <w:t>ـــــــــــــــــــــــــــــــــــــ</w:t>
      </w:r>
      <w:r w:rsidR="006A05C0" w:rsidRPr="00D6665B">
        <w:rPr>
          <w:rFonts w:ascii="WinSoft Pro" w:hAnsi="WinSoft Pro" w:cs="AL-Mohanad Bold" w:hint="cs"/>
          <w:rtl/>
        </w:rPr>
        <w:t>ـــــــ</w:t>
      </w:r>
      <w:r w:rsidR="001C7E53" w:rsidRPr="00D6665B">
        <w:rPr>
          <w:rFonts w:ascii="WinSoft Pro" w:hAnsi="WinSoft Pro" w:cs="AL-Mohanad Bold"/>
          <w:rtl/>
        </w:rPr>
        <w:t>ــ))</w:t>
      </w:r>
    </w:p>
    <w:p w14:paraId="13756934" w14:textId="77777777" w:rsidR="00AE7733" w:rsidRDefault="0015372A" w:rsidP="0015372A">
      <w:pPr>
        <w:ind w:left="-13" w:firstLine="0"/>
        <w:jc w:val="center"/>
        <w:rPr>
          <w:rFonts w:ascii="WinSoft Pro" w:hAnsi="WinSoft Pro" w:cs="AL-Mohanad Bold"/>
          <w:rtl/>
        </w:rPr>
      </w:pPr>
      <w:r>
        <w:rPr>
          <w:rFonts w:ascii="WinSoft Pro" w:hAnsi="WinSoft Pro" w:cs="AL-Mohanad Bold" w:hint="cs"/>
          <w:rtl/>
        </w:rPr>
        <w:t>هناك أسباب معينة للوصول لخلق التعاون الرفيع , يذكر لنا بعضها</w:t>
      </w:r>
      <w:r w:rsidR="00D00BBB">
        <w:rPr>
          <w:rFonts w:ascii="WinSoft Pro" w:hAnsi="WinSoft Pro" w:cs="AL-Mohanad Bold" w:hint="cs"/>
          <w:rtl/>
        </w:rPr>
        <w:t xml:space="preserve"> </w:t>
      </w:r>
      <w:r w:rsidR="006A05C0" w:rsidRPr="00D6665B">
        <w:rPr>
          <w:rFonts w:ascii="WinSoft Pro" w:hAnsi="WinSoft Pro" w:cs="AL-Mohanad Bold" w:hint="cs"/>
          <w:rtl/>
        </w:rPr>
        <w:t xml:space="preserve">الطالب </w:t>
      </w:r>
      <w:r w:rsidR="00AE7733" w:rsidRPr="00D6665B">
        <w:rPr>
          <w:rFonts w:ascii="WinSoft Pro" w:hAnsi="WinSoft Pro" w:cs="AL-Mohanad Bold" w:hint="cs"/>
          <w:rtl/>
        </w:rPr>
        <w:t xml:space="preserve"> (( </w:t>
      </w:r>
      <w:r w:rsidR="006A05C0" w:rsidRPr="00D6665B">
        <w:rPr>
          <w:rFonts w:ascii="WinSoft Pro" w:hAnsi="WinSoft Pro" w:cs="AL-Mohanad Bold" w:hint="cs"/>
          <w:rtl/>
        </w:rPr>
        <w:t>ـــــــ</w:t>
      </w:r>
      <w:r w:rsidR="003E4F7A">
        <w:rPr>
          <w:rFonts w:ascii="WinSoft Pro" w:hAnsi="WinSoft Pro" w:cs="AL-Mohanad Bold" w:hint="cs"/>
          <w:rtl/>
        </w:rPr>
        <w:t>ـــــــــــــــــــــــــــــــــ</w:t>
      </w:r>
      <w:r w:rsidR="006A05C0" w:rsidRPr="00D6665B">
        <w:rPr>
          <w:rFonts w:ascii="WinSoft Pro" w:hAnsi="WinSoft Pro" w:cs="AL-Mohanad Bold" w:hint="cs"/>
          <w:rtl/>
        </w:rPr>
        <w:t>ــــــــ</w:t>
      </w:r>
      <w:r w:rsidR="00AE7733" w:rsidRPr="00D6665B">
        <w:rPr>
          <w:rFonts w:ascii="WinSoft Pro" w:hAnsi="WinSoft Pro" w:cs="AL-Mohanad Bold" w:hint="cs"/>
          <w:rtl/>
        </w:rPr>
        <w:t xml:space="preserve">)) </w:t>
      </w:r>
    </w:p>
    <w:p w14:paraId="1A51A5D7" w14:textId="77777777" w:rsidR="007D021F" w:rsidRDefault="007D021F" w:rsidP="007D021F">
      <w:pPr>
        <w:ind w:left="-13" w:firstLine="0"/>
        <w:jc w:val="center"/>
        <w:rPr>
          <w:rFonts w:ascii="WinSoft Pro" w:hAnsi="WinSoft Pro" w:cs="AL-Mohanad Bold"/>
          <w:rtl/>
        </w:rPr>
      </w:pPr>
      <w:r>
        <w:rPr>
          <w:rFonts w:ascii="WinSoft Pro" w:hAnsi="WinSoft Pro" w:cs="AL-Mohanad Bold" w:hint="cs"/>
          <w:rtl/>
        </w:rPr>
        <w:t xml:space="preserve">نستأذنكم في فاصلٍ صوتي قصير </w:t>
      </w:r>
    </w:p>
    <w:p w14:paraId="4953FA8D" w14:textId="77777777" w:rsidR="00CF1837" w:rsidRDefault="0015372A" w:rsidP="0015372A">
      <w:pPr>
        <w:ind w:left="-13" w:firstLine="0"/>
        <w:jc w:val="center"/>
        <w:rPr>
          <w:rFonts w:ascii="WinSoft Pro" w:hAnsi="WinSoft Pro" w:cs="AL-Mohanad Bold"/>
          <w:rtl/>
        </w:rPr>
      </w:pPr>
      <w:r>
        <w:rPr>
          <w:rFonts w:ascii="WinSoft Pro" w:hAnsi="WinSoft Pro" w:cs="AL-Mohanad Bold" w:hint="cs"/>
          <w:rtl/>
        </w:rPr>
        <w:t>لعلمائنا ر</w:t>
      </w:r>
      <w:r w:rsidR="000D4B7F">
        <w:rPr>
          <w:rFonts w:ascii="WinSoft Pro" w:hAnsi="WinSoft Pro" w:cs="AL-Mohanad Bold" w:hint="cs"/>
          <w:rtl/>
        </w:rPr>
        <w:t xml:space="preserve">حمهم الله </w:t>
      </w:r>
      <w:r w:rsidR="00D00BBB">
        <w:rPr>
          <w:rFonts w:ascii="WinSoft Pro" w:hAnsi="WinSoft Pro" w:cs="AL-Mohanad Bold" w:hint="cs"/>
          <w:rtl/>
        </w:rPr>
        <w:t xml:space="preserve">أقوالٌ رائعة في </w:t>
      </w:r>
      <w:r>
        <w:rPr>
          <w:rFonts w:ascii="WinSoft Pro" w:hAnsi="WinSoft Pro" w:cs="AL-Mohanad Bold" w:hint="cs"/>
          <w:rtl/>
        </w:rPr>
        <w:t xml:space="preserve">التعاون </w:t>
      </w:r>
      <w:r w:rsidR="000D4B7F">
        <w:rPr>
          <w:rFonts w:ascii="WinSoft Pro" w:hAnsi="WinSoft Pro" w:cs="AL-Mohanad Bold" w:hint="cs"/>
          <w:rtl/>
        </w:rPr>
        <w:t>,</w:t>
      </w:r>
      <w:r w:rsidR="00D00BBB">
        <w:rPr>
          <w:rFonts w:ascii="WinSoft Pro" w:hAnsi="WinSoft Pro" w:cs="AL-Mohanad Bold" w:hint="cs"/>
          <w:rtl/>
        </w:rPr>
        <w:t xml:space="preserve"> لنستمع إلى بعضها</w:t>
      </w:r>
      <w:r>
        <w:rPr>
          <w:rFonts w:ascii="WinSoft Pro" w:hAnsi="WinSoft Pro" w:cs="AL-Mohanad Bold" w:hint="cs"/>
          <w:rtl/>
        </w:rPr>
        <w:t xml:space="preserve"> </w:t>
      </w:r>
      <w:r w:rsidR="00EB129A">
        <w:rPr>
          <w:rFonts w:ascii="WinSoft Pro" w:hAnsi="WinSoft Pro" w:cs="AL-Mohanad Bold" w:hint="cs"/>
          <w:rtl/>
        </w:rPr>
        <w:t xml:space="preserve">مع </w:t>
      </w:r>
      <w:r w:rsidR="00CF1837">
        <w:rPr>
          <w:rFonts w:ascii="WinSoft Pro" w:hAnsi="WinSoft Pro" w:cs="AL-Mohanad Bold" w:hint="cs"/>
          <w:rtl/>
        </w:rPr>
        <w:t xml:space="preserve">الطالب </w:t>
      </w:r>
      <w:r w:rsidR="00CF1837">
        <w:rPr>
          <w:rFonts w:ascii="WinSoft Pro" w:hAnsi="WinSoft Pro" w:cs="AL-Mohanad Bold"/>
          <w:rtl/>
        </w:rPr>
        <w:t xml:space="preserve">(( </w:t>
      </w:r>
      <w:r w:rsidR="00CF1837">
        <w:rPr>
          <w:rFonts w:ascii="WinSoft Pro" w:hAnsi="WinSoft Pro" w:cs="AL-Mohanad Bold" w:hint="cs"/>
          <w:rtl/>
        </w:rPr>
        <w:t>ـــــــــــــــــــــــــــــــــــــــــــــــــــ</w:t>
      </w:r>
      <w:r w:rsidR="00CF1837" w:rsidRPr="00D6665B">
        <w:rPr>
          <w:rFonts w:ascii="WinSoft Pro" w:hAnsi="WinSoft Pro" w:cs="AL-Mohanad Bold"/>
          <w:rtl/>
        </w:rPr>
        <w:t>ــــ))</w:t>
      </w:r>
    </w:p>
    <w:p w14:paraId="35BFDE12" w14:textId="77777777" w:rsidR="0092034F" w:rsidRDefault="0092034F" w:rsidP="00C06F67">
      <w:pPr>
        <w:ind w:hanging="13"/>
        <w:jc w:val="center"/>
        <w:rPr>
          <w:rFonts w:cs="AL-Mohanad Bold"/>
          <w:rtl/>
        </w:rPr>
      </w:pPr>
    </w:p>
    <w:p w14:paraId="1CB73321" w14:textId="77777777" w:rsidR="007D021F" w:rsidRDefault="007D021F" w:rsidP="00C06F67">
      <w:pPr>
        <w:ind w:hanging="13"/>
        <w:jc w:val="center"/>
        <w:rPr>
          <w:rFonts w:cs="AL-Mohanad Bold"/>
          <w:rtl/>
        </w:rPr>
      </w:pPr>
    </w:p>
    <w:p w14:paraId="3B31439E" w14:textId="77777777" w:rsidR="009D0ABA" w:rsidRPr="00D6665B" w:rsidRDefault="009D0ABA" w:rsidP="00C06F67">
      <w:pPr>
        <w:ind w:hanging="13"/>
        <w:jc w:val="center"/>
        <w:rPr>
          <w:rFonts w:cs="AL-Mohanad Bold"/>
          <w:rtl/>
        </w:rPr>
      </w:pPr>
      <w:r w:rsidRPr="00D6665B">
        <w:rPr>
          <w:rFonts w:cs="AL-Mohanad Bold"/>
          <w:rtl/>
        </w:rPr>
        <w:t xml:space="preserve">ها قد وصلنا </w:t>
      </w:r>
      <w:r w:rsidR="00CF1837">
        <w:rPr>
          <w:rFonts w:cs="AL-Mohanad Bold" w:hint="cs"/>
          <w:rtl/>
        </w:rPr>
        <w:t>لنهاية</w:t>
      </w:r>
      <w:r w:rsidRPr="00D6665B">
        <w:rPr>
          <w:rFonts w:cs="AL-Mohanad Bold"/>
          <w:rtl/>
        </w:rPr>
        <w:t xml:space="preserve"> </w:t>
      </w:r>
      <w:r w:rsidR="00AE7733" w:rsidRPr="00D6665B">
        <w:rPr>
          <w:rFonts w:cs="AL-Mohanad Bold" w:hint="cs"/>
          <w:rtl/>
        </w:rPr>
        <w:t xml:space="preserve">برنامجنا الإذاعي </w:t>
      </w:r>
      <w:r w:rsidR="00CF1837">
        <w:rPr>
          <w:rFonts w:cs="AL-Mohanad Bold" w:hint="cs"/>
          <w:rtl/>
        </w:rPr>
        <w:t>معكم</w:t>
      </w:r>
    </w:p>
    <w:p w14:paraId="380B2186" w14:textId="77777777" w:rsidR="009D0ABA" w:rsidRPr="00D6665B" w:rsidRDefault="009D0ABA" w:rsidP="00C06F67">
      <w:pPr>
        <w:ind w:hanging="13"/>
        <w:jc w:val="center"/>
        <w:rPr>
          <w:rFonts w:cs="AL-Mohanad Bold"/>
          <w:rtl/>
        </w:rPr>
      </w:pPr>
      <w:r w:rsidRPr="00D6665B">
        <w:rPr>
          <w:rFonts w:cs="AL-Mohanad Bold"/>
          <w:rtl/>
        </w:rPr>
        <w:t>هذا ونستودعكم الله على أمل اللقاء بكم</w:t>
      </w:r>
      <w:r w:rsidR="00CF1837">
        <w:rPr>
          <w:rFonts w:cs="AL-Mohanad Bold" w:hint="cs"/>
          <w:rtl/>
        </w:rPr>
        <w:t xml:space="preserve"> في موعدنا المعتاد إن شاء الله </w:t>
      </w:r>
    </w:p>
    <w:p w14:paraId="1E11E0BB" w14:textId="5483A315" w:rsidR="00812458" w:rsidRDefault="009D0ABA" w:rsidP="00C06F67">
      <w:pPr>
        <w:ind w:hanging="13"/>
        <w:jc w:val="center"/>
        <w:rPr>
          <w:rFonts w:cs="AL-Mohanad Bold"/>
          <w:rtl/>
        </w:rPr>
      </w:pPr>
      <w:r w:rsidRPr="00D6665B">
        <w:rPr>
          <w:rFonts w:cs="AL-Mohanad Bold"/>
          <w:rtl/>
        </w:rPr>
        <w:t>و</w:t>
      </w:r>
      <w:r w:rsidR="00CF1837">
        <w:rPr>
          <w:rFonts w:cs="AL-Mohanad Bold" w:hint="cs"/>
          <w:rtl/>
        </w:rPr>
        <w:t xml:space="preserve"> </w:t>
      </w:r>
      <w:r w:rsidRPr="00D6665B">
        <w:rPr>
          <w:rFonts w:cs="AL-Mohanad Bold"/>
          <w:rtl/>
        </w:rPr>
        <w:t>السلام عليكم ورحمة الله</w:t>
      </w:r>
    </w:p>
    <w:p w14:paraId="5914362B" w14:textId="77777777" w:rsidR="00812458" w:rsidRDefault="00812458">
      <w:pPr>
        <w:widowControl/>
        <w:bidi w:val="0"/>
        <w:ind w:firstLine="0"/>
        <w:jc w:val="left"/>
        <w:rPr>
          <w:rFonts w:cs="AL-Mohanad Bold"/>
          <w:rtl/>
        </w:rPr>
      </w:pPr>
      <w:r>
        <w:rPr>
          <w:rFonts w:cs="AL-Mohanad Bold"/>
          <w:rtl/>
        </w:rPr>
        <w:br w:type="page"/>
      </w:r>
    </w:p>
    <w:p w14:paraId="7667190B" w14:textId="77777777" w:rsidR="00FF739C" w:rsidRDefault="00000000" w:rsidP="00C06F67">
      <w:pPr>
        <w:ind w:hanging="13"/>
        <w:jc w:val="center"/>
        <w:rPr>
          <w:rFonts w:cs="AL-Mohanad Bold"/>
          <w:rtl/>
        </w:rPr>
      </w:pPr>
      <w:r>
        <w:rPr>
          <w:noProof/>
          <w:rtl/>
          <w:lang w:eastAsia="en-US"/>
        </w:rPr>
        <w:lastRenderedPageBreak/>
        <w:pict w14:anchorId="72ED85A2">
          <v:roundrect id="_x0000_s1038" style="position:absolute;left:0;text-align:left;margin-left:268.1pt;margin-top:17.9pt;width:245.05pt;height:36.85pt;z-index:251659776" arcsize="10923f">
            <v:textbox style="mso-next-textbox:#_x0000_s1038">
              <w:txbxContent>
                <w:p w14:paraId="210E2BD4" w14:textId="77777777" w:rsidR="00813411" w:rsidRPr="00E949AA" w:rsidRDefault="005628B9" w:rsidP="00E949AA">
                  <w:pPr>
                    <w:ind w:firstLine="28"/>
                    <w:jc w:val="left"/>
                    <w:rPr>
                      <w:rFonts w:ascii="Traditional Arabic" w:hAnsi="Traditional Arabic" w:cs="AL-Mohanad Bold"/>
                      <w:color w:val="auto"/>
                      <w:sz w:val="34"/>
                      <w:szCs w:val="34"/>
                      <w:rtl/>
                    </w:rPr>
                  </w:pPr>
                  <w:r w:rsidRPr="00E949AA">
                    <w:rPr>
                      <w:rFonts w:ascii="WinSoft Pro" w:hAnsi="WinSoft Pro" w:cs="AL-Mohanad Bold" w:hint="cs"/>
                      <w:color w:val="auto"/>
                      <w:sz w:val="34"/>
                      <w:szCs w:val="34"/>
                      <w:shd w:val="clear" w:color="auto" w:fill="FFFFFF"/>
                      <w:rtl/>
                    </w:rPr>
                    <w:t>الآيات</w:t>
                  </w:r>
                  <w:r w:rsidR="00AA7D73" w:rsidRPr="00E949AA">
                    <w:rPr>
                      <w:rFonts w:ascii="WinSoft Pro" w:hAnsi="WinSoft Pro" w:cs="AL-Mohanad Bold" w:hint="cs"/>
                      <w:color w:val="auto"/>
                      <w:sz w:val="34"/>
                      <w:szCs w:val="34"/>
                      <w:shd w:val="clear" w:color="auto" w:fill="FFFFFF"/>
                      <w:rtl/>
                    </w:rPr>
                    <w:t xml:space="preserve"> </w:t>
                  </w:r>
                  <w:r w:rsidRPr="00E949AA">
                    <w:rPr>
                      <w:rFonts w:ascii="WinSoft Pro" w:hAnsi="WinSoft Pro" w:cs="AL-Mohanad Bold" w:hint="cs"/>
                      <w:color w:val="auto"/>
                      <w:sz w:val="34"/>
                      <w:szCs w:val="34"/>
                      <w:shd w:val="clear" w:color="auto" w:fill="FFFFFF"/>
                      <w:rtl/>
                    </w:rPr>
                    <w:t>:</w:t>
                  </w:r>
                  <w:r w:rsidR="006D020A" w:rsidRPr="00E949AA">
                    <w:rPr>
                      <w:rFonts w:ascii="WinSoft Pro" w:hAnsi="WinSoft Pro" w:cs="AL-Mohanad Bold" w:hint="cs"/>
                      <w:color w:val="auto"/>
                      <w:sz w:val="34"/>
                      <w:szCs w:val="34"/>
                      <w:shd w:val="clear" w:color="auto" w:fill="FFFFFF"/>
                      <w:rtl/>
                    </w:rPr>
                    <w:t>:</w:t>
                  </w:r>
                  <w:r w:rsidR="006D020A" w:rsidRPr="00E949AA">
                    <w:rPr>
                      <w:rFonts w:cs="AL-Mohanad Bold" w:hint="cs"/>
                      <w:color w:val="auto"/>
                      <w:sz w:val="34"/>
                      <w:szCs w:val="34"/>
                      <w:rtl/>
                    </w:rPr>
                    <w:t xml:space="preserve"> </w:t>
                  </w:r>
                  <w:r w:rsidR="00813411" w:rsidRPr="00E949AA">
                    <w:rPr>
                      <w:rFonts w:cs="AL-Mohanad Bold" w:hint="cs"/>
                      <w:color w:val="auto"/>
                      <w:sz w:val="34"/>
                      <w:szCs w:val="34"/>
                      <w:rtl/>
                    </w:rPr>
                    <w:t>سورة ال</w:t>
                  </w:r>
                  <w:r w:rsidR="00127311" w:rsidRPr="00E949AA">
                    <w:rPr>
                      <w:rFonts w:cs="AL-Mohanad Bold" w:hint="cs"/>
                      <w:color w:val="auto"/>
                      <w:sz w:val="34"/>
                      <w:szCs w:val="34"/>
                      <w:rtl/>
                    </w:rPr>
                    <w:t xml:space="preserve">مائدة آية 2 </w:t>
                  </w:r>
                  <w:r w:rsidR="00813411" w:rsidRPr="00E949AA">
                    <w:rPr>
                      <w:rFonts w:ascii="Traditional Arabic" w:hAnsi="Traditional Arabic" w:cs="AL-Mohanad Bold" w:hint="cs"/>
                      <w:color w:val="auto"/>
                      <w:sz w:val="34"/>
                      <w:szCs w:val="34"/>
                      <w:rtl/>
                    </w:rPr>
                    <w:t xml:space="preserve"> (صـ </w:t>
                  </w:r>
                  <w:r w:rsidR="00127311" w:rsidRPr="00E949AA">
                    <w:rPr>
                      <w:rFonts w:ascii="Traditional Arabic" w:hAnsi="Traditional Arabic" w:cs="AL-Mohanad Bold" w:hint="cs"/>
                      <w:color w:val="auto"/>
                      <w:sz w:val="34"/>
                      <w:szCs w:val="34"/>
                      <w:rtl/>
                    </w:rPr>
                    <w:t>106</w:t>
                  </w:r>
                  <w:r w:rsidR="00813411" w:rsidRPr="00E949AA">
                    <w:rPr>
                      <w:rFonts w:ascii="Traditional Arabic" w:hAnsi="Traditional Arabic" w:cs="AL-Mohanad Bold" w:hint="cs"/>
                      <w:color w:val="auto"/>
                      <w:sz w:val="34"/>
                      <w:szCs w:val="34"/>
                      <w:rtl/>
                    </w:rPr>
                    <w:t xml:space="preserve">). </w:t>
                  </w:r>
                </w:p>
                <w:p w14:paraId="37B436D0" w14:textId="77777777" w:rsidR="005226ED" w:rsidRPr="00813411" w:rsidRDefault="00813411" w:rsidP="00E949AA">
                  <w:pPr>
                    <w:ind w:firstLine="28"/>
                    <w:jc w:val="left"/>
                    <w:rPr>
                      <w:rFonts w:cs="AL-Mohanad Bold"/>
                      <w:color w:val="auto"/>
                      <w:sz w:val="34"/>
                      <w:szCs w:val="34"/>
                      <w:rtl/>
                    </w:rPr>
                  </w:pPr>
                  <w:r w:rsidRPr="00813411">
                    <w:rPr>
                      <w:rFonts w:ascii="Traditional Arabic" w:hAnsi="Traditional Arabic" w:cs="AL-Mohanad Bold" w:hint="cs"/>
                      <w:color w:val="auto"/>
                      <w:sz w:val="34"/>
                      <w:szCs w:val="34"/>
                      <w:rtl/>
                    </w:rPr>
                    <w:t xml:space="preserve">      </w:t>
                  </w:r>
                </w:p>
                <w:p w14:paraId="17A79864" w14:textId="77777777" w:rsidR="00813411" w:rsidRDefault="00813411" w:rsidP="00813411">
                  <w:pPr>
                    <w:ind w:firstLine="28"/>
                    <w:jc w:val="left"/>
                    <w:rPr>
                      <w:rFonts w:cs="AL-Mohanad Bold"/>
                      <w:color w:val="auto"/>
                      <w:rtl/>
                    </w:rPr>
                  </w:pPr>
                  <w:r>
                    <w:rPr>
                      <w:rFonts w:cs="AL-Mohanad Bold" w:hint="cs"/>
                      <w:color w:val="auto"/>
                      <w:rtl/>
                    </w:rPr>
                    <w:t xml:space="preserve">     </w:t>
                  </w:r>
                </w:p>
                <w:p w14:paraId="138DEB1B" w14:textId="77777777" w:rsidR="00813411" w:rsidRDefault="00813411"/>
              </w:txbxContent>
            </v:textbox>
            <w10:wrap anchorx="page"/>
          </v:roundrect>
        </w:pict>
      </w:r>
    </w:p>
    <w:p w14:paraId="6C389FFF" w14:textId="77777777" w:rsidR="000D4B7F" w:rsidRDefault="000D4B7F" w:rsidP="00C06F67">
      <w:pPr>
        <w:ind w:hanging="13"/>
        <w:jc w:val="center"/>
        <w:rPr>
          <w:rFonts w:cs="AL-Mohanad Bold"/>
          <w:rtl/>
        </w:rPr>
      </w:pPr>
    </w:p>
    <w:p w14:paraId="535EF425" w14:textId="77777777" w:rsidR="00FF739C" w:rsidRPr="00D6665B" w:rsidRDefault="00FF739C" w:rsidP="00C06F67">
      <w:pPr>
        <w:ind w:hanging="13"/>
        <w:jc w:val="center"/>
        <w:rPr>
          <w:rFonts w:cs="AL-Mohanad Bold"/>
          <w:rtl/>
        </w:rPr>
      </w:pPr>
    </w:p>
    <w:p w14:paraId="7CC908AD" w14:textId="77777777" w:rsidR="006D020A" w:rsidRPr="00946862" w:rsidRDefault="00000000" w:rsidP="00C06F67">
      <w:pPr>
        <w:ind w:hanging="13"/>
        <w:jc w:val="center"/>
        <w:rPr>
          <w:sz w:val="40"/>
          <w:szCs w:val="40"/>
          <w:rtl/>
        </w:rPr>
      </w:pPr>
      <w:r>
        <w:rPr>
          <w:noProof/>
          <w:rtl/>
          <w:lang w:eastAsia="en-US"/>
        </w:rPr>
        <w:pict w14:anchorId="1D2C80AE">
          <v:roundrect id="_x0000_s1026" style="position:absolute;left:0;text-align:left;margin-left:-1.7pt;margin-top:19.6pt;width:536.55pt;height:141.35pt;z-index:251654656" arcsize="10923f">
            <v:textbox style="mso-next-textbox:#_x0000_s1026">
              <w:txbxContent>
                <w:p w14:paraId="612ED6CE" w14:textId="77777777" w:rsidR="001B3738" w:rsidRPr="00AA7D73" w:rsidRDefault="001B3738" w:rsidP="009B34FA">
                  <w:pPr>
                    <w:jc w:val="center"/>
                    <w:rPr>
                      <w:rFonts w:ascii="WinSoft Pro" w:hAnsi="WinSoft Pro" w:cs="AL-Mohanad Bold"/>
                      <w:color w:val="auto"/>
                      <w:sz w:val="38"/>
                      <w:shd w:val="clear" w:color="auto" w:fill="FFFFFF"/>
                      <w:rtl/>
                    </w:rPr>
                  </w:pPr>
                  <w:r w:rsidRPr="00AA7D73">
                    <w:rPr>
                      <w:rFonts w:ascii="WinSoft Pro" w:hAnsi="WinSoft Pro" w:cs="AL-Mohanad Bold"/>
                      <w:color w:val="auto"/>
                      <w:sz w:val="38"/>
                      <w:shd w:val="clear" w:color="auto" w:fill="FFFFFF"/>
                      <w:rtl/>
                    </w:rPr>
                    <w:t>حديث</w:t>
                  </w:r>
                </w:p>
                <w:p w14:paraId="5CF37B8B" w14:textId="77777777" w:rsidR="00C02EBD" w:rsidRPr="005B4789" w:rsidRDefault="00127311" w:rsidP="00127311">
                  <w:pPr>
                    <w:ind w:hanging="44"/>
                    <w:jc w:val="center"/>
                    <w:rPr>
                      <w:rFonts w:ascii="WinSoft Pro" w:hAnsi="WinSoft Pro" w:cs="AL-Mohanad Bold"/>
                      <w:sz w:val="44"/>
                      <w:szCs w:val="44"/>
                      <w:rtl/>
                    </w:rPr>
                  </w:pPr>
                  <w:r w:rsidRPr="00127311">
                    <w:rPr>
                      <w:rFonts w:ascii="WinSoft Pro" w:hAnsi="WinSoft Pro" w:cs="AL-Mohanad Bold"/>
                      <w:color w:val="auto"/>
                      <w:shd w:val="clear" w:color="auto" w:fill="FFFFFF"/>
                      <w:rtl/>
                    </w:rPr>
                    <w:t xml:space="preserve">قال رسول الله </w:t>
                  </w:r>
                  <w:r>
                    <w:rPr>
                      <w:rFonts w:ascii="WinSoft Pro" w:hAnsi="WinSoft Pro" w:cs="AL-Mohanad Bold"/>
                      <w:color w:val="auto"/>
                      <w:shd w:val="clear" w:color="auto" w:fill="FFFFFF"/>
                    </w:rPr>
                    <w:sym w:font="AGA Arabesque" w:char="F072"/>
                  </w:r>
                  <w:r>
                    <w:rPr>
                      <w:rFonts w:ascii="WinSoft Pro" w:hAnsi="WinSoft Pro" w:cs="AL-Mohanad Bold" w:hint="cs"/>
                      <w:color w:val="auto"/>
                      <w:shd w:val="clear" w:color="auto" w:fill="FFFFFF"/>
                      <w:rtl/>
                    </w:rPr>
                    <w:t xml:space="preserve"> </w:t>
                  </w:r>
                  <w:r w:rsidRPr="00127311">
                    <w:rPr>
                      <w:rFonts w:ascii="WinSoft Pro" w:hAnsi="WinSoft Pro" w:cs="AL-Mohanad Bold"/>
                      <w:color w:val="auto"/>
                      <w:shd w:val="clear" w:color="auto" w:fill="FFFFFF"/>
                      <w:rtl/>
                    </w:rPr>
                    <w:t>: ((مَن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r>
                    <w:rPr>
                      <w:rFonts w:ascii="WinSoft Pro" w:hAnsi="WinSoft Pro" w:cs="AL-Mohanad Bold" w:hint="cs"/>
                      <w:color w:val="auto"/>
                      <w:shd w:val="clear" w:color="auto" w:fill="FFFFFF"/>
                      <w:rtl/>
                    </w:rPr>
                    <w:t xml:space="preserve"> </w:t>
                  </w:r>
                  <w:r w:rsidRPr="00127311">
                    <w:rPr>
                      <w:rFonts w:ascii="WinSoft Pro" w:hAnsi="WinSoft Pro" w:cs="AL-Mohanad Bold" w:hint="cs"/>
                      <w:sz w:val="38"/>
                      <w:szCs w:val="32"/>
                      <w:rtl/>
                    </w:rPr>
                    <w:t>رواه مسلم</w:t>
                  </w:r>
                </w:p>
              </w:txbxContent>
            </v:textbox>
            <w10:wrap anchorx="page"/>
          </v:roundrect>
        </w:pict>
      </w:r>
    </w:p>
    <w:p w14:paraId="475EE1DD" w14:textId="77777777" w:rsidR="0029591C" w:rsidRPr="00946862" w:rsidRDefault="0029591C" w:rsidP="00C06F67">
      <w:pPr>
        <w:ind w:hanging="13"/>
        <w:jc w:val="center"/>
        <w:rPr>
          <w:sz w:val="40"/>
          <w:szCs w:val="40"/>
          <w:rtl/>
        </w:rPr>
      </w:pPr>
    </w:p>
    <w:p w14:paraId="1E0BAF6F" w14:textId="77777777" w:rsidR="00F34972" w:rsidRDefault="00F34972" w:rsidP="0029591C">
      <w:pPr>
        <w:rPr>
          <w:rtl/>
        </w:rPr>
      </w:pPr>
    </w:p>
    <w:p w14:paraId="4155E820" w14:textId="77777777" w:rsidR="00F34972" w:rsidRDefault="00F34972" w:rsidP="0029591C">
      <w:pPr>
        <w:rPr>
          <w:rtl/>
        </w:rPr>
      </w:pPr>
    </w:p>
    <w:p w14:paraId="17B6F350" w14:textId="77777777" w:rsidR="00F34972" w:rsidRDefault="00F34972" w:rsidP="0029591C">
      <w:pPr>
        <w:rPr>
          <w:rtl/>
        </w:rPr>
      </w:pPr>
    </w:p>
    <w:p w14:paraId="60A0F5D0" w14:textId="77777777" w:rsidR="00F34972" w:rsidRDefault="00F34972" w:rsidP="0029591C">
      <w:pPr>
        <w:rPr>
          <w:rtl/>
        </w:rPr>
      </w:pPr>
    </w:p>
    <w:p w14:paraId="1A031DC8" w14:textId="77777777" w:rsidR="00F34972" w:rsidRDefault="00F34972" w:rsidP="0029591C">
      <w:pPr>
        <w:rPr>
          <w:rtl/>
        </w:rPr>
      </w:pPr>
    </w:p>
    <w:p w14:paraId="049A46BE" w14:textId="77777777" w:rsidR="00F34972" w:rsidRDefault="00F34972" w:rsidP="0029591C">
      <w:pPr>
        <w:rPr>
          <w:rtl/>
        </w:rPr>
      </w:pPr>
    </w:p>
    <w:p w14:paraId="2D98ACA2" w14:textId="77777777" w:rsidR="00F34972" w:rsidRDefault="00000000" w:rsidP="00C06F67">
      <w:pPr>
        <w:ind w:firstLine="129"/>
        <w:rPr>
          <w:rtl/>
        </w:rPr>
      </w:pPr>
      <w:r>
        <w:rPr>
          <w:noProof/>
          <w:rtl/>
          <w:lang w:eastAsia="en-US"/>
        </w:rPr>
        <w:pict w14:anchorId="4F514B2F">
          <v:roundrect id="_x0000_s1031" style="position:absolute;left:0;text-align:left;margin-left:-1.7pt;margin-top:20pt;width:527.25pt;height:118.35pt;z-index:251656704" arcsize="10923f">
            <v:textbox style="mso-next-textbox:#_x0000_s1031">
              <w:txbxContent>
                <w:p w14:paraId="7B8E5698" w14:textId="77777777" w:rsidR="00AC5981" w:rsidRPr="00AC5981" w:rsidRDefault="00813411" w:rsidP="00127311">
                  <w:pPr>
                    <w:ind w:firstLine="0"/>
                    <w:jc w:val="center"/>
                    <w:rPr>
                      <w:rFonts w:ascii="WinSoft Pro" w:hAnsi="WinSoft Pro" w:cs="AL-Mohanad Bold"/>
                      <w:color w:val="auto"/>
                      <w:shd w:val="clear" w:color="auto" w:fill="FFFFFF"/>
                      <w:rtl/>
                    </w:rPr>
                  </w:pPr>
                  <w:r>
                    <w:rPr>
                      <w:rFonts w:ascii="WinSoft Pro" w:hAnsi="WinSoft Pro" w:cs="AL-Mohanad Bold" w:hint="cs"/>
                      <w:color w:val="auto"/>
                      <w:shd w:val="clear" w:color="auto" w:fill="FFFFFF"/>
                      <w:rtl/>
                    </w:rPr>
                    <w:t xml:space="preserve">معنى </w:t>
                  </w:r>
                  <w:r w:rsidR="00127311">
                    <w:rPr>
                      <w:rFonts w:ascii="WinSoft Pro" w:hAnsi="WinSoft Pro" w:cs="AL-Mohanad Bold" w:hint="cs"/>
                      <w:color w:val="auto"/>
                      <w:shd w:val="clear" w:color="auto" w:fill="FFFFFF"/>
                      <w:rtl/>
                    </w:rPr>
                    <w:t>التعاون</w:t>
                  </w:r>
                  <w:r>
                    <w:rPr>
                      <w:rFonts w:ascii="WinSoft Pro" w:hAnsi="WinSoft Pro" w:cs="AL-Mohanad Bold" w:hint="cs"/>
                      <w:color w:val="auto"/>
                      <w:shd w:val="clear" w:color="auto" w:fill="FFFFFF"/>
                      <w:rtl/>
                    </w:rPr>
                    <w:t xml:space="preserve"> </w:t>
                  </w:r>
                </w:p>
                <w:p w14:paraId="1E9D1229" w14:textId="77777777" w:rsidR="00127311" w:rsidRPr="00127311" w:rsidRDefault="00127311" w:rsidP="00127311">
                  <w:pPr>
                    <w:rPr>
                      <w:rFonts w:ascii="WinSoft Pro" w:hAnsi="WinSoft Pro" w:cs="AL-Mohanad Bold"/>
                      <w:color w:val="auto"/>
                      <w:shd w:val="clear" w:color="auto" w:fill="FFFFFF"/>
                      <w:rtl/>
                    </w:rPr>
                  </w:pPr>
                  <w:r w:rsidRPr="00127311">
                    <w:rPr>
                      <w:rFonts w:ascii="WinSoft Pro" w:hAnsi="WinSoft Pro" w:cs="AL-Mohanad Bold" w:hint="cs"/>
                      <w:color w:val="auto"/>
                      <w:shd w:val="clear" w:color="auto" w:fill="FFFFFF"/>
                      <w:rtl/>
                    </w:rPr>
                    <w:t>م</w:t>
                  </w:r>
                  <w:r w:rsidRPr="00127311">
                    <w:rPr>
                      <w:rFonts w:ascii="WinSoft Pro" w:hAnsi="WinSoft Pro" w:cs="AL-Mohanad Bold"/>
                      <w:color w:val="auto"/>
                      <w:shd w:val="clear" w:color="auto" w:fill="FFFFFF"/>
                      <w:rtl/>
                    </w:rPr>
                    <w:t xml:space="preserve">عنى التَّعاون اصطلاحًا: </w:t>
                  </w:r>
                </w:p>
                <w:p w14:paraId="0ACE7C00" w14:textId="77777777" w:rsidR="00813411" w:rsidRPr="00127311" w:rsidRDefault="00127311" w:rsidP="00127311">
                  <w:pPr>
                    <w:rPr>
                      <w:sz w:val="40"/>
                      <w:szCs w:val="40"/>
                    </w:rPr>
                  </w:pPr>
                  <w:r w:rsidRPr="00127311">
                    <w:rPr>
                      <w:rFonts w:ascii="WinSoft Pro" w:hAnsi="WinSoft Pro" w:cs="AL-Mohanad Bold"/>
                      <w:color w:val="auto"/>
                      <w:shd w:val="clear" w:color="auto" w:fill="FFFFFF"/>
                      <w:rtl/>
                    </w:rPr>
                    <w:t>هو: (المساعدة على الحقِّ ابتغاء الأجر مِن الله سبحانه)</w:t>
                  </w:r>
                  <w:r>
                    <w:rPr>
                      <w:rFonts w:hint="cs"/>
                      <w:sz w:val="40"/>
                      <w:szCs w:val="40"/>
                      <w:rtl/>
                    </w:rPr>
                    <w:t>.</w:t>
                  </w:r>
                </w:p>
              </w:txbxContent>
            </v:textbox>
            <w10:wrap anchorx="page"/>
          </v:roundrect>
        </w:pict>
      </w:r>
    </w:p>
    <w:p w14:paraId="552392E0" w14:textId="77777777" w:rsidR="00F34972" w:rsidRDefault="00F34972" w:rsidP="00C06F67">
      <w:pPr>
        <w:ind w:firstLine="129"/>
        <w:rPr>
          <w:rtl/>
        </w:rPr>
      </w:pPr>
    </w:p>
    <w:p w14:paraId="50C674EA" w14:textId="77777777" w:rsidR="00F34972" w:rsidRDefault="00F34972" w:rsidP="00C06F67">
      <w:pPr>
        <w:ind w:firstLine="129"/>
        <w:rPr>
          <w:rtl/>
        </w:rPr>
      </w:pPr>
    </w:p>
    <w:p w14:paraId="6880112B" w14:textId="77777777" w:rsidR="0029591C" w:rsidRDefault="0029591C" w:rsidP="00C06F67">
      <w:pPr>
        <w:ind w:firstLine="129"/>
        <w:rPr>
          <w:rtl/>
        </w:rPr>
      </w:pPr>
    </w:p>
    <w:p w14:paraId="141F887F" w14:textId="77777777" w:rsidR="0029591C" w:rsidRDefault="0029591C" w:rsidP="00C06F67">
      <w:pPr>
        <w:ind w:firstLine="129"/>
        <w:rPr>
          <w:rtl/>
        </w:rPr>
      </w:pPr>
    </w:p>
    <w:p w14:paraId="18C43CDE" w14:textId="77777777" w:rsidR="00F34972" w:rsidRDefault="00F34972" w:rsidP="00C06F67">
      <w:pPr>
        <w:ind w:firstLine="129"/>
      </w:pPr>
    </w:p>
    <w:p w14:paraId="3B5FC420" w14:textId="77777777" w:rsidR="00F34972" w:rsidRPr="00F34972" w:rsidRDefault="00F34972" w:rsidP="00F34972"/>
    <w:p w14:paraId="63F3D14C" w14:textId="77777777" w:rsidR="00F34972" w:rsidRPr="00F34972" w:rsidRDefault="00F34972" w:rsidP="00F34972"/>
    <w:p w14:paraId="1BB12A00" w14:textId="77777777" w:rsidR="00F34972" w:rsidRPr="00F34972" w:rsidRDefault="00F34972" w:rsidP="00F34972"/>
    <w:p w14:paraId="76A51039" w14:textId="77777777" w:rsidR="00F34972" w:rsidRPr="00F34972" w:rsidRDefault="00000000" w:rsidP="00C06F67">
      <w:pPr>
        <w:ind w:firstLine="129"/>
      </w:pPr>
      <w:r>
        <w:rPr>
          <w:noProof/>
          <w:lang w:eastAsia="en-US"/>
        </w:rPr>
        <w:pict w14:anchorId="7CBE17D9">
          <v:roundrect id="_x0000_s1032" style="position:absolute;left:0;text-align:left;margin-left:-8pt;margin-top:7.9pt;width:542.85pt;height:152.6pt;z-index:251657728" arcsize="10923f">
            <v:textbox style="mso-next-textbox:#_x0000_s1032">
              <w:txbxContent>
                <w:p w14:paraId="42726312" w14:textId="77777777" w:rsidR="00EA6FFC" w:rsidRPr="00EA6FFC" w:rsidRDefault="00EA6FFC" w:rsidP="00032816">
                  <w:pPr>
                    <w:ind w:firstLine="10"/>
                    <w:jc w:val="center"/>
                    <w:rPr>
                      <w:rFonts w:ascii="WinSoft Pro" w:hAnsi="WinSoft Pro" w:cs="AL-Mohanad Bold"/>
                      <w:color w:val="auto"/>
                      <w:sz w:val="38"/>
                      <w:shd w:val="clear" w:color="auto" w:fill="FFFFFF"/>
                      <w:rtl/>
                    </w:rPr>
                  </w:pPr>
                  <w:r w:rsidRPr="00EA6FFC">
                    <w:rPr>
                      <w:rFonts w:ascii="WinSoft Pro" w:hAnsi="WinSoft Pro" w:cs="AL-Mohanad Bold" w:hint="cs"/>
                      <w:color w:val="auto"/>
                      <w:sz w:val="38"/>
                      <w:shd w:val="clear" w:color="auto" w:fill="FFFFFF"/>
                      <w:rtl/>
                    </w:rPr>
                    <w:t xml:space="preserve">من أقوال </w:t>
                  </w:r>
                  <w:r w:rsidR="00032816">
                    <w:rPr>
                      <w:rFonts w:ascii="WinSoft Pro" w:hAnsi="WinSoft Pro" w:cs="AL-Mohanad Bold" w:hint="cs"/>
                      <w:color w:val="auto"/>
                      <w:sz w:val="38"/>
                      <w:shd w:val="clear" w:color="auto" w:fill="FFFFFF"/>
                      <w:rtl/>
                    </w:rPr>
                    <w:t>العلماء</w:t>
                  </w:r>
                  <w:r w:rsidRPr="00EA6FFC">
                    <w:rPr>
                      <w:rFonts w:ascii="WinSoft Pro" w:hAnsi="WinSoft Pro" w:cs="AL-Mohanad Bold" w:hint="cs"/>
                      <w:color w:val="auto"/>
                      <w:sz w:val="38"/>
                      <w:shd w:val="clear" w:color="auto" w:fill="FFFFFF"/>
                      <w:rtl/>
                    </w:rPr>
                    <w:t xml:space="preserve"> رحمه الله</w:t>
                  </w:r>
                </w:p>
                <w:p w14:paraId="394F84CD" w14:textId="77777777" w:rsidR="00032816" w:rsidRDefault="00032816" w:rsidP="00032816">
                  <w:pPr>
                    <w:ind w:firstLine="10"/>
                    <w:jc w:val="left"/>
                    <w:rPr>
                      <w:rFonts w:ascii="WinSoft Pro" w:hAnsi="WinSoft Pro" w:cs="AL-Mohanad Bold"/>
                      <w:rtl/>
                    </w:rPr>
                  </w:pPr>
                  <w:r w:rsidRPr="00032816">
                    <w:rPr>
                      <w:rFonts w:ascii="WinSoft Pro" w:hAnsi="WinSoft Pro" w:cs="AL-Mohanad Bold"/>
                      <w:rtl/>
                    </w:rPr>
                    <w:t>قال عطاء بن أبي رباح:</w:t>
                  </w:r>
                </w:p>
                <w:p w14:paraId="3AA68F74" w14:textId="77777777" w:rsidR="00032816" w:rsidRDefault="00032816" w:rsidP="00032816">
                  <w:pPr>
                    <w:ind w:firstLine="10"/>
                    <w:jc w:val="left"/>
                    <w:rPr>
                      <w:rFonts w:ascii="WinSoft Pro" w:hAnsi="WinSoft Pro" w:cs="AL-Mohanad Bold"/>
                      <w:rtl/>
                    </w:rPr>
                  </w:pPr>
                  <w:r w:rsidRPr="00032816">
                    <w:rPr>
                      <w:rFonts w:ascii="WinSoft Pro" w:hAnsi="WinSoft Pro" w:cs="AL-Mohanad Bold"/>
                      <w:rtl/>
                    </w:rPr>
                    <w:t xml:space="preserve"> (تفقَّدوا إخوانكم بعد ثلاث، فإن كانوا مرضى فعودوهم، </w:t>
                  </w:r>
                </w:p>
                <w:p w14:paraId="22DA2CF5" w14:textId="77777777" w:rsidR="00D674D8" w:rsidRPr="00D674D8" w:rsidRDefault="00032816" w:rsidP="00032816">
                  <w:pPr>
                    <w:ind w:firstLine="10"/>
                    <w:jc w:val="left"/>
                    <w:rPr>
                      <w:rFonts w:cs="AL-Mohanad Bold"/>
                    </w:rPr>
                  </w:pPr>
                  <w:r w:rsidRPr="00032816">
                    <w:rPr>
                      <w:rFonts w:ascii="WinSoft Pro" w:hAnsi="WinSoft Pro" w:cs="AL-Mohanad Bold"/>
                      <w:rtl/>
                    </w:rPr>
                    <w:t>أو مشاغيل فأعينوهم، أو نسوا فذكِّروهم)</w:t>
                  </w:r>
                </w:p>
              </w:txbxContent>
            </v:textbox>
            <w10:wrap anchorx="page"/>
          </v:roundrect>
        </w:pict>
      </w:r>
    </w:p>
    <w:p w14:paraId="356C4CD3" w14:textId="77777777" w:rsidR="00F34972" w:rsidRPr="00F34972" w:rsidRDefault="00F34972" w:rsidP="00C06F67">
      <w:pPr>
        <w:ind w:hanging="13"/>
      </w:pPr>
    </w:p>
    <w:p w14:paraId="16CC06B5" w14:textId="77777777" w:rsidR="00F34972" w:rsidRPr="00F34972" w:rsidRDefault="00F34972" w:rsidP="00C06F67">
      <w:pPr>
        <w:ind w:firstLine="129"/>
      </w:pPr>
    </w:p>
    <w:p w14:paraId="2C2A0F3E" w14:textId="77777777" w:rsidR="00F34972" w:rsidRPr="00F34972" w:rsidRDefault="00F34972" w:rsidP="00C06F67">
      <w:pPr>
        <w:ind w:hanging="13"/>
      </w:pPr>
    </w:p>
    <w:p w14:paraId="64978DEB" w14:textId="77777777" w:rsidR="00F34972" w:rsidRPr="00F34972" w:rsidRDefault="00F34972" w:rsidP="00F34972"/>
    <w:p w14:paraId="252C6CC1" w14:textId="77777777" w:rsidR="00F34972" w:rsidRPr="00F34972" w:rsidRDefault="00F34972" w:rsidP="00F34972"/>
    <w:p w14:paraId="3454EFAC" w14:textId="77777777" w:rsidR="00F34972" w:rsidRPr="00F34972" w:rsidRDefault="00F34972" w:rsidP="00F34972"/>
    <w:p w14:paraId="397B5EDE" w14:textId="77777777" w:rsidR="00F34972" w:rsidRPr="00F34972" w:rsidRDefault="00F34972" w:rsidP="00F34972"/>
    <w:p w14:paraId="4CF34C21" w14:textId="77777777" w:rsidR="00F34972" w:rsidRPr="00F34972" w:rsidRDefault="00F34972" w:rsidP="00F34972"/>
    <w:p w14:paraId="2CBC73E4" w14:textId="77777777" w:rsidR="00F34972" w:rsidRDefault="00F34972" w:rsidP="00F34972">
      <w:pPr>
        <w:rPr>
          <w:rtl/>
        </w:rPr>
      </w:pPr>
    </w:p>
    <w:p w14:paraId="54B6CCDD" w14:textId="77777777" w:rsidR="00FB4DBB" w:rsidRPr="00F34972" w:rsidRDefault="00FB4DBB" w:rsidP="00F34972"/>
    <w:p w14:paraId="03DE2EBA" w14:textId="77777777" w:rsidR="00F34972" w:rsidRPr="00F34972" w:rsidRDefault="00F34972" w:rsidP="00F34972"/>
    <w:p w14:paraId="7DB35362" w14:textId="77777777" w:rsidR="00F34972" w:rsidRPr="00F34972" w:rsidRDefault="00000000" w:rsidP="00F34972">
      <w:r>
        <w:rPr>
          <w:noProof/>
          <w:lang w:eastAsia="en-US"/>
        </w:rPr>
        <w:pict w14:anchorId="23A5CE81">
          <v:roundrect id="_x0000_s1033" style="position:absolute;left:0;text-align:left;margin-left:-3pt;margin-top:20pt;width:527.25pt;height:248.85pt;z-index:251658752" arcsize="10923f">
            <v:textbox style="mso-next-textbox:#_x0000_s1033">
              <w:txbxContent>
                <w:p w14:paraId="1AAA93E7" w14:textId="77777777" w:rsidR="00A227C3" w:rsidRPr="007D021F" w:rsidRDefault="00A227C3" w:rsidP="00A227C3">
                  <w:pPr>
                    <w:pStyle w:val="afd"/>
                    <w:tabs>
                      <w:tab w:val="left" w:pos="281"/>
                    </w:tabs>
                    <w:ind w:left="284" w:firstLine="0"/>
                    <w:jc w:val="left"/>
                    <w:rPr>
                      <w:rFonts w:ascii="WinSoft Pro" w:hAnsi="WinSoft Pro" w:cs="AL-Mohanad Bold"/>
                      <w:spacing w:val="0"/>
                      <w:kern w:val="0"/>
                      <w:position w:val="0"/>
                      <w:sz w:val="32"/>
                      <w:szCs w:val="32"/>
                      <w:shd w:val="clear" w:color="auto" w:fill="FFFFFF"/>
                      <w:rtl/>
                    </w:rPr>
                  </w:pPr>
                  <w:r w:rsidRPr="007D021F">
                    <w:rPr>
                      <w:rFonts w:ascii="WinSoft Pro" w:hAnsi="WinSoft Pro" w:cs="AL-Mohanad Bold" w:hint="cs"/>
                      <w:spacing w:val="0"/>
                      <w:kern w:val="0"/>
                      <w:position w:val="0"/>
                      <w:sz w:val="38"/>
                      <w:shd w:val="clear" w:color="auto" w:fill="FFFFFF"/>
                      <w:rtl/>
                    </w:rPr>
                    <w:t xml:space="preserve">                                        </w:t>
                  </w:r>
                  <w:r w:rsidR="006E2704" w:rsidRPr="007D021F">
                    <w:rPr>
                      <w:rFonts w:ascii="WinSoft Pro" w:hAnsi="WinSoft Pro" w:cs="AL-Mohanad Bold" w:hint="cs"/>
                      <w:spacing w:val="0"/>
                      <w:kern w:val="0"/>
                      <w:position w:val="0"/>
                      <w:sz w:val="38"/>
                      <w:shd w:val="clear" w:color="auto" w:fill="FFFFFF"/>
                      <w:rtl/>
                    </w:rPr>
                    <w:t xml:space="preserve">     </w:t>
                  </w:r>
                  <w:r w:rsidRPr="007D021F">
                    <w:rPr>
                      <w:rFonts w:ascii="WinSoft Pro" w:hAnsi="WinSoft Pro" w:cs="AL-Mohanad Bold"/>
                      <w:spacing w:val="0"/>
                      <w:kern w:val="0"/>
                      <w:position w:val="0"/>
                      <w:sz w:val="38"/>
                      <w:shd w:val="clear" w:color="auto" w:fill="FFFFFF"/>
                      <w:rtl/>
                    </w:rPr>
                    <w:t>فوائد التَّعاون</w:t>
                  </w:r>
                </w:p>
                <w:p w14:paraId="1CF8C908" w14:textId="77777777" w:rsidR="00A227C3" w:rsidRDefault="00A227C3" w:rsidP="00A227C3">
                  <w:pPr>
                    <w:pStyle w:val="afd"/>
                    <w:tabs>
                      <w:tab w:val="left" w:pos="281"/>
                    </w:tabs>
                    <w:ind w:left="284" w:firstLine="0"/>
                    <w:jc w:val="left"/>
                    <w:rPr>
                      <w:rFonts w:ascii="WinSoft Pro" w:hAnsi="WinSoft Pro" w:cs="AL-Mohanad Bold"/>
                      <w:spacing w:val="0"/>
                      <w:kern w:val="0"/>
                      <w:position w:val="0"/>
                      <w:sz w:val="34"/>
                      <w:szCs w:val="34"/>
                      <w:shd w:val="clear" w:color="auto" w:fill="FFFFFF"/>
                      <w:rtl/>
                    </w:rPr>
                  </w:pPr>
                  <w:r>
                    <w:rPr>
                      <w:rFonts w:ascii="WinSoft Pro" w:hAnsi="WinSoft Pro" w:cs="AL-Mohanad Bold" w:hint="cs"/>
                      <w:spacing w:val="0"/>
                      <w:kern w:val="0"/>
                      <w:position w:val="0"/>
                      <w:sz w:val="34"/>
                      <w:szCs w:val="34"/>
                      <w:shd w:val="clear" w:color="auto" w:fill="FFFFFF"/>
                      <w:rtl/>
                    </w:rPr>
                    <w:t>للتعاون فوائد جمة منها :</w:t>
                  </w:r>
                </w:p>
                <w:p w14:paraId="0F44EFA8" w14:textId="77777777" w:rsidR="00A227C3" w:rsidRPr="00E949AA" w:rsidRDefault="00E949AA" w:rsidP="00A227C3">
                  <w:pPr>
                    <w:pStyle w:val="afd"/>
                    <w:tabs>
                      <w:tab w:val="left" w:pos="281"/>
                    </w:tabs>
                    <w:ind w:left="284" w:firstLine="0"/>
                    <w:jc w:val="left"/>
                    <w:rPr>
                      <w:rFonts w:ascii="WinSoft Pro" w:hAnsi="WinSoft Pro" w:cs="AL-Mohanad Bold"/>
                      <w:spacing w:val="0"/>
                      <w:kern w:val="0"/>
                      <w:position w:val="0"/>
                      <w:sz w:val="34"/>
                      <w:szCs w:val="34"/>
                      <w:shd w:val="clear" w:color="auto" w:fill="FFFFFF"/>
                      <w:rtl/>
                    </w:rPr>
                  </w:pPr>
                  <w:r w:rsidRPr="00E949AA">
                    <w:rPr>
                      <w:rFonts w:ascii="WinSoft Pro" w:hAnsi="WinSoft Pro" w:cs="AL-Mohanad Bold"/>
                      <w:spacing w:val="0"/>
                      <w:kern w:val="0"/>
                      <w:position w:val="0"/>
                      <w:sz w:val="34"/>
                      <w:szCs w:val="34"/>
                      <w:shd w:val="clear" w:color="auto" w:fill="FFFFFF"/>
                      <w:rtl/>
                    </w:rPr>
                    <w:t>1- تقاسم الحِمْل وتخفيف العبء.</w:t>
                  </w:r>
                  <w:r w:rsidR="00A227C3">
                    <w:rPr>
                      <w:rFonts w:ascii="WinSoft Pro" w:hAnsi="WinSoft Pro" w:cs="AL-Mohanad Bold" w:hint="cs"/>
                      <w:spacing w:val="0"/>
                      <w:kern w:val="0"/>
                      <w:position w:val="0"/>
                      <w:sz w:val="34"/>
                      <w:szCs w:val="34"/>
                      <w:shd w:val="clear" w:color="auto" w:fill="FFFFFF"/>
                      <w:rtl/>
                    </w:rPr>
                    <w:t xml:space="preserve">      </w:t>
                  </w:r>
                  <w:r w:rsidR="00A227C3" w:rsidRPr="00A227C3">
                    <w:rPr>
                      <w:rFonts w:ascii="WinSoft Pro" w:hAnsi="WinSoft Pro" w:cs="AL-Mohanad Bold"/>
                      <w:spacing w:val="0"/>
                      <w:kern w:val="0"/>
                      <w:position w:val="0"/>
                      <w:sz w:val="34"/>
                      <w:szCs w:val="34"/>
                      <w:shd w:val="clear" w:color="auto" w:fill="FFFFFF"/>
                      <w:rtl/>
                    </w:rPr>
                    <w:t xml:space="preserve"> </w:t>
                  </w:r>
                  <w:r w:rsidR="00A227C3" w:rsidRPr="00E949AA">
                    <w:rPr>
                      <w:rFonts w:ascii="WinSoft Pro" w:hAnsi="WinSoft Pro" w:cs="AL-Mohanad Bold"/>
                      <w:spacing w:val="0"/>
                      <w:kern w:val="0"/>
                      <w:position w:val="0"/>
                      <w:sz w:val="34"/>
                      <w:szCs w:val="34"/>
                      <w:shd w:val="clear" w:color="auto" w:fill="FFFFFF"/>
                      <w:rtl/>
                    </w:rPr>
                    <w:t>2- إظهار القوَّة والتَّماسك.</w:t>
                  </w:r>
                </w:p>
                <w:p w14:paraId="62AAB8E6" w14:textId="77777777" w:rsidR="00A227C3" w:rsidRPr="00E949AA" w:rsidRDefault="00E949AA" w:rsidP="00A227C3">
                  <w:pPr>
                    <w:pStyle w:val="afd"/>
                    <w:tabs>
                      <w:tab w:val="left" w:pos="281"/>
                    </w:tabs>
                    <w:ind w:left="284" w:firstLine="0"/>
                    <w:jc w:val="left"/>
                    <w:rPr>
                      <w:rFonts w:ascii="WinSoft Pro" w:hAnsi="WinSoft Pro" w:cs="AL-Mohanad Bold"/>
                      <w:spacing w:val="0"/>
                      <w:kern w:val="0"/>
                      <w:position w:val="0"/>
                      <w:sz w:val="34"/>
                      <w:szCs w:val="34"/>
                      <w:shd w:val="clear" w:color="auto" w:fill="FFFFFF"/>
                      <w:rtl/>
                    </w:rPr>
                  </w:pPr>
                  <w:r w:rsidRPr="00E949AA">
                    <w:rPr>
                      <w:rFonts w:ascii="WinSoft Pro" w:hAnsi="WinSoft Pro" w:cs="AL-Mohanad Bold"/>
                      <w:spacing w:val="0"/>
                      <w:kern w:val="0"/>
                      <w:position w:val="0"/>
                      <w:sz w:val="34"/>
                      <w:szCs w:val="34"/>
                      <w:shd w:val="clear" w:color="auto" w:fill="FFFFFF"/>
                      <w:rtl/>
                    </w:rPr>
                    <w:t>3- تنظيم الوقت وتوفير الجهد.</w:t>
                  </w:r>
                  <w:r w:rsidR="00A227C3">
                    <w:rPr>
                      <w:rFonts w:ascii="WinSoft Pro" w:hAnsi="WinSoft Pro" w:cs="AL-Mohanad Bold" w:hint="cs"/>
                      <w:spacing w:val="0"/>
                      <w:kern w:val="0"/>
                      <w:position w:val="0"/>
                      <w:sz w:val="34"/>
                      <w:szCs w:val="34"/>
                      <w:shd w:val="clear" w:color="auto" w:fill="FFFFFF"/>
                      <w:rtl/>
                    </w:rPr>
                    <w:t xml:space="preserve">          </w:t>
                  </w:r>
                  <w:r w:rsidRPr="00E949AA">
                    <w:rPr>
                      <w:rFonts w:ascii="WinSoft Pro" w:hAnsi="WinSoft Pro" w:cs="AL-Mohanad Bold"/>
                      <w:spacing w:val="0"/>
                      <w:kern w:val="0"/>
                      <w:position w:val="0"/>
                      <w:sz w:val="34"/>
                      <w:szCs w:val="34"/>
                      <w:shd w:val="clear" w:color="auto" w:fill="FFFFFF"/>
                      <w:rtl/>
                    </w:rPr>
                    <w:t xml:space="preserve"> </w:t>
                  </w:r>
                  <w:r w:rsidR="00A227C3" w:rsidRPr="00E949AA">
                    <w:rPr>
                      <w:rFonts w:ascii="WinSoft Pro" w:hAnsi="WinSoft Pro" w:cs="AL-Mohanad Bold"/>
                      <w:spacing w:val="0"/>
                      <w:kern w:val="0"/>
                      <w:position w:val="0"/>
                      <w:sz w:val="34"/>
                      <w:szCs w:val="34"/>
                      <w:shd w:val="clear" w:color="auto" w:fill="FFFFFF"/>
                      <w:rtl/>
                    </w:rPr>
                    <w:t>4- ثمرة مِن ثمرات الأخوَّة الإسلاميَّة.</w:t>
                  </w:r>
                </w:p>
                <w:p w14:paraId="4A844A96" w14:textId="77777777" w:rsidR="00A227C3" w:rsidRPr="00E949AA" w:rsidRDefault="00E949AA" w:rsidP="00A227C3">
                  <w:pPr>
                    <w:pStyle w:val="afd"/>
                    <w:tabs>
                      <w:tab w:val="left" w:pos="281"/>
                    </w:tabs>
                    <w:ind w:left="284" w:firstLine="0"/>
                    <w:jc w:val="left"/>
                    <w:rPr>
                      <w:rFonts w:ascii="WinSoft Pro" w:hAnsi="WinSoft Pro" w:cs="AL-Mohanad Bold"/>
                      <w:spacing w:val="0"/>
                      <w:kern w:val="0"/>
                      <w:position w:val="0"/>
                      <w:sz w:val="34"/>
                      <w:szCs w:val="34"/>
                      <w:shd w:val="clear" w:color="auto" w:fill="FFFFFF"/>
                      <w:rtl/>
                    </w:rPr>
                  </w:pPr>
                  <w:r w:rsidRPr="00E949AA">
                    <w:rPr>
                      <w:rFonts w:ascii="WinSoft Pro" w:hAnsi="WinSoft Pro" w:cs="AL-Mohanad Bold"/>
                      <w:spacing w:val="0"/>
                      <w:kern w:val="0"/>
                      <w:position w:val="0"/>
                      <w:sz w:val="34"/>
                      <w:szCs w:val="34"/>
                      <w:shd w:val="clear" w:color="auto" w:fill="FFFFFF"/>
                      <w:rtl/>
                    </w:rPr>
                    <w:t>5- رفع الظُّلم عمَّن وقع عليه.</w:t>
                  </w:r>
                  <w:r w:rsidR="00A227C3">
                    <w:rPr>
                      <w:rFonts w:ascii="WinSoft Pro" w:hAnsi="WinSoft Pro" w:cs="AL-Mohanad Bold" w:hint="cs"/>
                      <w:spacing w:val="0"/>
                      <w:kern w:val="0"/>
                      <w:position w:val="0"/>
                      <w:sz w:val="34"/>
                      <w:szCs w:val="34"/>
                      <w:shd w:val="clear" w:color="auto" w:fill="FFFFFF"/>
                      <w:rtl/>
                    </w:rPr>
                    <w:t xml:space="preserve">             </w:t>
                  </w:r>
                  <w:r w:rsidR="00A227C3" w:rsidRPr="00A227C3">
                    <w:rPr>
                      <w:rFonts w:ascii="WinSoft Pro" w:hAnsi="WinSoft Pro" w:cs="AL-Mohanad Bold"/>
                      <w:spacing w:val="0"/>
                      <w:kern w:val="0"/>
                      <w:position w:val="0"/>
                      <w:sz w:val="34"/>
                      <w:szCs w:val="34"/>
                      <w:shd w:val="clear" w:color="auto" w:fill="FFFFFF"/>
                      <w:rtl/>
                    </w:rPr>
                    <w:t xml:space="preserve"> </w:t>
                  </w:r>
                  <w:r w:rsidR="00A227C3" w:rsidRPr="00E949AA">
                    <w:rPr>
                      <w:rFonts w:ascii="WinSoft Pro" w:hAnsi="WinSoft Pro" w:cs="AL-Mohanad Bold"/>
                      <w:spacing w:val="0"/>
                      <w:kern w:val="0"/>
                      <w:position w:val="0"/>
                      <w:sz w:val="34"/>
                      <w:szCs w:val="34"/>
                      <w:shd w:val="clear" w:color="auto" w:fill="FFFFFF"/>
                      <w:rtl/>
                    </w:rPr>
                    <w:t>6- حماية للفرد.</w:t>
                  </w:r>
                </w:p>
                <w:p w14:paraId="502E4012" w14:textId="77777777" w:rsidR="00A227C3" w:rsidRPr="007055C1" w:rsidRDefault="00E949AA" w:rsidP="00A227C3">
                  <w:pPr>
                    <w:pStyle w:val="afd"/>
                    <w:tabs>
                      <w:tab w:val="left" w:pos="281"/>
                    </w:tabs>
                    <w:ind w:left="284" w:firstLine="0"/>
                    <w:jc w:val="left"/>
                    <w:rPr>
                      <w:rFonts w:ascii="WinSoft Pro" w:hAnsi="WinSoft Pro" w:cs="AL-Mohanad Bold"/>
                      <w:color w:val="000000"/>
                      <w:spacing w:val="0"/>
                      <w:kern w:val="0"/>
                      <w:position w:val="0"/>
                      <w:sz w:val="34"/>
                      <w:szCs w:val="34"/>
                      <w:rtl/>
                    </w:rPr>
                  </w:pPr>
                  <w:r w:rsidRPr="00E949AA">
                    <w:rPr>
                      <w:rFonts w:ascii="WinSoft Pro" w:hAnsi="WinSoft Pro" w:cs="AL-Mohanad Bold"/>
                      <w:spacing w:val="0"/>
                      <w:kern w:val="0"/>
                      <w:position w:val="0"/>
                      <w:sz w:val="34"/>
                      <w:szCs w:val="34"/>
                      <w:shd w:val="clear" w:color="auto" w:fill="FFFFFF"/>
                      <w:rtl/>
                    </w:rPr>
                    <w:t>7- سبب نيل محبَّة الله ورضاه.</w:t>
                  </w:r>
                  <w:r w:rsidR="00A227C3">
                    <w:rPr>
                      <w:rFonts w:ascii="WinSoft Pro" w:hAnsi="WinSoft Pro" w:cs="AL-Mohanad Bold" w:hint="cs"/>
                      <w:spacing w:val="0"/>
                      <w:kern w:val="0"/>
                      <w:position w:val="0"/>
                      <w:sz w:val="34"/>
                      <w:szCs w:val="34"/>
                      <w:shd w:val="clear" w:color="auto" w:fill="FFFFFF"/>
                      <w:rtl/>
                    </w:rPr>
                    <w:t xml:space="preserve">          </w:t>
                  </w:r>
                  <w:r w:rsidR="00A227C3" w:rsidRPr="00A227C3">
                    <w:rPr>
                      <w:rFonts w:ascii="WinSoft Pro" w:hAnsi="WinSoft Pro" w:cs="AL-Mohanad Bold"/>
                      <w:spacing w:val="0"/>
                      <w:kern w:val="0"/>
                      <w:position w:val="0"/>
                      <w:sz w:val="34"/>
                      <w:szCs w:val="34"/>
                      <w:shd w:val="clear" w:color="auto" w:fill="FFFFFF"/>
                      <w:rtl/>
                    </w:rPr>
                    <w:t xml:space="preserve"> </w:t>
                  </w:r>
                  <w:r w:rsidR="00A227C3">
                    <w:rPr>
                      <w:rFonts w:ascii="WinSoft Pro" w:hAnsi="WinSoft Pro" w:cs="AL-Mohanad Bold" w:hint="cs"/>
                      <w:spacing w:val="0"/>
                      <w:kern w:val="0"/>
                      <w:position w:val="0"/>
                      <w:sz w:val="34"/>
                      <w:szCs w:val="34"/>
                      <w:shd w:val="clear" w:color="auto" w:fill="FFFFFF"/>
                      <w:rtl/>
                    </w:rPr>
                    <w:t>8</w:t>
                  </w:r>
                  <w:r w:rsidR="00A227C3" w:rsidRPr="00E949AA">
                    <w:rPr>
                      <w:rFonts w:ascii="WinSoft Pro" w:hAnsi="WinSoft Pro" w:cs="AL-Mohanad Bold"/>
                      <w:spacing w:val="0"/>
                      <w:kern w:val="0"/>
                      <w:position w:val="0"/>
                      <w:sz w:val="34"/>
                      <w:szCs w:val="34"/>
                      <w:shd w:val="clear" w:color="auto" w:fill="FFFFFF"/>
                      <w:rtl/>
                    </w:rPr>
                    <w:t xml:space="preserve"> -يزيل الضَّغائن والحقد والحسد مِن القلوب.</w:t>
                  </w:r>
                </w:p>
                <w:p w14:paraId="195CDBBE" w14:textId="77777777" w:rsidR="00E949AA" w:rsidRPr="00E949AA" w:rsidRDefault="00A227C3" w:rsidP="00E949AA">
                  <w:pPr>
                    <w:pStyle w:val="afd"/>
                    <w:tabs>
                      <w:tab w:val="left" w:pos="281"/>
                    </w:tabs>
                    <w:ind w:left="284" w:firstLine="0"/>
                    <w:jc w:val="left"/>
                    <w:rPr>
                      <w:rFonts w:ascii="WinSoft Pro" w:hAnsi="WinSoft Pro" w:cs="AL-Mohanad Bold"/>
                      <w:spacing w:val="0"/>
                      <w:kern w:val="0"/>
                      <w:position w:val="0"/>
                      <w:sz w:val="34"/>
                      <w:szCs w:val="34"/>
                      <w:shd w:val="clear" w:color="auto" w:fill="FFFFFF"/>
                      <w:rtl/>
                    </w:rPr>
                  </w:pPr>
                  <w:r>
                    <w:rPr>
                      <w:rFonts w:ascii="WinSoft Pro" w:hAnsi="WinSoft Pro" w:cs="AL-Mohanad Bold" w:hint="cs"/>
                      <w:spacing w:val="0"/>
                      <w:kern w:val="0"/>
                      <w:position w:val="0"/>
                      <w:sz w:val="34"/>
                      <w:szCs w:val="34"/>
                      <w:shd w:val="clear" w:color="auto" w:fill="FFFFFF"/>
                      <w:rtl/>
                    </w:rPr>
                    <w:t>9</w:t>
                  </w:r>
                  <w:r w:rsidR="00E949AA" w:rsidRPr="00E949AA">
                    <w:rPr>
                      <w:rFonts w:ascii="WinSoft Pro" w:hAnsi="WinSoft Pro" w:cs="AL-Mohanad Bold"/>
                      <w:spacing w:val="0"/>
                      <w:kern w:val="0"/>
                      <w:position w:val="0"/>
                      <w:sz w:val="34"/>
                      <w:szCs w:val="34"/>
                      <w:shd w:val="clear" w:color="auto" w:fill="FFFFFF"/>
                      <w:rtl/>
                    </w:rPr>
                    <w:t>- سهولة التَّصدِّي لأي أخطار تواجه الإنسان ممَّن حوله.</w:t>
                  </w:r>
                </w:p>
                <w:p w14:paraId="1A66BC67" w14:textId="77777777" w:rsidR="00E949AA" w:rsidRPr="00E949AA" w:rsidRDefault="00A227C3" w:rsidP="00E949AA">
                  <w:pPr>
                    <w:pStyle w:val="afd"/>
                    <w:tabs>
                      <w:tab w:val="left" w:pos="281"/>
                    </w:tabs>
                    <w:ind w:left="284" w:firstLine="0"/>
                    <w:jc w:val="left"/>
                    <w:rPr>
                      <w:rFonts w:ascii="WinSoft Pro" w:hAnsi="WinSoft Pro" w:cs="AL-Mohanad Bold"/>
                      <w:spacing w:val="0"/>
                      <w:kern w:val="0"/>
                      <w:position w:val="0"/>
                      <w:sz w:val="34"/>
                      <w:szCs w:val="34"/>
                      <w:shd w:val="clear" w:color="auto" w:fill="FFFFFF"/>
                      <w:rtl/>
                    </w:rPr>
                  </w:pPr>
                  <w:r>
                    <w:rPr>
                      <w:rFonts w:ascii="WinSoft Pro" w:hAnsi="WinSoft Pro" w:cs="AL-Mohanad Bold" w:hint="cs"/>
                      <w:spacing w:val="0"/>
                      <w:kern w:val="0"/>
                      <w:position w:val="0"/>
                      <w:sz w:val="34"/>
                      <w:szCs w:val="34"/>
                      <w:shd w:val="clear" w:color="auto" w:fill="FFFFFF"/>
                      <w:rtl/>
                    </w:rPr>
                    <w:t>10</w:t>
                  </w:r>
                  <w:r w:rsidR="00E949AA" w:rsidRPr="00E949AA">
                    <w:rPr>
                      <w:rFonts w:ascii="WinSoft Pro" w:hAnsi="WinSoft Pro" w:cs="AL-Mohanad Bold"/>
                      <w:spacing w:val="0"/>
                      <w:kern w:val="0"/>
                      <w:position w:val="0"/>
                      <w:sz w:val="34"/>
                      <w:szCs w:val="34"/>
                      <w:shd w:val="clear" w:color="auto" w:fill="FFFFFF"/>
                      <w:rtl/>
                    </w:rPr>
                    <w:t>-  سهولة إنجاز الأعمال الكبيرة التي لا يقدر عليها الأفراد.</w:t>
                  </w:r>
                </w:p>
                <w:p w14:paraId="72566D9E" w14:textId="77777777" w:rsidR="00A227C3" w:rsidRDefault="00A227C3"/>
              </w:txbxContent>
            </v:textbox>
            <w10:wrap anchorx="page"/>
          </v:roundrect>
        </w:pict>
      </w:r>
    </w:p>
    <w:p w14:paraId="6392D12F" w14:textId="77777777" w:rsidR="00F34972" w:rsidRDefault="00F34972" w:rsidP="00F34972">
      <w:pPr>
        <w:rPr>
          <w:rtl/>
        </w:rPr>
      </w:pPr>
    </w:p>
    <w:p w14:paraId="126FD836" w14:textId="77777777" w:rsidR="00FF739C" w:rsidRDefault="00FF739C" w:rsidP="00F34972">
      <w:pPr>
        <w:rPr>
          <w:rtl/>
        </w:rPr>
      </w:pPr>
    </w:p>
    <w:p w14:paraId="67C644D0" w14:textId="77777777" w:rsidR="00F34972" w:rsidRPr="00F34972" w:rsidRDefault="00F34972" w:rsidP="00F34972"/>
    <w:p w14:paraId="3C4ADE6B" w14:textId="77777777" w:rsidR="00F34972" w:rsidRPr="00F34972" w:rsidRDefault="00F34972" w:rsidP="00F34972"/>
    <w:p w14:paraId="1F437635" w14:textId="77777777" w:rsidR="00F34972" w:rsidRPr="00F34972" w:rsidRDefault="00F34972" w:rsidP="00F34972"/>
    <w:p w14:paraId="7A1A7FBB" w14:textId="77777777" w:rsidR="00F34972" w:rsidRPr="00F34972" w:rsidRDefault="00F34972" w:rsidP="00F34972"/>
    <w:p w14:paraId="65A316C7" w14:textId="77777777" w:rsidR="00F34972" w:rsidRPr="00F34972" w:rsidRDefault="00F34972" w:rsidP="00F34972"/>
    <w:p w14:paraId="3CADB539" w14:textId="77777777" w:rsidR="00F34972" w:rsidRPr="00F34972" w:rsidRDefault="00F34972" w:rsidP="00F34972"/>
    <w:p w14:paraId="6F0E18E1" w14:textId="77777777" w:rsidR="00C43119" w:rsidRDefault="00F34972" w:rsidP="00F34972">
      <w:pPr>
        <w:tabs>
          <w:tab w:val="left" w:pos="2925"/>
        </w:tabs>
      </w:pPr>
      <w:r>
        <w:rPr>
          <w:rtl/>
        </w:rPr>
        <w:tab/>
      </w:r>
    </w:p>
    <w:p w14:paraId="0ADD7364" w14:textId="77777777" w:rsidR="00C43119" w:rsidRPr="00C43119" w:rsidRDefault="00C43119" w:rsidP="00C43119"/>
    <w:p w14:paraId="6CA07C59" w14:textId="77777777" w:rsidR="00C43119" w:rsidRPr="00C43119" w:rsidRDefault="00C43119" w:rsidP="00C43119"/>
    <w:p w14:paraId="63CF44F0" w14:textId="77777777" w:rsidR="00C43119" w:rsidRPr="00C43119" w:rsidRDefault="00C43119" w:rsidP="00C43119"/>
    <w:p w14:paraId="21948687" w14:textId="77777777" w:rsidR="00C43119" w:rsidRPr="00C43119" w:rsidRDefault="00C43119" w:rsidP="00C43119"/>
    <w:p w14:paraId="59F9ACA1" w14:textId="77777777" w:rsidR="00C43119" w:rsidRPr="00C43119" w:rsidRDefault="00C43119" w:rsidP="00C06F67">
      <w:pPr>
        <w:ind w:hanging="13"/>
      </w:pPr>
    </w:p>
    <w:p w14:paraId="5A60702F" w14:textId="77777777" w:rsidR="00C43119" w:rsidRPr="00C43119" w:rsidRDefault="00000000" w:rsidP="00C43119">
      <w:r>
        <w:rPr>
          <w:noProof/>
          <w:lang w:eastAsia="en-US"/>
        </w:rPr>
        <w:pict w14:anchorId="2AEFE948">
          <v:roundrect id="_x0000_s1027" style="position:absolute;left:0;text-align:left;margin-left:-9.35pt;margin-top:5.8pt;width:542.9pt;height:349.95pt;z-index:251655680" arcsize="10923f">
            <v:textbox style="mso-next-textbox:#_x0000_s1027">
              <w:txbxContent>
                <w:p w14:paraId="4EBEA79C" w14:textId="77777777" w:rsidR="006E2704" w:rsidRPr="007D021F" w:rsidRDefault="006E2704" w:rsidP="006E2704">
                  <w:pPr>
                    <w:ind w:hanging="20"/>
                    <w:jc w:val="center"/>
                    <w:rPr>
                      <w:rFonts w:ascii="WinSoft Pro" w:hAnsi="WinSoft Pro" w:cs="AL-Mohanad Bold"/>
                      <w:color w:val="auto"/>
                      <w:sz w:val="38"/>
                      <w:shd w:val="clear" w:color="auto" w:fill="FFFFFF"/>
                      <w:rtl/>
                      <w:lang w:eastAsia="en-US"/>
                    </w:rPr>
                  </w:pPr>
                  <w:r w:rsidRPr="007D021F">
                    <w:rPr>
                      <w:rFonts w:ascii="WinSoft Pro" w:hAnsi="WinSoft Pro" w:cs="AL-Mohanad Bold" w:hint="cs"/>
                      <w:color w:val="auto"/>
                      <w:sz w:val="38"/>
                      <w:shd w:val="clear" w:color="auto" w:fill="FFFFFF"/>
                      <w:rtl/>
                      <w:lang w:eastAsia="en-US"/>
                    </w:rPr>
                    <w:t>أهمية التعاون</w:t>
                  </w:r>
                </w:p>
                <w:p w14:paraId="0330DA93" w14:textId="77777777" w:rsidR="006E2704" w:rsidRPr="0092034F" w:rsidRDefault="006E2704" w:rsidP="006E2704">
                  <w:pPr>
                    <w:ind w:hanging="20"/>
                    <w:rPr>
                      <w:rFonts w:ascii="WinSoft Pro" w:hAnsi="WinSoft Pro" w:cs="AL-Mohanad Bold"/>
                      <w:color w:val="auto"/>
                      <w:sz w:val="38"/>
                      <w:shd w:val="clear" w:color="auto" w:fill="FFFFFF"/>
                      <w:rtl/>
                      <w:lang w:eastAsia="en-US"/>
                    </w:rPr>
                  </w:pPr>
                  <w:r w:rsidRPr="0092034F">
                    <w:rPr>
                      <w:rFonts w:ascii="WinSoft Pro" w:hAnsi="WinSoft Pro" w:cs="AL-Mohanad Bold"/>
                      <w:color w:val="auto"/>
                      <w:sz w:val="38"/>
                      <w:shd w:val="clear" w:color="auto" w:fill="FFFFFF"/>
                      <w:rtl/>
                      <w:lang w:eastAsia="en-US"/>
                    </w:rPr>
                    <w:t xml:space="preserve">التَّعاون ضرورة مِن ضروريَّات الحياة، التي لا يمكن الاستغناء عنها، </w:t>
                  </w:r>
                </w:p>
                <w:p w14:paraId="043DF726" w14:textId="77777777" w:rsidR="006E2704" w:rsidRPr="0092034F" w:rsidRDefault="006E2704" w:rsidP="006E2704">
                  <w:pPr>
                    <w:ind w:hanging="20"/>
                    <w:rPr>
                      <w:rFonts w:ascii="WinSoft Pro" w:hAnsi="WinSoft Pro" w:cs="AL-Mohanad Bold"/>
                      <w:color w:val="auto"/>
                      <w:sz w:val="38"/>
                      <w:shd w:val="clear" w:color="auto" w:fill="FFFFFF"/>
                      <w:rtl/>
                      <w:lang w:eastAsia="en-US"/>
                    </w:rPr>
                  </w:pPr>
                  <w:r w:rsidRPr="0092034F">
                    <w:rPr>
                      <w:rFonts w:ascii="WinSoft Pro" w:hAnsi="WinSoft Pro" w:cs="AL-Mohanad Bold" w:hint="cs"/>
                      <w:color w:val="auto"/>
                      <w:sz w:val="38"/>
                      <w:shd w:val="clear" w:color="auto" w:fill="FFFFFF"/>
                      <w:rtl/>
                      <w:lang w:eastAsia="en-US"/>
                    </w:rPr>
                    <w:t xml:space="preserve">وجاءت </w:t>
                  </w:r>
                  <w:r w:rsidRPr="0092034F">
                    <w:rPr>
                      <w:rFonts w:ascii="WinSoft Pro" w:hAnsi="WinSoft Pro" w:cs="AL-Mohanad Bold"/>
                      <w:color w:val="auto"/>
                      <w:sz w:val="38"/>
                      <w:shd w:val="clear" w:color="auto" w:fill="FFFFFF"/>
                      <w:rtl/>
                      <w:lang w:eastAsia="en-US"/>
                    </w:rPr>
                    <w:t>نصوص الشَّريعة بالخطاب الجماعي، فقوله تعالى: يَا أَيُّهَا الَّذِينَ آمَنُوَاْ وردت (89) مرَّة، وقوله: أَيُّهَا النَّاسُ عشرين مرَّة، وقوله: بَنِي آدَمَ خمس مرَّات، دلالة على أهمية الاجتماع والتَّعاون والتَّكامل.</w:t>
                  </w:r>
                </w:p>
                <w:p w14:paraId="583F13B2" w14:textId="77777777" w:rsidR="006E2704" w:rsidRPr="0092034F" w:rsidRDefault="006E2704" w:rsidP="006E2704">
                  <w:pPr>
                    <w:ind w:hanging="20"/>
                    <w:rPr>
                      <w:rFonts w:ascii="WinSoft Pro" w:hAnsi="WinSoft Pro" w:cs="AL-Mohanad Bold"/>
                      <w:color w:val="auto"/>
                      <w:sz w:val="38"/>
                      <w:shd w:val="clear" w:color="auto" w:fill="FFFFFF"/>
                      <w:rtl/>
                      <w:lang w:eastAsia="en-US"/>
                    </w:rPr>
                  </w:pPr>
                  <w:r w:rsidRPr="0092034F">
                    <w:rPr>
                      <w:rFonts w:ascii="WinSoft Pro" w:hAnsi="WinSoft Pro" w:cs="AL-Mohanad Bold"/>
                      <w:color w:val="auto"/>
                      <w:sz w:val="38"/>
                      <w:shd w:val="clear" w:color="auto" w:fill="FFFFFF"/>
                      <w:rtl/>
                      <w:lang w:eastAsia="en-US"/>
                    </w:rPr>
                    <w:t xml:space="preserve">وقد حثَّ النَّبيُّ </w:t>
                  </w:r>
                  <w:r w:rsidRPr="0092034F">
                    <w:rPr>
                      <w:rFonts w:ascii="WinSoft Pro" w:hAnsi="WinSoft Pro" w:cs="AL-Mohanad Bold"/>
                      <w:color w:val="auto"/>
                      <w:sz w:val="38"/>
                      <w:shd w:val="clear" w:color="auto" w:fill="FFFFFF"/>
                      <w:lang w:eastAsia="en-US"/>
                    </w:rPr>
                    <w:sym w:font="AGA Arabesque" w:char="F072"/>
                  </w:r>
                  <w:r w:rsidRPr="0092034F">
                    <w:rPr>
                      <w:rFonts w:ascii="WinSoft Pro" w:hAnsi="WinSoft Pro" w:cs="AL-Mohanad Bold" w:hint="cs"/>
                      <w:color w:val="auto"/>
                      <w:sz w:val="38"/>
                      <w:shd w:val="clear" w:color="auto" w:fill="FFFFFF"/>
                      <w:rtl/>
                      <w:lang w:eastAsia="en-US"/>
                    </w:rPr>
                    <w:t xml:space="preserve"> </w:t>
                  </w:r>
                  <w:r w:rsidRPr="0092034F">
                    <w:rPr>
                      <w:rFonts w:ascii="WinSoft Pro" w:hAnsi="WinSoft Pro" w:cs="AL-Mohanad Bold"/>
                      <w:color w:val="auto"/>
                      <w:sz w:val="38"/>
                      <w:shd w:val="clear" w:color="auto" w:fill="FFFFFF"/>
                      <w:rtl/>
                      <w:lang w:eastAsia="en-US"/>
                    </w:rPr>
                    <w:t xml:space="preserve">على التَّعاون ودعا إليه، فقال: ((مَن كان معه فضل ظهر، فليعد به على مَن لا ظهر له، ومَن كان له فضلٌ مِن زاد فليعد به على مَن لا زاد له))  </w:t>
                  </w:r>
                </w:p>
                <w:p w14:paraId="06E3688D" w14:textId="77777777" w:rsidR="006E2704" w:rsidRPr="0092034F" w:rsidRDefault="006E2704" w:rsidP="006E2704">
                  <w:pPr>
                    <w:ind w:hanging="20"/>
                    <w:rPr>
                      <w:rFonts w:ascii="WinSoft Pro" w:hAnsi="WinSoft Pro" w:cs="AL-Mohanad Bold"/>
                      <w:color w:val="auto"/>
                      <w:sz w:val="38"/>
                      <w:shd w:val="clear" w:color="auto" w:fill="FFFFFF"/>
                      <w:rtl/>
                      <w:lang w:eastAsia="en-US"/>
                    </w:rPr>
                  </w:pPr>
                  <w:r w:rsidRPr="0092034F">
                    <w:rPr>
                      <w:rFonts w:ascii="WinSoft Pro" w:hAnsi="WinSoft Pro" w:cs="AL-Mohanad Bold"/>
                      <w:color w:val="auto"/>
                      <w:sz w:val="38"/>
                      <w:shd w:val="clear" w:color="auto" w:fill="FFFFFF"/>
                      <w:rtl/>
                      <w:lang w:eastAsia="en-US"/>
                    </w:rPr>
                    <w:t xml:space="preserve">وقال </w:t>
                  </w:r>
                  <w:r w:rsidRPr="0092034F">
                    <w:rPr>
                      <w:rFonts w:ascii="WinSoft Pro" w:hAnsi="WinSoft Pro" w:cs="AL-Mohanad Bold"/>
                      <w:color w:val="auto"/>
                      <w:sz w:val="38"/>
                      <w:shd w:val="clear" w:color="auto" w:fill="FFFFFF"/>
                      <w:lang w:eastAsia="en-US"/>
                    </w:rPr>
                    <w:sym w:font="AGA Arabesque" w:char="F072"/>
                  </w:r>
                  <w:r w:rsidRPr="0092034F">
                    <w:rPr>
                      <w:rFonts w:ascii="WinSoft Pro" w:hAnsi="WinSoft Pro" w:cs="AL-Mohanad Bold" w:hint="cs"/>
                      <w:color w:val="auto"/>
                      <w:sz w:val="38"/>
                      <w:shd w:val="clear" w:color="auto" w:fill="FFFFFF"/>
                      <w:rtl/>
                      <w:lang w:eastAsia="en-US"/>
                    </w:rPr>
                    <w:t xml:space="preserve"> </w:t>
                  </w:r>
                  <w:r w:rsidRPr="0092034F">
                    <w:rPr>
                      <w:rFonts w:ascii="WinSoft Pro" w:hAnsi="WinSoft Pro" w:cs="AL-Mohanad Bold"/>
                      <w:color w:val="auto"/>
                      <w:sz w:val="38"/>
                      <w:shd w:val="clear" w:color="auto" w:fill="FFFFFF"/>
                      <w:rtl/>
                      <w:lang w:eastAsia="en-US"/>
                    </w:rPr>
                    <w:t>: ((المؤمن للمؤمن كالبنيان يشدُّ بعضه بعضًا))  .</w:t>
                  </w:r>
                </w:p>
                <w:p w14:paraId="5D2EAC0F" w14:textId="77777777" w:rsidR="006E2704" w:rsidRPr="0092034F" w:rsidRDefault="006E2704" w:rsidP="006E2704">
                  <w:pPr>
                    <w:ind w:hanging="20"/>
                    <w:rPr>
                      <w:rFonts w:ascii="WinSoft Pro" w:hAnsi="WinSoft Pro" w:cs="AL-Mohanad Bold"/>
                      <w:color w:val="auto"/>
                      <w:sz w:val="38"/>
                      <w:shd w:val="clear" w:color="auto" w:fill="FFFFFF"/>
                      <w:rtl/>
                      <w:lang w:eastAsia="en-US"/>
                    </w:rPr>
                  </w:pPr>
                  <w:r w:rsidRPr="0092034F">
                    <w:rPr>
                      <w:rFonts w:ascii="WinSoft Pro" w:hAnsi="WinSoft Pro" w:cs="AL-Mohanad Bold"/>
                      <w:color w:val="auto"/>
                      <w:sz w:val="38"/>
                      <w:shd w:val="clear" w:color="auto" w:fill="FFFFFF"/>
                      <w:rtl/>
                      <w:lang w:eastAsia="en-US"/>
                    </w:rPr>
                    <w:t xml:space="preserve">وقال </w:t>
                  </w:r>
                  <w:r w:rsidRPr="0092034F">
                    <w:rPr>
                      <w:rFonts w:ascii="WinSoft Pro" w:hAnsi="WinSoft Pro" w:cs="AL-Mohanad Bold"/>
                      <w:color w:val="auto"/>
                      <w:sz w:val="38"/>
                      <w:shd w:val="clear" w:color="auto" w:fill="FFFFFF"/>
                      <w:lang w:eastAsia="en-US"/>
                    </w:rPr>
                    <w:sym w:font="AGA Arabesque" w:char="F072"/>
                  </w:r>
                  <w:r w:rsidRPr="0092034F">
                    <w:rPr>
                      <w:rFonts w:ascii="WinSoft Pro" w:hAnsi="WinSoft Pro" w:cs="AL-Mohanad Bold"/>
                      <w:color w:val="auto"/>
                      <w:sz w:val="38"/>
                      <w:shd w:val="clear" w:color="auto" w:fill="FFFFFF"/>
                      <w:rtl/>
                      <w:lang w:eastAsia="en-US"/>
                    </w:rPr>
                    <w:t>: ((يد الله مع الجماعة)).</w:t>
                  </w:r>
                </w:p>
                <w:p w14:paraId="628B9630" w14:textId="77777777" w:rsidR="003E4F7A" w:rsidRPr="0092034F" w:rsidRDefault="006E2704" w:rsidP="006E2704">
                  <w:pPr>
                    <w:ind w:hanging="20"/>
                    <w:rPr>
                      <w:rFonts w:cs="AL-Mohanad Bold"/>
                      <w:sz w:val="32"/>
                      <w:szCs w:val="32"/>
                      <w:rtl/>
                    </w:rPr>
                  </w:pPr>
                  <w:r w:rsidRPr="0092034F">
                    <w:rPr>
                      <w:rFonts w:ascii="WinSoft Pro" w:hAnsi="WinSoft Pro" w:cs="AL-Mohanad Bold"/>
                      <w:color w:val="auto"/>
                      <w:sz w:val="38"/>
                      <w:shd w:val="clear" w:color="auto" w:fill="FFFFFF"/>
                      <w:rtl/>
                      <w:lang w:eastAsia="en-US"/>
                    </w:rPr>
                    <w:t>وحثَّ على معونة الخدم ومساعدتهم، فقال: ((ولا تكلِّفوهم ما يغلبهم، فإن كلَّفتموهم فأعينوهم</w:t>
                  </w:r>
                  <w:r w:rsidRPr="0092034F">
                    <w:rPr>
                      <w:rFonts w:ascii="WinSoft Pro" w:hAnsi="WinSoft Pro" w:cs="AL-Mohanad Bold" w:hint="cs"/>
                      <w:color w:val="auto"/>
                      <w:sz w:val="38"/>
                      <w:shd w:val="clear" w:color="auto" w:fill="FFFFFF"/>
                      <w:rtl/>
                      <w:lang w:eastAsia="en-US"/>
                    </w:rPr>
                    <w:t xml:space="preserve"> </w:t>
                  </w:r>
                  <w:r w:rsidRPr="0092034F">
                    <w:rPr>
                      <w:rFonts w:ascii="WinSoft Pro" w:hAnsi="WinSoft Pro" w:cs="AL-Mohanad Bold"/>
                      <w:color w:val="auto"/>
                      <w:sz w:val="38"/>
                      <w:shd w:val="clear" w:color="auto" w:fill="FFFFFF"/>
                      <w:rtl/>
                      <w:lang w:eastAsia="en-US"/>
                    </w:rPr>
                    <w:t>)).</w:t>
                  </w:r>
                </w:p>
              </w:txbxContent>
            </v:textbox>
            <w10:wrap anchorx="page"/>
          </v:roundrect>
        </w:pict>
      </w:r>
    </w:p>
    <w:p w14:paraId="40BC90CB" w14:textId="77777777" w:rsidR="00C43119" w:rsidRPr="00C43119" w:rsidRDefault="00C43119" w:rsidP="00C43119"/>
    <w:p w14:paraId="1D0B8DCC" w14:textId="77777777" w:rsidR="00C43119" w:rsidRPr="00C43119" w:rsidRDefault="00C43119" w:rsidP="00C43119"/>
    <w:p w14:paraId="5F4B7A9D" w14:textId="77777777" w:rsidR="00C43119" w:rsidRPr="00C43119" w:rsidRDefault="00C43119" w:rsidP="00C43119"/>
    <w:p w14:paraId="6DABB904" w14:textId="77777777" w:rsidR="00C43119" w:rsidRPr="00C43119" w:rsidRDefault="00C43119" w:rsidP="00C43119"/>
    <w:p w14:paraId="6FE5C271" w14:textId="77777777" w:rsidR="00C43119" w:rsidRPr="00C43119" w:rsidRDefault="00C43119" w:rsidP="00C43119"/>
    <w:p w14:paraId="5C6149C8" w14:textId="77777777" w:rsidR="00C43119" w:rsidRPr="00C43119" w:rsidRDefault="00C43119" w:rsidP="00C43119"/>
    <w:p w14:paraId="1B586AAE" w14:textId="77777777" w:rsidR="00C43119" w:rsidRPr="00C43119" w:rsidRDefault="00C43119" w:rsidP="00C06F67">
      <w:pPr>
        <w:ind w:hanging="13"/>
      </w:pPr>
    </w:p>
    <w:p w14:paraId="2A0153B4" w14:textId="77777777" w:rsidR="00C43119" w:rsidRPr="00C43119" w:rsidRDefault="00C43119" w:rsidP="00C43119"/>
    <w:p w14:paraId="0FF4E69A" w14:textId="77777777" w:rsidR="00C43119" w:rsidRPr="00C43119" w:rsidRDefault="00C43119" w:rsidP="00C43119"/>
    <w:p w14:paraId="413F5CFD" w14:textId="77777777" w:rsidR="00C43119" w:rsidRPr="00C43119" w:rsidRDefault="00C43119" w:rsidP="00C43119"/>
    <w:p w14:paraId="36DF34D8" w14:textId="77777777" w:rsidR="00C43119" w:rsidRPr="00C43119" w:rsidRDefault="00C43119" w:rsidP="00C43119"/>
    <w:p w14:paraId="2BFB21A1" w14:textId="77777777" w:rsidR="00C43119" w:rsidRPr="00C43119" w:rsidRDefault="00C43119" w:rsidP="00C06F67">
      <w:pPr>
        <w:ind w:hanging="13"/>
      </w:pPr>
    </w:p>
    <w:p w14:paraId="5C45EB30" w14:textId="77777777" w:rsidR="00C43119" w:rsidRDefault="00C43119" w:rsidP="00C43119"/>
    <w:p w14:paraId="015C7824" w14:textId="77777777" w:rsidR="00C43119" w:rsidRPr="00C43119" w:rsidRDefault="00C43119" w:rsidP="00C43119"/>
    <w:p w14:paraId="5379BF8A" w14:textId="77777777" w:rsidR="00C43119" w:rsidRDefault="00C43119" w:rsidP="00C43119"/>
    <w:p w14:paraId="00B5EF66" w14:textId="77777777" w:rsidR="0029591C" w:rsidRDefault="0029591C" w:rsidP="00C43119">
      <w:pPr>
        <w:rPr>
          <w:rtl/>
        </w:rPr>
      </w:pPr>
    </w:p>
    <w:p w14:paraId="5EADC7F6" w14:textId="77777777" w:rsidR="00C43119" w:rsidRDefault="00C43119" w:rsidP="00C43119">
      <w:pPr>
        <w:rPr>
          <w:rtl/>
        </w:rPr>
      </w:pPr>
    </w:p>
    <w:p w14:paraId="4BDD1324" w14:textId="77777777" w:rsidR="00C43119" w:rsidRDefault="00C43119" w:rsidP="00C43119">
      <w:pPr>
        <w:rPr>
          <w:rtl/>
        </w:rPr>
      </w:pPr>
    </w:p>
    <w:p w14:paraId="7B342B29" w14:textId="77777777" w:rsidR="00F80C7E" w:rsidRDefault="00F80C7E" w:rsidP="00C43119">
      <w:pPr>
        <w:rPr>
          <w:rtl/>
        </w:rPr>
      </w:pPr>
    </w:p>
    <w:p w14:paraId="1B68B0FE" w14:textId="77777777" w:rsidR="00F80C7E" w:rsidRDefault="00000000" w:rsidP="00AE7733">
      <w:pPr>
        <w:ind w:firstLine="0"/>
        <w:rPr>
          <w:rtl/>
        </w:rPr>
      </w:pPr>
      <w:r>
        <w:rPr>
          <w:noProof/>
          <w:rtl/>
          <w:lang w:eastAsia="en-US"/>
        </w:rPr>
        <w:pict w14:anchorId="50D52E65">
          <v:roundrect id="_x0000_s1048" style="position:absolute;left:0;text-align:left;margin-left:-12pt;margin-top:5.8pt;width:541.4pt;height:280.1pt;z-index:251662848" arcsize="10923f">
            <v:textbox>
              <w:txbxContent>
                <w:p w14:paraId="42275CAA" w14:textId="77777777" w:rsidR="006E2704" w:rsidRPr="006E2704" w:rsidRDefault="006E2704" w:rsidP="00E7566A">
                  <w:pPr>
                    <w:ind w:left="-41" w:firstLine="37"/>
                    <w:jc w:val="center"/>
                    <w:rPr>
                      <w:rFonts w:cs="AL-Mohanad Bold"/>
                      <w:rtl/>
                    </w:rPr>
                  </w:pPr>
                  <w:r w:rsidRPr="006E2704">
                    <w:rPr>
                      <w:rFonts w:cs="AL-Mohanad Bold"/>
                      <w:rtl/>
                    </w:rPr>
                    <w:t>الأسباب المعينة على اكتساب التَّعاون</w:t>
                  </w:r>
                </w:p>
                <w:p w14:paraId="7B1AB87A" w14:textId="77777777" w:rsidR="006E2704" w:rsidRPr="006E2704" w:rsidRDefault="006E2704" w:rsidP="006E2704">
                  <w:pPr>
                    <w:ind w:left="-41" w:firstLine="37"/>
                    <w:rPr>
                      <w:rFonts w:cs="AL-Mohanad Bold"/>
                      <w:rtl/>
                    </w:rPr>
                  </w:pPr>
                </w:p>
                <w:p w14:paraId="4B240E8A" w14:textId="77777777" w:rsidR="006E2704" w:rsidRPr="00E7566A" w:rsidRDefault="006E2704" w:rsidP="006E2704">
                  <w:pPr>
                    <w:ind w:left="-41" w:firstLine="37"/>
                    <w:rPr>
                      <w:rFonts w:cs="AL-Mohanad Bold"/>
                      <w:sz w:val="34"/>
                      <w:szCs w:val="34"/>
                      <w:rtl/>
                    </w:rPr>
                  </w:pPr>
                  <w:r w:rsidRPr="00E7566A">
                    <w:rPr>
                      <w:rFonts w:cs="AL-Mohanad Bold"/>
                      <w:sz w:val="34"/>
                      <w:szCs w:val="34"/>
                      <w:rtl/>
                    </w:rPr>
                    <w:t>هناك العديد مِن الطُّرق والسُّبل التي تعمل على تقوية التَّعاون وتثبيته بين المؤمنين، ومن ذلك:</w:t>
                  </w:r>
                </w:p>
                <w:p w14:paraId="414EA577" w14:textId="77777777" w:rsidR="006E2704" w:rsidRPr="006E2704" w:rsidRDefault="006E2704" w:rsidP="006E2704">
                  <w:pPr>
                    <w:ind w:left="-41" w:firstLine="37"/>
                    <w:rPr>
                      <w:rFonts w:cs="AL-Mohanad Bold"/>
                      <w:rtl/>
                    </w:rPr>
                  </w:pPr>
                  <w:r w:rsidRPr="006E2704">
                    <w:rPr>
                      <w:rFonts w:cs="AL-Mohanad Bold"/>
                      <w:rtl/>
                    </w:rPr>
                    <w:t>1- التَّعارف.</w:t>
                  </w:r>
                </w:p>
                <w:p w14:paraId="012E9E33" w14:textId="77777777" w:rsidR="006E2704" w:rsidRPr="006E2704" w:rsidRDefault="006E2704" w:rsidP="006E2704">
                  <w:pPr>
                    <w:ind w:left="-41" w:firstLine="37"/>
                    <w:rPr>
                      <w:rFonts w:cs="AL-Mohanad Bold"/>
                      <w:rtl/>
                    </w:rPr>
                  </w:pPr>
                  <w:r w:rsidRPr="006E2704">
                    <w:rPr>
                      <w:rFonts w:cs="AL-Mohanad Bold"/>
                      <w:rtl/>
                    </w:rPr>
                    <w:t>2- معرفة المسلم لحقوق المسلم عليه.</w:t>
                  </w:r>
                </w:p>
                <w:p w14:paraId="7477C771" w14:textId="77777777" w:rsidR="006E2704" w:rsidRPr="006E2704" w:rsidRDefault="006E2704" w:rsidP="006E2704">
                  <w:pPr>
                    <w:ind w:left="-41" w:firstLine="37"/>
                    <w:rPr>
                      <w:rFonts w:cs="AL-Mohanad Bold"/>
                      <w:rtl/>
                    </w:rPr>
                  </w:pPr>
                  <w:r w:rsidRPr="006E2704">
                    <w:rPr>
                      <w:rFonts w:cs="AL-Mohanad Bold"/>
                      <w:rtl/>
                    </w:rPr>
                    <w:t>3- احتساب الأجر.</w:t>
                  </w:r>
                </w:p>
                <w:p w14:paraId="322B2DBE" w14:textId="77777777" w:rsidR="006E2704" w:rsidRPr="006E2704" w:rsidRDefault="006E2704" w:rsidP="006E2704">
                  <w:pPr>
                    <w:ind w:left="-41" w:firstLine="37"/>
                    <w:rPr>
                      <w:rFonts w:cs="AL-Mohanad Bold"/>
                      <w:rtl/>
                    </w:rPr>
                  </w:pPr>
                  <w:r w:rsidRPr="006E2704">
                    <w:rPr>
                      <w:rFonts w:cs="AL-Mohanad Bold"/>
                      <w:rtl/>
                    </w:rPr>
                    <w:t>4- تنمية الرُّوح الجماعيَّة.</w:t>
                  </w:r>
                </w:p>
                <w:p w14:paraId="3D86A26C" w14:textId="77777777" w:rsidR="006E2704" w:rsidRPr="006E2704" w:rsidRDefault="006E2704" w:rsidP="006E2704">
                  <w:pPr>
                    <w:ind w:left="-41" w:firstLine="37"/>
                    <w:rPr>
                      <w:rFonts w:cs="AL-Mohanad Bold"/>
                      <w:rtl/>
                    </w:rPr>
                  </w:pPr>
                  <w:r w:rsidRPr="006E2704">
                    <w:rPr>
                      <w:rFonts w:cs="AL-Mohanad Bold"/>
                      <w:rtl/>
                    </w:rPr>
                    <w:t>5- فقه الواقع.</w:t>
                  </w:r>
                </w:p>
                <w:p w14:paraId="7111DF40" w14:textId="77777777" w:rsidR="00DA4CEC" w:rsidRPr="001C2D94" w:rsidRDefault="006E2704" w:rsidP="006E2704">
                  <w:pPr>
                    <w:ind w:left="-41" w:firstLine="37"/>
                    <w:jc w:val="left"/>
                    <w:rPr>
                      <w:rFonts w:cs="AL-Mohanad Bold"/>
                      <w:color w:val="000000" w:themeColor="text1"/>
                      <w:rtl/>
                    </w:rPr>
                  </w:pPr>
                  <w:r w:rsidRPr="006E2704">
                    <w:rPr>
                      <w:rFonts w:cs="AL-Mohanad Bold"/>
                      <w:rtl/>
                    </w:rPr>
                    <w:t>6- تطهير القلب مِن الأمراض.</w:t>
                  </w:r>
                  <w:r w:rsidR="00DA4CEC" w:rsidRPr="001C2D94">
                    <w:rPr>
                      <w:rFonts w:ascii="Amiri" w:hAnsi="Amiri" w:cs="AL-Mohanad Bold"/>
                      <w:color w:val="000000" w:themeColor="text1"/>
                      <w:sz w:val="32"/>
                      <w:szCs w:val="32"/>
                    </w:rPr>
                    <w:br/>
                  </w:r>
                </w:p>
                <w:p w14:paraId="55AE882B" w14:textId="77777777" w:rsidR="00DA4CEC" w:rsidRPr="00146F98" w:rsidRDefault="00DA4CEC" w:rsidP="00DA4CEC">
                  <w:pPr>
                    <w:ind w:firstLine="37"/>
                    <w:jc w:val="left"/>
                    <w:rPr>
                      <w:rFonts w:cs="AL-Mohanad Bold"/>
                      <w:color w:val="000000" w:themeColor="text1"/>
                    </w:rPr>
                  </w:pPr>
                </w:p>
              </w:txbxContent>
            </v:textbox>
            <w10:wrap anchorx="page"/>
          </v:roundrect>
        </w:pict>
      </w:r>
    </w:p>
    <w:p w14:paraId="1A5AC5BC" w14:textId="77777777" w:rsidR="00A55486" w:rsidRDefault="00A55486" w:rsidP="00AE7733">
      <w:pPr>
        <w:ind w:firstLine="0"/>
        <w:rPr>
          <w:rtl/>
        </w:rPr>
      </w:pPr>
    </w:p>
    <w:p w14:paraId="27607F63" w14:textId="77777777" w:rsidR="00A55486" w:rsidRDefault="00A55486" w:rsidP="00AE7733">
      <w:pPr>
        <w:ind w:firstLine="0"/>
        <w:rPr>
          <w:rtl/>
        </w:rPr>
      </w:pPr>
    </w:p>
    <w:p w14:paraId="3C03B462" w14:textId="77777777" w:rsidR="00A575C2" w:rsidRDefault="00A575C2" w:rsidP="00AE7733">
      <w:pPr>
        <w:ind w:firstLine="0"/>
        <w:rPr>
          <w:rtl/>
        </w:rPr>
      </w:pPr>
    </w:p>
    <w:p w14:paraId="752BEF03" w14:textId="77777777" w:rsidR="00A55486" w:rsidRDefault="00A55486" w:rsidP="00A55486">
      <w:pPr>
        <w:ind w:firstLine="0"/>
        <w:rPr>
          <w:rtl/>
        </w:rPr>
      </w:pPr>
    </w:p>
    <w:p w14:paraId="317D3702" w14:textId="77777777" w:rsidR="00FB4DBB" w:rsidRDefault="00FB4DBB" w:rsidP="00FB4DBB">
      <w:pPr>
        <w:ind w:firstLine="0"/>
        <w:rPr>
          <w:rFonts w:cs="AL-Mohanad Bold"/>
          <w:rtl/>
        </w:rPr>
      </w:pPr>
    </w:p>
    <w:p w14:paraId="2BB41760" w14:textId="77777777" w:rsidR="00DA4CEC" w:rsidRDefault="00DA4CEC" w:rsidP="00FB4DBB">
      <w:pPr>
        <w:ind w:firstLine="0"/>
        <w:rPr>
          <w:rFonts w:cs="AL-Mohanad Bold"/>
          <w:rtl/>
        </w:rPr>
      </w:pPr>
    </w:p>
    <w:p w14:paraId="36F19AF0" w14:textId="77777777" w:rsidR="00DA4CEC" w:rsidRDefault="00DA4CEC" w:rsidP="00FB4DBB">
      <w:pPr>
        <w:ind w:firstLine="0"/>
        <w:rPr>
          <w:rFonts w:cs="AL-Mohanad Bold"/>
          <w:rtl/>
        </w:rPr>
      </w:pPr>
    </w:p>
    <w:p w14:paraId="6DD1B397" w14:textId="77777777" w:rsidR="00DA4CEC" w:rsidRDefault="00DA4CEC" w:rsidP="00FB4DBB">
      <w:pPr>
        <w:ind w:firstLine="0"/>
        <w:rPr>
          <w:rFonts w:cs="AL-Mohanad Bold"/>
          <w:rtl/>
        </w:rPr>
      </w:pPr>
    </w:p>
    <w:p w14:paraId="20E38FDC" w14:textId="77777777" w:rsidR="00DA4CEC" w:rsidRDefault="00DA4CEC" w:rsidP="00FB4DBB">
      <w:pPr>
        <w:ind w:firstLine="0"/>
        <w:rPr>
          <w:rFonts w:cs="AL-Mohanad Bold"/>
          <w:rtl/>
        </w:rPr>
      </w:pPr>
    </w:p>
    <w:p w14:paraId="5512A2E4" w14:textId="77777777" w:rsidR="00DA4CEC" w:rsidRDefault="00DA4CEC" w:rsidP="00FB4DBB">
      <w:pPr>
        <w:ind w:firstLine="0"/>
        <w:rPr>
          <w:rFonts w:cs="AL-Mohanad Bold"/>
          <w:rtl/>
        </w:rPr>
      </w:pPr>
    </w:p>
    <w:p w14:paraId="46FFF8F8" w14:textId="77777777" w:rsidR="00DA4CEC" w:rsidRDefault="00DA4CEC" w:rsidP="00FB4DBB">
      <w:pPr>
        <w:ind w:firstLine="0"/>
        <w:rPr>
          <w:rFonts w:cs="AL-Mohanad Bold"/>
          <w:rtl/>
        </w:rPr>
      </w:pPr>
    </w:p>
    <w:p w14:paraId="64FF0A66" w14:textId="77777777" w:rsidR="00DA4CEC" w:rsidRPr="00DA4CEC" w:rsidRDefault="00DA4CEC" w:rsidP="00DA4CEC">
      <w:pPr>
        <w:rPr>
          <w:rFonts w:cs="AL-Mohanad Bold"/>
          <w:rtl/>
        </w:rPr>
      </w:pPr>
    </w:p>
    <w:p w14:paraId="273ECFC3" w14:textId="77777777" w:rsidR="00097FC1" w:rsidRDefault="00097FC1" w:rsidP="00097FC1">
      <w:pPr>
        <w:rPr>
          <w:rFonts w:cs="AL-Mohanad Bold"/>
          <w:rtl/>
        </w:rPr>
      </w:pPr>
    </w:p>
    <w:p w14:paraId="2FB5241D" w14:textId="77777777" w:rsidR="00097FC1" w:rsidRPr="00097FC1" w:rsidRDefault="00097FC1" w:rsidP="00097FC1">
      <w:pPr>
        <w:rPr>
          <w:rFonts w:cs="AL-Mohanad Bold"/>
          <w:rtl/>
        </w:rPr>
      </w:pPr>
    </w:p>
    <w:p w14:paraId="53372FD2" w14:textId="77777777" w:rsidR="00097FC1" w:rsidRDefault="00097FC1" w:rsidP="00097FC1">
      <w:pPr>
        <w:rPr>
          <w:rFonts w:cs="AL-Mohanad Bold"/>
          <w:rtl/>
        </w:rPr>
      </w:pPr>
    </w:p>
    <w:p w14:paraId="0732697A" w14:textId="77777777" w:rsidR="00E949AA" w:rsidRDefault="00E949AA" w:rsidP="00097FC1">
      <w:pPr>
        <w:rPr>
          <w:rFonts w:cs="AL-Mohanad Bold"/>
          <w:rtl/>
        </w:rPr>
      </w:pPr>
    </w:p>
    <w:p w14:paraId="34052D29" w14:textId="77777777" w:rsidR="00E949AA" w:rsidRDefault="00E949AA" w:rsidP="00097FC1">
      <w:pPr>
        <w:rPr>
          <w:rFonts w:cs="AL-Mohanad Bold"/>
          <w:rtl/>
        </w:rPr>
      </w:pPr>
    </w:p>
    <w:p w14:paraId="45A24E71" w14:textId="77777777" w:rsidR="00E949AA" w:rsidRDefault="00E949AA" w:rsidP="00097FC1">
      <w:pPr>
        <w:rPr>
          <w:rFonts w:cs="AL-Mohanad Bold"/>
          <w:rtl/>
        </w:rPr>
      </w:pPr>
    </w:p>
    <w:p w14:paraId="7EA82900" w14:textId="77777777" w:rsidR="00E949AA" w:rsidRDefault="00E949AA" w:rsidP="00097FC1">
      <w:pPr>
        <w:rPr>
          <w:rFonts w:cs="AL-Mohanad Bold"/>
          <w:rtl/>
        </w:rPr>
      </w:pPr>
    </w:p>
    <w:p w14:paraId="1439F10B" w14:textId="77777777" w:rsidR="00E949AA" w:rsidRDefault="00E949AA" w:rsidP="00097FC1">
      <w:pPr>
        <w:rPr>
          <w:rFonts w:cs="AL-Mohanad Bold"/>
          <w:rtl/>
        </w:rPr>
      </w:pPr>
    </w:p>
    <w:p w14:paraId="0DE0F935" w14:textId="77777777" w:rsidR="00E949AA" w:rsidRDefault="00E949AA" w:rsidP="00097FC1">
      <w:pPr>
        <w:rPr>
          <w:rFonts w:cs="AL-Mohanad Bold"/>
          <w:rtl/>
        </w:rPr>
      </w:pPr>
    </w:p>
    <w:p w14:paraId="0AC5214D" w14:textId="77777777" w:rsidR="00E949AA" w:rsidRDefault="00E949AA" w:rsidP="00097FC1">
      <w:pPr>
        <w:rPr>
          <w:rFonts w:cs="AL-Mohanad Bold"/>
          <w:rtl/>
        </w:rPr>
      </w:pPr>
    </w:p>
    <w:p w14:paraId="479B3F8B" w14:textId="77777777" w:rsidR="00E949AA" w:rsidRDefault="00E949AA" w:rsidP="00097FC1">
      <w:pPr>
        <w:rPr>
          <w:rFonts w:cs="AL-Mohanad Bold"/>
          <w:rtl/>
        </w:rPr>
      </w:pPr>
    </w:p>
    <w:p w14:paraId="29E196A8" w14:textId="77777777" w:rsidR="00E949AA" w:rsidRDefault="00E949AA" w:rsidP="00097FC1">
      <w:pPr>
        <w:rPr>
          <w:rFonts w:cs="AL-Mohanad Bold"/>
          <w:rtl/>
        </w:rPr>
      </w:pPr>
    </w:p>
    <w:sectPr w:rsidR="00E949AA" w:rsidSect="00D6665B">
      <w:pgSz w:w="11906" w:h="16838"/>
      <w:pgMar w:top="720" w:right="0" w:bottom="720" w:left="720" w:header="709" w:footer="709" w:gutter="567"/>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B604" w14:textId="77777777" w:rsidR="005F60C0" w:rsidRDefault="005F60C0" w:rsidP="00E9175E">
      <w:r>
        <w:separator/>
      </w:r>
    </w:p>
  </w:endnote>
  <w:endnote w:type="continuationSeparator" w:id="0">
    <w:p w14:paraId="77B3DF48" w14:textId="77777777" w:rsidR="005F60C0" w:rsidRDefault="005F60C0" w:rsidP="00E9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Traditional Arabic">
    <w:altName w:val="Times New Roman"/>
    <w:charset w:val="00"/>
    <w:family w:val="roman"/>
    <w:pitch w:val="variable"/>
    <w:sig w:usb0="00000000" w:usb1="80000000" w:usb2="00000008" w:usb3="00000000" w:csb0="00000041" w:csb1="00000000"/>
  </w:font>
  <w:font w:name="AL-Mohanad Bold">
    <w:panose1 w:val="00000000000000000000"/>
    <w:charset w:val="B2"/>
    <w:family w:val="auto"/>
    <w:pitch w:val="variable"/>
    <w:sig w:usb0="00002001" w:usb1="00000000" w:usb2="00000000" w:usb3="00000000" w:csb0="00000040" w:csb1="00000000"/>
  </w:font>
  <w:font w:name="WinSoft Pro">
    <w:altName w:val="Arial"/>
    <w:charset w:val="00"/>
    <w:family w:val="swiss"/>
    <w:pitch w:val="variable"/>
    <w:sig w:usb0="00000000" w:usb1="00000000" w:usb2="00000000" w:usb3="00000000" w:csb0="00000063" w:csb1="00000000"/>
  </w:font>
  <w:font w:name="AGA Arabesque">
    <w:panose1 w:val="05010101010101010101"/>
    <w:charset w:val="02"/>
    <w:family w:val="auto"/>
    <w:pitch w:val="variable"/>
    <w:sig w:usb0="00000000" w:usb1="10000000" w:usb2="00000000" w:usb3="00000000" w:csb0="80000000" w:csb1="00000000"/>
  </w:font>
  <w:font w:name="Ami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D8A8B" w14:textId="77777777" w:rsidR="005F60C0" w:rsidRDefault="005F60C0" w:rsidP="00E9175E">
      <w:r>
        <w:separator/>
      </w:r>
    </w:p>
  </w:footnote>
  <w:footnote w:type="continuationSeparator" w:id="0">
    <w:p w14:paraId="168BF524" w14:textId="77777777" w:rsidR="005F60C0" w:rsidRDefault="005F60C0" w:rsidP="00E9175E">
      <w:r>
        <w:continuationSeparator/>
      </w:r>
    </w:p>
  </w:footnote>
  <w:footnote w:id="1">
    <w:p w14:paraId="3C9BDB3F" w14:textId="77777777" w:rsidR="00E9175E" w:rsidRDefault="00E9175E">
      <w:pPr>
        <w:pStyle w:val="af3"/>
      </w:pPr>
      <w:r>
        <w:rPr>
          <w:rStyle w:val="ae"/>
        </w:rPr>
        <w:footnoteRef/>
      </w:r>
      <w:r>
        <w:rPr>
          <w:rtl/>
        </w:rPr>
        <w:t xml:space="preserve"> </w:t>
      </w:r>
      <w:r>
        <w:rPr>
          <w:rFonts w:hint="cs"/>
          <w:rtl/>
        </w:rPr>
        <w:t>/ فقرات الإذاعة طويلة نوعاً ما اختر واقتصر على ما يناسب.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3C3"/>
    <w:multiLevelType w:val="hybridMultilevel"/>
    <w:tmpl w:val="3752B656"/>
    <w:lvl w:ilvl="0" w:tplc="EFAA0326">
      <w:numFmt w:val="bullet"/>
      <w:lvlText w:val=""/>
      <w:lvlJc w:val="left"/>
      <w:pPr>
        <w:ind w:left="644" w:hanging="360"/>
      </w:pPr>
      <w:rPr>
        <w:rFonts w:ascii="Symbol" w:eastAsia="Times New Roman" w:hAnsi="Symbol" w:cs="Traditional Arabic" w:hint="default"/>
      </w:rPr>
    </w:lvl>
    <w:lvl w:ilvl="1" w:tplc="04090003" w:tentative="1">
      <w:start w:val="1"/>
      <w:numFmt w:val="bullet"/>
      <w:lvlText w:val="o"/>
      <w:lvlJc w:val="left"/>
      <w:pPr>
        <w:ind w:left="636" w:hanging="360"/>
      </w:pPr>
      <w:rPr>
        <w:rFonts w:ascii="Courier New" w:hAnsi="Courier New" w:cs="Courier New" w:hint="default"/>
      </w:rPr>
    </w:lvl>
    <w:lvl w:ilvl="2" w:tplc="04090005" w:tentative="1">
      <w:start w:val="1"/>
      <w:numFmt w:val="bullet"/>
      <w:lvlText w:val=""/>
      <w:lvlJc w:val="left"/>
      <w:pPr>
        <w:ind w:left="1356" w:hanging="360"/>
      </w:pPr>
      <w:rPr>
        <w:rFonts w:ascii="Wingdings" w:hAnsi="Wingdings" w:hint="default"/>
      </w:rPr>
    </w:lvl>
    <w:lvl w:ilvl="3" w:tplc="04090001" w:tentative="1">
      <w:start w:val="1"/>
      <w:numFmt w:val="bullet"/>
      <w:lvlText w:val=""/>
      <w:lvlJc w:val="left"/>
      <w:pPr>
        <w:ind w:left="2076" w:hanging="360"/>
      </w:pPr>
      <w:rPr>
        <w:rFonts w:ascii="Symbol" w:hAnsi="Symbol" w:hint="default"/>
      </w:rPr>
    </w:lvl>
    <w:lvl w:ilvl="4" w:tplc="04090003" w:tentative="1">
      <w:start w:val="1"/>
      <w:numFmt w:val="bullet"/>
      <w:lvlText w:val="o"/>
      <w:lvlJc w:val="left"/>
      <w:pPr>
        <w:ind w:left="2796" w:hanging="360"/>
      </w:pPr>
      <w:rPr>
        <w:rFonts w:ascii="Courier New" w:hAnsi="Courier New" w:cs="Courier New" w:hint="default"/>
      </w:rPr>
    </w:lvl>
    <w:lvl w:ilvl="5" w:tplc="04090005" w:tentative="1">
      <w:start w:val="1"/>
      <w:numFmt w:val="bullet"/>
      <w:lvlText w:val=""/>
      <w:lvlJc w:val="left"/>
      <w:pPr>
        <w:ind w:left="3516" w:hanging="360"/>
      </w:pPr>
      <w:rPr>
        <w:rFonts w:ascii="Wingdings" w:hAnsi="Wingdings" w:hint="default"/>
      </w:rPr>
    </w:lvl>
    <w:lvl w:ilvl="6" w:tplc="04090001" w:tentative="1">
      <w:start w:val="1"/>
      <w:numFmt w:val="bullet"/>
      <w:lvlText w:val=""/>
      <w:lvlJc w:val="left"/>
      <w:pPr>
        <w:ind w:left="4236" w:hanging="360"/>
      </w:pPr>
      <w:rPr>
        <w:rFonts w:ascii="Symbol" w:hAnsi="Symbol" w:hint="default"/>
      </w:rPr>
    </w:lvl>
    <w:lvl w:ilvl="7" w:tplc="04090003" w:tentative="1">
      <w:start w:val="1"/>
      <w:numFmt w:val="bullet"/>
      <w:lvlText w:val="o"/>
      <w:lvlJc w:val="left"/>
      <w:pPr>
        <w:ind w:left="4956" w:hanging="360"/>
      </w:pPr>
      <w:rPr>
        <w:rFonts w:ascii="Courier New" w:hAnsi="Courier New" w:cs="Courier New" w:hint="default"/>
      </w:rPr>
    </w:lvl>
    <w:lvl w:ilvl="8" w:tplc="04090005" w:tentative="1">
      <w:start w:val="1"/>
      <w:numFmt w:val="bullet"/>
      <w:lvlText w:val=""/>
      <w:lvlJc w:val="left"/>
      <w:pPr>
        <w:ind w:left="5676" w:hanging="360"/>
      </w:pPr>
      <w:rPr>
        <w:rFonts w:ascii="Wingdings" w:hAnsi="Wingdings" w:hint="default"/>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20C0227F"/>
    <w:multiLevelType w:val="hybridMultilevel"/>
    <w:tmpl w:val="2FD8CD48"/>
    <w:lvl w:ilvl="0" w:tplc="14ECF0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55D22"/>
    <w:multiLevelType w:val="hybridMultilevel"/>
    <w:tmpl w:val="633EC0BA"/>
    <w:lvl w:ilvl="0" w:tplc="841EDD2C">
      <w:start w:val="1"/>
      <w:numFmt w:val="decimal"/>
      <w:lvlText w:val="%1-"/>
      <w:lvlJc w:val="left"/>
      <w:pPr>
        <w:ind w:left="1174" w:hanging="720"/>
      </w:pPr>
      <w:rPr>
        <w:rFonts w:ascii="Simplified Arabic" w:hAnsi="Simplified Arabic" w:cs="Simplified Arabic" w:hint="default"/>
        <w:b/>
        <w:color w:val="339966"/>
        <w:sz w:val="48"/>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087074889">
    <w:abstractNumId w:val="4"/>
  </w:num>
  <w:num w:numId="2" w16cid:durableId="1330064222">
    <w:abstractNumId w:val="1"/>
  </w:num>
  <w:num w:numId="3" w16cid:durableId="409545301">
    <w:abstractNumId w:val="3"/>
  </w:num>
  <w:num w:numId="4" w16cid:durableId="1291589049">
    <w:abstractNumId w:val="0"/>
  </w:num>
  <w:num w:numId="5" w16cid:durableId="204488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7CC"/>
    <w:rsid w:val="00032816"/>
    <w:rsid w:val="00051AF1"/>
    <w:rsid w:val="00055B8B"/>
    <w:rsid w:val="000754D7"/>
    <w:rsid w:val="00075B92"/>
    <w:rsid w:val="000762B5"/>
    <w:rsid w:val="00097747"/>
    <w:rsid w:val="00097FC1"/>
    <w:rsid w:val="000C2798"/>
    <w:rsid w:val="000C484F"/>
    <w:rsid w:val="000D4B7F"/>
    <w:rsid w:val="000F4085"/>
    <w:rsid w:val="000F66E4"/>
    <w:rsid w:val="001250A3"/>
    <w:rsid w:val="00127311"/>
    <w:rsid w:val="0013298F"/>
    <w:rsid w:val="00146F98"/>
    <w:rsid w:val="0015372A"/>
    <w:rsid w:val="001565A6"/>
    <w:rsid w:val="001A3B46"/>
    <w:rsid w:val="001A78B4"/>
    <w:rsid w:val="001B3220"/>
    <w:rsid w:val="001B3738"/>
    <w:rsid w:val="001C2D94"/>
    <w:rsid w:val="001C7E53"/>
    <w:rsid w:val="00211079"/>
    <w:rsid w:val="00247F6A"/>
    <w:rsid w:val="00253837"/>
    <w:rsid w:val="0029591C"/>
    <w:rsid w:val="002C46BD"/>
    <w:rsid w:val="002D00D1"/>
    <w:rsid w:val="002D74A0"/>
    <w:rsid w:val="00305526"/>
    <w:rsid w:val="00315628"/>
    <w:rsid w:val="00335805"/>
    <w:rsid w:val="00336EC0"/>
    <w:rsid w:val="0035421A"/>
    <w:rsid w:val="00364D94"/>
    <w:rsid w:val="00371C7E"/>
    <w:rsid w:val="00383384"/>
    <w:rsid w:val="003C008F"/>
    <w:rsid w:val="003D7B61"/>
    <w:rsid w:val="003E4F7A"/>
    <w:rsid w:val="00420385"/>
    <w:rsid w:val="00436E02"/>
    <w:rsid w:val="004445F8"/>
    <w:rsid w:val="00486596"/>
    <w:rsid w:val="004B2F2D"/>
    <w:rsid w:val="004B601B"/>
    <w:rsid w:val="00522097"/>
    <w:rsid w:val="005226ED"/>
    <w:rsid w:val="005628B9"/>
    <w:rsid w:val="00571AAE"/>
    <w:rsid w:val="005962D8"/>
    <w:rsid w:val="005A12C9"/>
    <w:rsid w:val="005A5000"/>
    <w:rsid w:val="005B1200"/>
    <w:rsid w:val="005B4789"/>
    <w:rsid w:val="005C7D9D"/>
    <w:rsid w:val="005E4A68"/>
    <w:rsid w:val="005E5AB9"/>
    <w:rsid w:val="005F09F3"/>
    <w:rsid w:val="005F1B09"/>
    <w:rsid w:val="005F60C0"/>
    <w:rsid w:val="00655951"/>
    <w:rsid w:val="006763E8"/>
    <w:rsid w:val="0068596A"/>
    <w:rsid w:val="006A05C0"/>
    <w:rsid w:val="006D020A"/>
    <w:rsid w:val="006D0D57"/>
    <w:rsid w:val="006E2704"/>
    <w:rsid w:val="006E6B72"/>
    <w:rsid w:val="006E6BA2"/>
    <w:rsid w:val="006F4CA7"/>
    <w:rsid w:val="007055C1"/>
    <w:rsid w:val="00705EEC"/>
    <w:rsid w:val="00710BEF"/>
    <w:rsid w:val="007511D0"/>
    <w:rsid w:val="00777673"/>
    <w:rsid w:val="00794B1D"/>
    <w:rsid w:val="007B5D2B"/>
    <w:rsid w:val="007D021F"/>
    <w:rsid w:val="007D3A81"/>
    <w:rsid w:val="007D68D5"/>
    <w:rsid w:val="00812458"/>
    <w:rsid w:val="00813411"/>
    <w:rsid w:val="00826D7D"/>
    <w:rsid w:val="008452E1"/>
    <w:rsid w:val="00853D3E"/>
    <w:rsid w:val="00864E39"/>
    <w:rsid w:val="00874F9D"/>
    <w:rsid w:val="00875E98"/>
    <w:rsid w:val="00883A8B"/>
    <w:rsid w:val="008A2B9C"/>
    <w:rsid w:val="008A5885"/>
    <w:rsid w:val="008F02DC"/>
    <w:rsid w:val="0092034F"/>
    <w:rsid w:val="009234E0"/>
    <w:rsid w:val="00946862"/>
    <w:rsid w:val="00957E15"/>
    <w:rsid w:val="00986578"/>
    <w:rsid w:val="00991E40"/>
    <w:rsid w:val="009932A7"/>
    <w:rsid w:val="009A3825"/>
    <w:rsid w:val="009A725C"/>
    <w:rsid w:val="009A7ACE"/>
    <w:rsid w:val="009B34FA"/>
    <w:rsid w:val="009B682D"/>
    <w:rsid w:val="009B6DE3"/>
    <w:rsid w:val="009B7238"/>
    <w:rsid w:val="009D0ABA"/>
    <w:rsid w:val="009D3A7E"/>
    <w:rsid w:val="009E34F4"/>
    <w:rsid w:val="009F06AA"/>
    <w:rsid w:val="009F1855"/>
    <w:rsid w:val="00A21933"/>
    <w:rsid w:val="00A227C3"/>
    <w:rsid w:val="00A26B94"/>
    <w:rsid w:val="00A44C74"/>
    <w:rsid w:val="00A55486"/>
    <w:rsid w:val="00A575C2"/>
    <w:rsid w:val="00AA7D73"/>
    <w:rsid w:val="00AB5980"/>
    <w:rsid w:val="00AC03DB"/>
    <w:rsid w:val="00AC5981"/>
    <w:rsid w:val="00AE7733"/>
    <w:rsid w:val="00AF5386"/>
    <w:rsid w:val="00B432B8"/>
    <w:rsid w:val="00B67BBE"/>
    <w:rsid w:val="00B717CC"/>
    <w:rsid w:val="00BA672D"/>
    <w:rsid w:val="00C02EBD"/>
    <w:rsid w:val="00C06F67"/>
    <w:rsid w:val="00C07251"/>
    <w:rsid w:val="00C126BD"/>
    <w:rsid w:val="00C14984"/>
    <w:rsid w:val="00C15A15"/>
    <w:rsid w:val="00C34852"/>
    <w:rsid w:val="00C4081A"/>
    <w:rsid w:val="00C43119"/>
    <w:rsid w:val="00C50BA4"/>
    <w:rsid w:val="00C5563F"/>
    <w:rsid w:val="00C56C48"/>
    <w:rsid w:val="00CA03BD"/>
    <w:rsid w:val="00CB0041"/>
    <w:rsid w:val="00CB4D2D"/>
    <w:rsid w:val="00CC7ACA"/>
    <w:rsid w:val="00CD3D2B"/>
    <w:rsid w:val="00CF1470"/>
    <w:rsid w:val="00CF1837"/>
    <w:rsid w:val="00D00BBB"/>
    <w:rsid w:val="00D06A5C"/>
    <w:rsid w:val="00D404E6"/>
    <w:rsid w:val="00D4090B"/>
    <w:rsid w:val="00D6665B"/>
    <w:rsid w:val="00D674D8"/>
    <w:rsid w:val="00DA4CEC"/>
    <w:rsid w:val="00DB27AE"/>
    <w:rsid w:val="00DD6A54"/>
    <w:rsid w:val="00DE26F8"/>
    <w:rsid w:val="00DF2BD7"/>
    <w:rsid w:val="00DF6F18"/>
    <w:rsid w:val="00E11D81"/>
    <w:rsid w:val="00E143F7"/>
    <w:rsid w:val="00E254A8"/>
    <w:rsid w:val="00E40ACF"/>
    <w:rsid w:val="00E64DAD"/>
    <w:rsid w:val="00E7566A"/>
    <w:rsid w:val="00E8757F"/>
    <w:rsid w:val="00E9175E"/>
    <w:rsid w:val="00E91CC5"/>
    <w:rsid w:val="00E949AA"/>
    <w:rsid w:val="00EA6FFC"/>
    <w:rsid w:val="00EB129A"/>
    <w:rsid w:val="00ED6969"/>
    <w:rsid w:val="00EE0FE9"/>
    <w:rsid w:val="00EE751A"/>
    <w:rsid w:val="00EE752A"/>
    <w:rsid w:val="00EF03A1"/>
    <w:rsid w:val="00F20F46"/>
    <w:rsid w:val="00F34972"/>
    <w:rsid w:val="00F557AA"/>
    <w:rsid w:val="00F609BB"/>
    <w:rsid w:val="00F70AF8"/>
    <w:rsid w:val="00F7327B"/>
    <w:rsid w:val="00F802D2"/>
    <w:rsid w:val="00F80C7E"/>
    <w:rsid w:val="00F97628"/>
    <w:rsid w:val="00FB4DBB"/>
    <w:rsid w:val="00FF7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6E841D91"/>
  <w15:docId w15:val="{5083F530-CF3B-4F82-8E89-1EC58916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character" w:customStyle="1" w:styleId="apple-converted-space">
    <w:name w:val="apple-converted-space"/>
    <w:basedOn w:val="a0"/>
    <w:rsid w:val="009F1855"/>
  </w:style>
  <w:style w:type="paragraph" w:styleId="afc">
    <w:name w:val="Normal (Web)"/>
    <w:basedOn w:val="a"/>
    <w:uiPriority w:val="99"/>
    <w:unhideWhenUsed/>
    <w:rsid w:val="009F1855"/>
    <w:pPr>
      <w:widowControl/>
      <w:bidi w:val="0"/>
      <w:spacing w:before="100" w:beforeAutospacing="1" w:after="100" w:afterAutospacing="1"/>
      <w:ind w:firstLine="0"/>
      <w:jc w:val="left"/>
    </w:pPr>
    <w:rPr>
      <w:rFonts w:cs="Times New Roman"/>
      <w:color w:val="auto"/>
      <w:sz w:val="24"/>
      <w:szCs w:val="24"/>
      <w:lang w:eastAsia="en-US"/>
    </w:rPr>
  </w:style>
  <w:style w:type="paragraph" w:styleId="afd">
    <w:name w:val="List Paragraph"/>
    <w:basedOn w:val="a"/>
    <w:uiPriority w:val="34"/>
    <w:qFormat/>
    <w:rsid w:val="006D020A"/>
    <w:pPr>
      <w:widowControl/>
      <w:ind w:left="720"/>
      <w:contextualSpacing/>
      <w:jc w:val="lowKashida"/>
    </w:pPr>
    <w:rPr>
      <w:rFonts w:ascii="Tahoma" w:hAnsi="Tahoma" w:cs="ATraditional Arabic"/>
      <w:color w:val="auto"/>
      <w:spacing w:val="2"/>
      <w:kern w:val="24"/>
      <w:position w:val="2"/>
      <w:sz w:val="24"/>
    </w:rPr>
  </w:style>
  <w:style w:type="character" w:customStyle="1" w:styleId="search-keys">
    <w:name w:val="search-keys"/>
    <w:basedOn w:val="a0"/>
    <w:rsid w:val="00146F98"/>
  </w:style>
  <w:style w:type="character" w:customStyle="1" w:styleId="tips2">
    <w:name w:val="tips2"/>
    <w:basedOn w:val="a0"/>
    <w:rsid w:val="00571AAE"/>
  </w:style>
  <w:style w:type="character" w:customStyle="1" w:styleId="aaya">
    <w:name w:val="aaya"/>
    <w:basedOn w:val="a0"/>
    <w:rsid w:val="001C2D94"/>
  </w:style>
  <w:style w:type="character" w:customStyle="1" w:styleId="sora">
    <w:name w:val="sora"/>
    <w:basedOn w:val="a0"/>
    <w:rsid w:val="001C2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443781">
      <w:bodyDiv w:val="1"/>
      <w:marLeft w:val="0"/>
      <w:marRight w:val="0"/>
      <w:marTop w:val="0"/>
      <w:marBottom w:val="0"/>
      <w:divBdr>
        <w:top w:val="none" w:sz="0" w:space="0" w:color="auto"/>
        <w:left w:val="none" w:sz="0" w:space="0" w:color="auto"/>
        <w:bottom w:val="none" w:sz="0" w:space="0" w:color="auto"/>
        <w:right w:val="none" w:sz="0" w:space="0" w:color="auto"/>
      </w:divBdr>
    </w:div>
    <w:div w:id="767238333">
      <w:bodyDiv w:val="1"/>
      <w:marLeft w:val="0"/>
      <w:marRight w:val="0"/>
      <w:marTop w:val="0"/>
      <w:marBottom w:val="0"/>
      <w:divBdr>
        <w:top w:val="none" w:sz="0" w:space="0" w:color="auto"/>
        <w:left w:val="none" w:sz="0" w:space="0" w:color="auto"/>
        <w:bottom w:val="none" w:sz="0" w:space="0" w:color="auto"/>
        <w:right w:val="none" w:sz="0" w:space="0" w:color="auto"/>
      </w:divBdr>
    </w:div>
    <w:div w:id="886723796">
      <w:bodyDiv w:val="1"/>
      <w:marLeft w:val="0"/>
      <w:marRight w:val="0"/>
      <w:marTop w:val="0"/>
      <w:marBottom w:val="0"/>
      <w:divBdr>
        <w:top w:val="none" w:sz="0" w:space="0" w:color="auto"/>
        <w:left w:val="none" w:sz="0" w:space="0" w:color="auto"/>
        <w:bottom w:val="none" w:sz="0" w:space="0" w:color="auto"/>
        <w:right w:val="none" w:sz="0" w:space="0" w:color="auto"/>
      </w:divBdr>
    </w:div>
    <w:div w:id="14518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8795-9CB2-4251-A5B3-E9616FB9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Pages>
  <Words>243</Words>
  <Characters>1391</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العرفي</dc:creator>
  <cp:lastModifiedBy>MAJED</cp:lastModifiedBy>
  <cp:revision>33</cp:revision>
  <cp:lastPrinted>2022-10-07T20:52:00Z</cp:lastPrinted>
  <dcterms:created xsi:type="dcterms:W3CDTF">2014-03-24T12:14:00Z</dcterms:created>
  <dcterms:modified xsi:type="dcterms:W3CDTF">2022-10-07T20:52:00Z</dcterms:modified>
</cp:coreProperties>
</file>