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  <w:r w:rsidRPr="00014A8D">
              <w:rPr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مكتب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EC3E2F" w:rsidP="00A35CCD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أسئلة اختبار</w:t>
            </w:r>
            <w:r w:rsidR="0048115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6671C8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سادس</w:t>
            </w:r>
            <w:r w:rsidR="009D04E3"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رقم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06366A" w:rsidRDefault="0006366A" w:rsidP="0006366A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06366A" w:rsidRPr="007B5A82" w:rsidRDefault="0006366A" w:rsidP="0006366A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54"/>
        <w:gridCol w:w="2939"/>
        <w:gridCol w:w="3114"/>
      </w:tblGrid>
      <w:tr w:rsidR="0006366A" w:rsidTr="0048115B">
        <w:trPr>
          <w:trHeight w:val="377"/>
        </w:trPr>
        <w:tc>
          <w:tcPr>
            <w:tcW w:w="9807" w:type="dxa"/>
            <w:gridSpan w:val="3"/>
          </w:tcPr>
          <w:p w:rsidR="0006366A" w:rsidRPr="00E9652E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6B48">
              <w:rPr>
                <w:b/>
                <w:bCs/>
                <w:sz w:val="28"/>
                <w:szCs w:val="28"/>
                <w:rtl/>
              </w:rPr>
              <w:t xml:space="preserve">تقاس القوة العضلية عن طريق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.......................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1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( ب ) الحزام الصدري  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جميع ما ذكر </w:t>
            </w:r>
          </w:p>
        </w:tc>
      </w:tr>
      <w:tr w:rsidR="00464DB9" w:rsidTr="0048115B">
        <w:trPr>
          <w:trHeight w:val="417"/>
        </w:trPr>
        <w:tc>
          <w:tcPr>
            <w:tcW w:w="9807" w:type="dxa"/>
            <w:gridSpan w:val="3"/>
          </w:tcPr>
          <w:p w:rsidR="00464DB9" w:rsidRPr="000E2076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6B48">
              <w:rPr>
                <w:b/>
                <w:bCs/>
                <w:sz w:val="28"/>
                <w:szCs w:val="28"/>
                <w:rtl/>
              </w:rPr>
              <w:t>هي عدم قدرة الفرد في التحمل وعملها بصورة متكررة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22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البطن </w:t>
            </w:r>
          </w:p>
        </w:tc>
        <w:tc>
          <w:tcPr>
            <w:tcW w:w="2939" w:type="dxa"/>
          </w:tcPr>
          <w:p w:rsidR="00464DB9" w:rsidRPr="000E2076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الوثب الطويل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القوة العضلية</w:t>
            </w:r>
          </w:p>
        </w:tc>
      </w:tr>
      <w:tr w:rsidR="00464DB9" w:rsidTr="0048115B">
        <w:trPr>
          <w:trHeight w:val="414"/>
        </w:trPr>
        <w:tc>
          <w:tcPr>
            <w:tcW w:w="9807" w:type="dxa"/>
            <w:gridSpan w:val="3"/>
          </w:tcPr>
          <w:p w:rsidR="00464DB9" w:rsidRPr="000E2076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3 - </w:t>
            </w:r>
            <w:r w:rsidRPr="003419B9">
              <w:rPr>
                <w:b/>
                <w:bCs/>
                <w:sz w:val="28"/>
                <w:szCs w:val="28"/>
                <w:rtl/>
              </w:rPr>
              <w:t>تقاس قوة عضلات البطن باختبار</w:t>
            </w:r>
            <w:r w:rsidRPr="003419B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20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الجلوس من الرقود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الوثب العالي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 جهاز الترمومتر</w:t>
            </w:r>
          </w:p>
        </w:tc>
      </w:tr>
      <w:tr w:rsidR="00464DB9" w:rsidTr="0048115B">
        <w:trPr>
          <w:trHeight w:val="398"/>
        </w:trPr>
        <w:tc>
          <w:tcPr>
            <w:tcW w:w="9807" w:type="dxa"/>
            <w:gridSpan w:val="3"/>
          </w:tcPr>
          <w:p w:rsidR="00464DB9" w:rsidRPr="00496383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  <w:r w:rsidRPr="003419B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هي </w:t>
            </w:r>
            <w:r w:rsidRPr="003419B9">
              <w:rPr>
                <w:b/>
                <w:bCs/>
                <w:sz w:val="28"/>
                <w:szCs w:val="28"/>
                <w:rtl/>
              </w:rPr>
              <w:t>سرعة تغيير أوضاع الجسم أو تغيير الاتجاه على الأرض أو في الهواء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8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الرشاقة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التوازن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السرعة</w:t>
            </w:r>
          </w:p>
        </w:tc>
      </w:tr>
      <w:tr w:rsidR="00464DB9" w:rsidTr="0048115B">
        <w:trPr>
          <w:trHeight w:val="410"/>
        </w:trPr>
        <w:tc>
          <w:tcPr>
            <w:tcW w:w="9807" w:type="dxa"/>
            <w:gridSpan w:val="3"/>
          </w:tcPr>
          <w:p w:rsidR="00464DB9" w:rsidRPr="00496383" w:rsidRDefault="006671C8" w:rsidP="00BD2B1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F21BF">
              <w:rPr>
                <w:b/>
                <w:bCs/>
                <w:sz w:val="28"/>
                <w:szCs w:val="28"/>
                <w:rtl/>
              </w:rPr>
              <w:t xml:space="preserve">يجب </w:t>
            </w:r>
            <w:r>
              <w:rPr>
                <w:b/>
                <w:bCs/>
                <w:sz w:val="28"/>
                <w:szCs w:val="28"/>
                <w:rtl/>
              </w:rPr>
              <w:t>إنهاء النشاط البدني دائماً بعمل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</w:t>
            </w:r>
            <w:r w:rsidRPr="00DF21BF">
              <w:rPr>
                <w:b/>
                <w:bCs/>
                <w:sz w:val="28"/>
                <w:szCs w:val="28"/>
                <w:rtl/>
              </w:rPr>
              <w:t xml:space="preserve"> مناسبة لطبيعة النشاط ولحالة الجو ولمدة ممارسة النشاط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6671C8" w:rsidP="00B15F0F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( أ ) تهدئة</w:t>
            </w:r>
            <w:r w:rsidR="00464DB9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6671C8">
              <w:rPr>
                <w:rFonts w:hint="cs"/>
                <w:b/>
                <w:bCs/>
                <w:sz w:val="26"/>
                <w:szCs w:val="26"/>
                <w:rtl/>
              </w:rPr>
              <w:t>نشاط</w:t>
            </w:r>
          </w:p>
        </w:tc>
        <w:tc>
          <w:tcPr>
            <w:tcW w:w="3114" w:type="dxa"/>
          </w:tcPr>
          <w:p w:rsidR="00464DB9" w:rsidRPr="00A3140C" w:rsidRDefault="006671C8" w:rsidP="00B15F0F">
            <w:pPr>
              <w:rPr>
                <w:b/>
                <w:bCs/>
                <w:sz w:val="26"/>
                <w:szCs w:val="26"/>
                <w:rtl/>
              </w:rPr>
            </w:pPr>
            <w:r w:rsidRPr="00A3140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 </w:t>
            </w:r>
            <w:r w:rsidR="00464DB9" w:rsidRPr="00A3140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  ( ج ) </w:t>
            </w:r>
            <w:r w:rsidRPr="00A3140C">
              <w:rPr>
                <w:rFonts w:hint="cs"/>
                <w:b/>
                <w:bCs/>
                <w:sz w:val="26"/>
                <w:szCs w:val="26"/>
                <w:rtl/>
              </w:rPr>
              <w:t>لا شي</w:t>
            </w:r>
            <w:r w:rsidRPr="00A3140C">
              <w:rPr>
                <w:rFonts w:hint="eastAsia"/>
                <w:b/>
                <w:bCs/>
                <w:sz w:val="26"/>
                <w:szCs w:val="26"/>
                <w:rtl/>
              </w:rPr>
              <w:t>ء</w:t>
            </w:r>
            <w:r w:rsidRPr="00A3140C">
              <w:rPr>
                <w:rFonts w:hint="cs"/>
                <w:b/>
                <w:bCs/>
                <w:sz w:val="26"/>
                <w:szCs w:val="26"/>
                <w:rtl/>
              </w:rPr>
              <w:t xml:space="preserve"> مما ذكر</w:t>
            </w:r>
          </w:p>
        </w:tc>
      </w:tr>
    </w:tbl>
    <w:p w:rsidR="0006366A" w:rsidRDefault="0006366A" w:rsidP="0006366A">
      <w:pPr>
        <w:rPr>
          <w:b/>
          <w:bCs/>
          <w:sz w:val="28"/>
          <w:szCs w:val="28"/>
          <w:rtl/>
        </w:rPr>
      </w:pPr>
    </w:p>
    <w:p w:rsidR="0048115B" w:rsidRDefault="0048115B" w:rsidP="00EC3E2F">
      <w:pPr>
        <w:rPr>
          <w:b/>
          <w:bCs/>
          <w:sz w:val="32"/>
          <w:szCs w:val="32"/>
          <w:rtl/>
        </w:rPr>
      </w:pP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9807" w:type="dxa"/>
        <w:tblInd w:w="189" w:type="dxa"/>
        <w:tblLook w:val="04A0" w:firstRow="1" w:lastRow="0" w:firstColumn="1" w:lastColumn="0" w:noHBand="0" w:noVBand="1"/>
      </w:tblPr>
      <w:tblGrid>
        <w:gridCol w:w="697"/>
        <w:gridCol w:w="8171"/>
        <w:gridCol w:w="939"/>
      </w:tblGrid>
      <w:tr w:rsidR="0006366A" w:rsidRPr="007B5A82" w:rsidTr="00EC3E2F">
        <w:trPr>
          <w:trHeight w:val="376"/>
        </w:trPr>
        <w:tc>
          <w:tcPr>
            <w:tcW w:w="697" w:type="dxa"/>
          </w:tcPr>
          <w:p w:rsidR="0006366A" w:rsidRPr="00E9652E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171" w:type="dxa"/>
          </w:tcPr>
          <w:p w:rsidR="0006366A" w:rsidRPr="00E9652E" w:rsidRDefault="00BB5E67" w:rsidP="00BB5E67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عند مسك المضرب بالطريقة الأسيوية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 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يستخدم وجه واحد من المضرب لأداء الضربات </w:t>
            </w:r>
          </w:p>
        </w:tc>
        <w:tc>
          <w:tcPr>
            <w:tcW w:w="939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EC3E2F">
        <w:trPr>
          <w:trHeight w:val="438"/>
        </w:trPr>
        <w:tc>
          <w:tcPr>
            <w:tcW w:w="697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171" w:type="dxa"/>
          </w:tcPr>
          <w:p w:rsidR="0006366A" w:rsidRPr="00E9652E" w:rsidRDefault="00BB5E6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يمثل الإحماء الجزء التمهيدي أو المدخل لأداء أي نشاط بدني</w:t>
            </w:r>
          </w:p>
        </w:tc>
        <w:tc>
          <w:tcPr>
            <w:tcW w:w="939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EC3E2F">
        <w:trPr>
          <w:trHeight w:val="402"/>
        </w:trPr>
        <w:tc>
          <w:tcPr>
            <w:tcW w:w="697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171" w:type="dxa"/>
          </w:tcPr>
          <w:p w:rsidR="0006366A" w:rsidRPr="00E9652E" w:rsidRDefault="00BB5E6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يتم أداء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 </w:t>
            </w:r>
            <w:r w:rsidRPr="00DF21BF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الارسال بوجه المضرب الخلفي برمي الكرة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إلى أعلى في اتجاه رأسي </w:t>
            </w:r>
          </w:p>
        </w:tc>
        <w:tc>
          <w:tcPr>
            <w:tcW w:w="939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EC3E2F">
        <w:trPr>
          <w:trHeight w:val="408"/>
        </w:trPr>
        <w:tc>
          <w:tcPr>
            <w:tcW w:w="697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171" w:type="dxa"/>
          </w:tcPr>
          <w:p w:rsidR="0006366A" w:rsidRPr="000E2076" w:rsidRDefault="00BB5E6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عند أداء مهارة الوقوف على اليدين تدفع الأرض بالرجل الممدودة</w:t>
            </w:r>
          </w:p>
        </w:tc>
        <w:tc>
          <w:tcPr>
            <w:tcW w:w="939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EC3E2F">
        <w:trPr>
          <w:trHeight w:val="414"/>
        </w:trPr>
        <w:tc>
          <w:tcPr>
            <w:tcW w:w="697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171" w:type="dxa"/>
          </w:tcPr>
          <w:p w:rsidR="0006366A" w:rsidRPr="00E9652E" w:rsidRDefault="00BB5E6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يتم وضع الرجل الحرة على الأرض مع عدم ثني الجذع باتجاهها على بعد 50 سم منها</w:t>
            </w:r>
          </w:p>
        </w:tc>
        <w:tc>
          <w:tcPr>
            <w:tcW w:w="939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</w:tbl>
    <w:p w:rsidR="0006366A" w:rsidRDefault="0006366A" w:rsidP="0006366A">
      <w:pPr>
        <w:rPr>
          <w:sz w:val="2"/>
          <w:szCs w:val="2"/>
          <w:rtl/>
        </w:rPr>
      </w:pPr>
    </w:p>
    <w:p w:rsidR="0006366A" w:rsidRPr="009D04E3" w:rsidRDefault="0006366A" w:rsidP="0006366A">
      <w:pPr>
        <w:rPr>
          <w:sz w:val="48"/>
          <w:szCs w:val="48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366A"/>
    <w:rsid w:val="00067D5A"/>
    <w:rsid w:val="00092647"/>
    <w:rsid w:val="000E2076"/>
    <w:rsid w:val="00104E5A"/>
    <w:rsid w:val="00113C03"/>
    <w:rsid w:val="00152775"/>
    <w:rsid w:val="00182B48"/>
    <w:rsid w:val="0019480D"/>
    <w:rsid w:val="001A07E1"/>
    <w:rsid w:val="001E6705"/>
    <w:rsid w:val="00200555"/>
    <w:rsid w:val="00225245"/>
    <w:rsid w:val="0023070D"/>
    <w:rsid w:val="00230F25"/>
    <w:rsid w:val="002365A4"/>
    <w:rsid w:val="0024103C"/>
    <w:rsid w:val="002508C0"/>
    <w:rsid w:val="00250C4F"/>
    <w:rsid w:val="00261756"/>
    <w:rsid w:val="00276D2E"/>
    <w:rsid w:val="00285193"/>
    <w:rsid w:val="00294C13"/>
    <w:rsid w:val="002A19B8"/>
    <w:rsid w:val="002E0BF1"/>
    <w:rsid w:val="002E31E8"/>
    <w:rsid w:val="002E4049"/>
    <w:rsid w:val="00343489"/>
    <w:rsid w:val="00344CE3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47893"/>
    <w:rsid w:val="00451634"/>
    <w:rsid w:val="00464DB9"/>
    <w:rsid w:val="0048115B"/>
    <w:rsid w:val="00496383"/>
    <w:rsid w:val="004D4828"/>
    <w:rsid w:val="004F0A4A"/>
    <w:rsid w:val="00514F0A"/>
    <w:rsid w:val="00594E6C"/>
    <w:rsid w:val="005C3198"/>
    <w:rsid w:val="005E38DF"/>
    <w:rsid w:val="005E39C7"/>
    <w:rsid w:val="005F749D"/>
    <w:rsid w:val="006045F1"/>
    <w:rsid w:val="006067BA"/>
    <w:rsid w:val="006206C1"/>
    <w:rsid w:val="00624A67"/>
    <w:rsid w:val="00626A58"/>
    <w:rsid w:val="00644FAE"/>
    <w:rsid w:val="00651DE8"/>
    <w:rsid w:val="00652ED7"/>
    <w:rsid w:val="006671C8"/>
    <w:rsid w:val="006804C0"/>
    <w:rsid w:val="006B78DE"/>
    <w:rsid w:val="006C38BB"/>
    <w:rsid w:val="006E21A7"/>
    <w:rsid w:val="006F2091"/>
    <w:rsid w:val="006F6CDD"/>
    <w:rsid w:val="00720D44"/>
    <w:rsid w:val="00735661"/>
    <w:rsid w:val="007774F3"/>
    <w:rsid w:val="00782EDA"/>
    <w:rsid w:val="0079617B"/>
    <w:rsid w:val="007B5A82"/>
    <w:rsid w:val="007C45F0"/>
    <w:rsid w:val="007D4346"/>
    <w:rsid w:val="0083132D"/>
    <w:rsid w:val="00836E37"/>
    <w:rsid w:val="008456EE"/>
    <w:rsid w:val="00851D29"/>
    <w:rsid w:val="00866DE0"/>
    <w:rsid w:val="00867DDB"/>
    <w:rsid w:val="0088282C"/>
    <w:rsid w:val="008B38C0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3140C"/>
    <w:rsid w:val="00A35CCD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B5E67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D6677B"/>
    <w:rsid w:val="00DC5A84"/>
    <w:rsid w:val="00E233D9"/>
    <w:rsid w:val="00E31C62"/>
    <w:rsid w:val="00E34516"/>
    <w:rsid w:val="00E43AEE"/>
    <w:rsid w:val="00E54911"/>
    <w:rsid w:val="00E571E5"/>
    <w:rsid w:val="00E624E5"/>
    <w:rsid w:val="00E95127"/>
    <w:rsid w:val="00E9652E"/>
    <w:rsid w:val="00E97478"/>
    <w:rsid w:val="00EB535B"/>
    <w:rsid w:val="00EC3E2F"/>
    <w:rsid w:val="00ED49E2"/>
    <w:rsid w:val="00ED5E53"/>
    <w:rsid w:val="00EE0875"/>
    <w:rsid w:val="00EE33D8"/>
    <w:rsid w:val="00EE7A5C"/>
    <w:rsid w:val="00EF4CAF"/>
    <w:rsid w:val="00F50C4B"/>
    <w:rsid w:val="00F53741"/>
    <w:rsid w:val="00F61933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سعيد حسن الزهرني</cp:lastModifiedBy>
  <cp:revision>2</cp:revision>
  <dcterms:created xsi:type="dcterms:W3CDTF">2023-12-24T20:44:00Z</dcterms:created>
  <dcterms:modified xsi:type="dcterms:W3CDTF">2023-12-24T20:44:00Z</dcterms:modified>
</cp:coreProperties>
</file>