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الاختبار التشخيصي القبلي – علوم الصف السادس الفصل الدراسي الثاني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اسم الطالبة: ______________________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الصف: ____________</w:t>
            </w:r>
          </w:p>
        </w:tc>
      </w:tr>
    </w:tbl>
    <w:p>
      <w:r>
        <w:br/>
      </w:r>
    </w:p>
    <w:p>
      <w:pPr>
        <w:jc w:val="right"/>
      </w:pPr>
      <w:r>
        <w:t>1- ما سبب حدوث الفصول الأربعة؟</w:t>
        <w:br/>
        <w:t>أ) دوران الأرض حول محورها    ب) دوران الأرض حول الشمس مع ميلان محورها    ج) دوران القمر حول الأرض    د) دوران الشمس حول الأرض</w:t>
      </w:r>
    </w:p>
    <w:p>
      <w:pPr>
        <w:jc w:val="right"/>
      </w:pPr>
      <w:r>
        <w:t>2- أي مما يلي هو أكبر جرم في النظام الشمسي؟</w:t>
        <w:br/>
        <w:t>أ) الأرض    ب) الشمس    ج) المريخ    د) القمر</w:t>
      </w:r>
    </w:p>
    <w:p>
      <w:pPr>
        <w:jc w:val="right"/>
      </w:pPr>
      <w:r>
        <w:t>3- ما الذي يحدد لون النجم؟</w:t>
        <w:br/>
        <w:t>أ) حجمه    ب) درجة حرارته    ج) بعده عن الأرض    د) عدد الكواكب حوله</w:t>
      </w:r>
    </w:p>
    <w:p>
      <w:pPr>
        <w:jc w:val="right"/>
      </w:pPr>
      <w:r>
        <w:t>4- أي خاصية من الخصائص الفيزيائية يمكن قياسها باستخدام الميزان؟</w:t>
        <w:br/>
        <w:t>أ) الحجم    ب) الكتلة    ج) الطول    د) الكثافة</w:t>
      </w:r>
    </w:p>
    <w:p>
      <w:pPr>
        <w:jc w:val="right"/>
      </w:pPr>
      <w:r>
        <w:t>5- ما الذي يميز المخلوط عن المركب؟</w:t>
        <w:br/>
        <w:t>أ) يمكن فصل مكوناته بسهولة    ب) يتكون من عناصر جديدة    ج) لا يمكن فصل مكوناته    د) له خصائص جديدة تمامًا</w:t>
      </w:r>
    </w:p>
    <w:p>
      <w:pPr>
        <w:jc w:val="right"/>
      </w:pPr>
      <w:r>
        <w:t>6- أي مما يلي مثال على تغير كيميائي؟</w:t>
        <w:br/>
        <w:t>أ) ذوبان الثلج    ب) صدأ الحديد    ج) تقطيع الورق    د) تبخر الماء</w:t>
      </w:r>
    </w:p>
    <w:p>
      <w:pPr>
        <w:jc w:val="right"/>
      </w:pPr>
      <w:r>
        <w:t>7- أي مما يلي يُعد حمضًا؟</w:t>
        <w:br/>
        <w:t>أ) الماء    ب) الخل    ج) الصابون    د) الملح</w:t>
      </w:r>
    </w:p>
    <w:p>
      <w:pPr>
        <w:jc w:val="right"/>
      </w:pPr>
      <w:r>
        <w:t>8- ما القوة التي تسحب الأشياء نحو الأرض؟</w:t>
        <w:br/>
        <w:t>أ) القوة المغناطيسية    ب) القوة الكهربائية    ج) قوة الجاذبية    د) قوة الاحتكاك</w:t>
      </w:r>
    </w:p>
    <w:p>
      <w:pPr>
        <w:jc w:val="right"/>
      </w:pPr>
      <w:r>
        <w:t>9- أي مما يلي مثال على قوة الاحتكاك؟</w:t>
        <w:br/>
        <w:t>أ) سقوط حجر من جبل    ب) انزلاق كتاب على الطاولة    ج) دوران الأرض حول الشمس    د) جذب المغناطيس للمسمار</w:t>
      </w:r>
    </w:p>
    <w:p>
      <w:pPr>
        <w:jc w:val="right"/>
      </w:pPr>
      <w:r>
        <w:t>10- أي مما يلي ينجذب إلى المغناطيس؟</w:t>
        <w:br/>
        <w:t>أ) قطعة خشب    ب) مسمار حديدي    ج) قطعة بلاستيك    د) ورقة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sz w:val="28"/>
      </w:rPr>
      <w:t>شعار وزارة التعليم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